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643A1860" w14:textId="7721305F" w:rsidR="007A2D30" w:rsidRDefault="002A77F8" w:rsidP="007A2D30">
      <w:pPr>
        <w:spacing w:after="0" w:line="240" w:lineRule="auto"/>
        <w:jc w:val="center"/>
        <w:rPr>
          <w:b/>
          <w:sz w:val="28"/>
          <w:szCs w:val="28"/>
          <w:u w:val="single"/>
        </w:rPr>
      </w:pPr>
      <w:r>
        <w:rPr>
          <w:b/>
          <w:sz w:val="28"/>
          <w:szCs w:val="28"/>
          <w:u w:val="single"/>
        </w:rPr>
        <w:t>THURSDAY 11</w:t>
      </w:r>
      <w:r w:rsidRPr="002A77F8">
        <w:rPr>
          <w:b/>
          <w:sz w:val="28"/>
          <w:szCs w:val="28"/>
          <w:u w:val="single"/>
          <w:vertAlign w:val="superscript"/>
        </w:rPr>
        <w:t>TH</w:t>
      </w:r>
      <w:r>
        <w:rPr>
          <w:b/>
          <w:sz w:val="28"/>
          <w:szCs w:val="28"/>
          <w:u w:val="single"/>
        </w:rPr>
        <w:t xml:space="preserve"> MAY</w:t>
      </w:r>
      <w:r w:rsidR="00D8662E">
        <w:rPr>
          <w:b/>
          <w:sz w:val="28"/>
          <w:szCs w:val="28"/>
          <w:u w:val="single"/>
        </w:rPr>
        <w:t xml:space="preserve"> </w:t>
      </w:r>
      <w:r w:rsidR="00503D2D">
        <w:rPr>
          <w:b/>
          <w:sz w:val="28"/>
          <w:szCs w:val="28"/>
          <w:u w:val="single"/>
        </w:rPr>
        <w:t>2023</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7A2D30" w:rsidRPr="007A2D30">
        <w:rPr>
          <w:b/>
          <w:sz w:val="28"/>
          <w:szCs w:val="28"/>
          <w:u w:val="single"/>
        </w:rPr>
        <w:t xml:space="preserve">BARNSTON VILLAGE HALL </w:t>
      </w:r>
    </w:p>
    <w:p w14:paraId="04C0D5E0" w14:textId="20EAA148" w:rsidR="00F32ABC" w:rsidRPr="00784380" w:rsidRDefault="00F32ABC" w:rsidP="007A2D30">
      <w:pPr>
        <w:spacing w:after="0" w:line="240" w:lineRule="auto"/>
        <w:rPr>
          <w:rFonts w:cstheme="minorHAnsi"/>
        </w:rPr>
      </w:pPr>
      <w:r w:rsidRPr="00784380">
        <w:rPr>
          <w:rFonts w:cstheme="minorHAnsi"/>
        </w:rPr>
        <w:t>Present:</w:t>
      </w:r>
    </w:p>
    <w:tbl>
      <w:tblPr>
        <w:tblStyle w:val="TableGrid"/>
        <w:tblW w:w="10456" w:type="dxa"/>
        <w:tblLook w:val="04A0" w:firstRow="1" w:lastRow="0" w:firstColumn="1" w:lastColumn="0" w:noHBand="0" w:noVBand="1"/>
      </w:tblPr>
      <w:tblGrid>
        <w:gridCol w:w="3485"/>
        <w:gridCol w:w="3485"/>
        <w:gridCol w:w="3486"/>
      </w:tblGrid>
      <w:tr w:rsidR="00900791" w:rsidRPr="00784380" w14:paraId="0E940D6D" w14:textId="77777777" w:rsidTr="00752FE0">
        <w:tc>
          <w:tcPr>
            <w:tcW w:w="3485" w:type="dxa"/>
          </w:tcPr>
          <w:p w14:paraId="64F27DA4" w14:textId="47C5504B" w:rsidR="00900791" w:rsidRPr="00503D2D" w:rsidRDefault="00900791" w:rsidP="00F32ABC">
            <w:pPr>
              <w:rPr>
                <w:rFonts w:cstheme="minorHAnsi"/>
              </w:rPr>
            </w:pPr>
            <w:r w:rsidRPr="00900791">
              <w:rPr>
                <w:rFonts w:cstheme="minorHAnsi"/>
              </w:rPr>
              <w:t>Cllr R Burlend MBE (Chairperson)</w:t>
            </w:r>
          </w:p>
        </w:tc>
        <w:tc>
          <w:tcPr>
            <w:tcW w:w="3485" w:type="dxa"/>
          </w:tcPr>
          <w:p w14:paraId="45CADEF5" w14:textId="17F34E97" w:rsidR="00900791" w:rsidRPr="00975DE5" w:rsidRDefault="00900791" w:rsidP="00F32ABC">
            <w:pPr>
              <w:rPr>
                <w:rFonts w:cstheme="minorHAnsi"/>
              </w:rPr>
            </w:pPr>
            <w:r w:rsidRPr="00900791">
              <w:rPr>
                <w:rFonts w:cstheme="minorHAnsi"/>
              </w:rPr>
              <w:t>Cllr J Clyne MVO</w:t>
            </w:r>
          </w:p>
        </w:tc>
        <w:tc>
          <w:tcPr>
            <w:tcW w:w="3486" w:type="dxa"/>
          </w:tcPr>
          <w:p w14:paraId="12D849CE" w14:textId="3526FD00" w:rsidR="00900791" w:rsidRPr="00784380" w:rsidRDefault="00900791" w:rsidP="00F32ABC">
            <w:pPr>
              <w:rPr>
                <w:rFonts w:cstheme="minorHAnsi"/>
              </w:rPr>
            </w:pPr>
            <w:r w:rsidRPr="00900791">
              <w:rPr>
                <w:rFonts w:cstheme="minorHAnsi"/>
              </w:rPr>
              <w:t>Cllr J Hills</w:t>
            </w:r>
          </w:p>
        </w:tc>
      </w:tr>
      <w:tr w:rsidR="002A77F8" w:rsidRPr="00784380" w14:paraId="726645E0" w14:textId="77777777" w:rsidTr="00752FE0">
        <w:tc>
          <w:tcPr>
            <w:tcW w:w="3485" w:type="dxa"/>
          </w:tcPr>
          <w:p w14:paraId="5EB4E72B" w14:textId="1AA76E4A" w:rsidR="002A77F8" w:rsidRPr="00784380" w:rsidRDefault="002A77F8" w:rsidP="00F32ABC">
            <w:pPr>
              <w:rPr>
                <w:rFonts w:cstheme="minorHAnsi"/>
              </w:rPr>
            </w:pPr>
            <w:r w:rsidRPr="00503D2D">
              <w:rPr>
                <w:rFonts w:cstheme="minorHAnsi"/>
              </w:rPr>
              <w:t xml:space="preserve">Cllr D Jackaman </w:t>
            </w:r>
            <w:r>
              <w:rPr>
                <w:rFonts w:cstheme="minorHAnsi"/>
              </w:rPr>
              <w:t>(Vice- Chairperson)</w:t>
            </w:r>
          </w:p>
        </w:tc>
        <w:tc>
          <w:tcPr>
            <w:tcW w:w="3485" w:type="dxa"/>
          </w:tcPr>
          <w:p w14:paraId="5D154EE3" w14:textId="7E57BB0C" w:rsidR="002A77F8" w:rsidRPr="00784380" w:rsidRDefault="002A77F8" w:rsidP="00F32ABC">
            <w:pPr>
              <w:rPr>
                <w:rFonts w:cstheme="minorHAnsi"/>
              </w:rPr>
            </w:pPr>
            <w:r w:rsidRPr="009D439C">
              <w:rPr>
                <w:rFonts w:cstheme="minorHAnsi"/>
              </w:rPr>
              <w:t>Cllr S Tuttlebury</w:t>
            </w:r>
          </w:p>
        </w:tc>
        <w:tc>
          <w:tcPr>
            <w:tcW w:w="3486" w:type="dxa"/>
          </w:tcPr>
          <w:p w14:paraId="15803462" w14:textId="08DCE8B3" w:rsidR="002A77F8" w:rsidRPr="00784380" w:rsidRDefault="002A77F8" w:rsidP="00F32ABC">
            <w:pPr>
              <w:rPr>
                <w:rFonts w:cstheme="minorHAnsi"/>
              </w:rPr>
            </w:pPr>
            <w:r w:rsidRPr="00900791">
              <w:rPr>
                <w:rFonts w:cstheme="minorHAnsi"/>
              </w:rPr>
              <w:t>Cllr S Barker</w:t>
            </w:r>
          </w:p>
        </w:tc>
      </w:tr>
      <w:tr w:rsidR="002A77F8" w:rsidRPr="00784380" w14:paraId="6B6CBFE7" w14:textId="77777777" w:rsidTr="00752FE0">
        <w:tc>
          <w:tcPr>
            <w:tcW w:w="3485" w:type="dxa"/>
          </w:tcPr>
          <w:p w14:paraId="58939E01" w14:textId="2853BEDF" w:rsidR="002A77F8" w:rsidRPr="00784380" w:rsidRDefault="002A77F8" w:rsidP="000C5559">
            <w:pPr>
              <w:rPr>
                <w:rFonts w:cstheme="minorHAnsi"/>
              </w:rPr>
            </w:pPr>
            <w:r w:rsidRPr="009F34AB">
              <w:rPr>
                <w:rFonts w:cstheme="minorHAnsi"/>
              </w:rPr>
              <w:t>Cllr T Loveday</w:t>
            </w:r>
          </w:p>
        </w:tc>
        <w:tc>
          <w:tcPr>
            <w:tcW w:w="3485" w:type="dxa"/>
          </w:tcPr>
          <w:p w14:paraId="3221817A" w14:textId="43D7FBB4" w:rsidR="002A77F8" w:rsidRPr="00784380" w:rsidRDefault="002A77F8" w:rsidP="002B3E99">
            <w:pPr>
              <w:rPr>
                <w:rFonts w:cstheme="minorHAnsi"/>
              </w:rPr>
            </w:pPr>
            <w:r w:rsidRPr="002A77F8">
              <w:rPr>
                <w:rFonts w:cstheme="minorHAnsi"/>
              </w:rPr>
              <w:t>Cllr P Singleton</w:t>
            </w:r>
          </w:p>
        </w:tc>
        <w:tc>
          <w:tcPr>
            <w:tcW w:w="3486" w:type="dxa"/>
          </w:tcPr>
          <w:p w14:paraId="4A70FB7D" w14:textId="0BCFE51A" w:rsidR="002A77F8" w:rsidRPr="00784380" w:rsidRDefault="002A77F8" w:rsidP="002B3E99">
            <w:pPr>
              <w:rPr>
                <w:rFonts w:cstheme="minorHAnsi"/>
              </w:rPr>
            </w:pPr>
            <w:r w:rsidRPr="00900791">
              <w:rPr>
                <w:rFonts w:cstheme="minorHAnsi"/>
              </w:rPr>
              <w:t>Cllr D Sellens</w:t>
            </w:r>
          </w:p>
        </w:tc>
      </w:tr>
      <w:tr w:rsidR="002A77F8" w:rsidRPr="00784380" w14:paraId="3EA57B8C" w14:textId="77777777" w:rsidTr="00752FE0">
        <w:trPr>
          <w:trHeight w:val="368"/>
        </w:trPr>
        <w:tc>
          <w:tcPr>
            <w:tcW w:w="3485" w:type="dxa"/>
          </w:tcPr>
          <w:p w14:paraId="460AE46C" w14:textId="2FCE3F77" w:rsidR="002A77F8" w:rsidRPr="00784380" w:rsidRDefault="002A77F8" w:rsidP="002B3E99">
            <w:pPr>
              <w:rPr>
                <w:rFonts w:cstheme="minorHAnsi"/>
              </w:rPr>
            </w:pPr>
          </w:p>
        </w:tc>
        <w:tc>
          <w:tcPr>
            <w:tcW w:w="3485" w:type="dxa"/>
          </w:tcPr>
          <w:p w14:paraId="2AE9E578" w14:textId="3698F8D7" w:rsidR="002A77F8" w:rsidRPr="00784380" w:rsidRDefault="002A77F8" w:rsidP="002B3E99">
            <w:pPr>
              <w:rPr>
                <w:rFonts w:cstheme="minorHAnsi"/>
              </w:rPr>
            </w:pPr>
            <w:r>
              <w:rPr>
                <w:rFonts w:cstheme="minorHAnsi"/>
              </w:rPr>
              <w:t>1 Member of public</w:t>
            </w:r>
          </w:p>
        </w:tc>
        <w:tc>
          <w:tcPr>
            <w:tcW w:w="3486" w:type="dxa"/>
          </w:tcPr>
          <w:p w14:paraId="6A14E516" w14:textId="17F1D9F3" w:rsidR="002A77F8" w:rsidRPr="00784380" w:rsidRDefault="002A77F8" w:rsidP="002B3E99">
            <w:pPr>
              <w:rPr>
                <w:rFonts w:cstheme="minorHAnsi"/>
              </w:rPr>
            </w:pPr>
            <w:r w:rsidRPr="00900791">
              <w:rPr>
                <w:rFonts w:cstheme="minorHAnsi"/>
              </w:rPr>
              <w:t>Mrs Fay Jupp (Clerk)</w:t>
            </w: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AF3FC6">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33355713" w14:textId="77777777" w:rsidR="00A6167A" w:rsidRDefault="00A6167A" w:rsidP="00721518">
            <w:pPr>
              <w:tabs>
                <w:tab w:val="left" w:pos="5565"/>
              </w:tabs>
              <w:rPr>
                <w:rFonts w:cstheme="minorHAnsi"/>
              </w:rPr>
            </w:pPr>
          </w:p>
          <w:p w14:paraId="7B5F0AE1" w14:textId="419F5002" w:rsidR="00414B41" w:rsidRDefault="00A676C4" w:rsidP="008A27D3">
            <w:pPr>
              <w:tabs>
                <w:tab w:val="left" w:pos="5565"/>
              </w:tabs>
              <w:rPr>
                <w:rFonts w:cstheme="minorHAnsi"/>
              </w:rPr>
            </w:pPr>
            <w:r w:rsidRPr="00A676C4">
              <w:rPr>
                <w:rFonts w:cstheme="minorHAnsi"/>
              </w:rPr>
              <w:t>Cllr K Kirkham</w:t>
            </w:r>
            <w:r w:rsidR="002A77F8">
              <w:rPr>
                <w:rFonts w:cstheme="minorHAnsi"/>
              </w:rPr>
              <w:t xml:space="preserve">, </w:t>
            </w:r>
            <w:r w:rsidR="002A77F8" w:rsidRPr="002A77F8">
              <w:rPr>
                <w:rFonts w:cstheme="minorHAnsi"/>
              </w:rPr>
              <w:t>Cllr M Jaggard</w:t>
            </w:r>
            <w:r w:rsidR="00875510">
              <w:rPr>
                <w:rFonts w:cstheme="minorHAnsi"/>
              </w:rPr>
              <w:t>, Cllr Regan &amp; Cllr Martin</w:t>
            </w:r>
          </w:p>
          <w:p w14:paraId="0F7404C1" w14:textId="2E4DD7DD" w:rsidR="008A27D3" w:rsidRPr="00784380" w:rsidRDefault="008A27D3" w:rsidP="008A27D3">
            <w:pPr>
              <w:tabs>
                <w:tab w:val="left" w:pos="5565"/>
              </w:tabs>
              <w:rPr>
                <w:rFonts w:cstheme="minorHAnsi"/>
              </w:rPr>
            </w:pPr>
          </w:p>
        </w:tc>
      </w:tr>
      <w:tr w:rsidR="00100093" w:rsidRPr="00784380" w14:paraId="5C450A17" w14:textId="77777777" w:rsidTr="00AF3FC6">
        <w:tc>
          <w:tcPr>
            <w:tcW w:w="721" w:type="dxa"/>
          </w:tcPr>
          <w:p w14:paraId="6B1E2294" w14:textId="4FD68518" w:rsidR="00100093" w:rsidRPr="00784380" w:rsidRDefault="00100093" w:rsidP="00F32ABC">
            <w:pPr>
              <w:rPr>
                <w:rFonts w:cstheme="minorHAnsi"/>
              </w:rPr>
            </w:pPr>
            <w:r w:rsidRPr="00784380">
              <w:rPr>
                <w:rFonts w:cstheme="minorHAnsi"/>
              </w:rPr>
              <w:t>2.00</w:t>
            </w:r>
          </w:p>
        </w:tc>
        <w:tc>
          <w:tcPr>
            <w:tcW w:w="10160" w:type="dxa"/>
          </w:tcPr>
          <w:p w14:paraId="6AAE37D6" w14:textId="1561BA6F" w:rsidR="00E37458" w:rsidRDefault="00100093" w:rsidP="00B939D8">
            <w:pPr>
              <w:rPr>
                <w:rFonts w:cstheme="minorHAnsi"/>
              </w:rPr>
            </w:pPr>
            <w:r w:rsidRPr="00784380">
              <w:rPr>
                <w:rFonts w:cstheme="minorHAnsi"/>
                <w:b/>
                <w:u w:val="single"/>
              </w:rPr>
              <w:t>Declaration of Interest</w:t>
            </w:r>
            <w:r w:rsidR="00AC3DE8">
              <w:rPr>
                <w:rFonts w:cstheme="minorHAnsi"/>
              </w:rPr>
              <w:t xml:space="preserve"> </w:t>
            </w:r>
          </w:p>
          <w:p w14:paraId="388D7502" w14:textId="77777777" w:rsidR="00411DA4" w:rsidRDefault="00411DA4" w:rsidP="00D44068">
            <w:pPr>
              <w:rPr>
                <w:rFonts w:cstheme="minorHAnsi"/>
              </w:rPr>
            </w:pPr>
          </w:p>
          <w:p w14:paraId="455DC461" w14:textId="4E3AA172" w:rsidR="00875510" w:rsidRDefault="00875510" w:rsidP="00D44068">
            <w:pPr>
              <w:rPr>
                <w:rFonts w:cstheme="minorHAnsi"/>
              </w:rPr>
            </w:pPr>
            <w:r>
              <w:rPr>
                <w:rFonts w:cstheme="minorHAnsi"/>
              </w:rPr>
              <w:t xml:space="preserve">Cllr Burlend signed the Declaration of Interest </w:t>
            </w:r>
            <w:r w:rsidR="00C83FE5">
              <w:rPr>
                <w:rFonts w:cstheme="minorHAnsi"/>
              </w:rPr>
              <w:t>register</w:t>
            </w:r>
            <w:r>
              <w:rPr>
                <w:rFonts w:cstheme="minorHAnsi"/>
              </w:rPr>
              <w:t xml:space="preserve"> for item 16: Planning Application</w:t>
            </w:r>
            <w:r w:rsidR="00C83FE5">
              <w:rPr>
                <w:rFonts w:cstheme="minorHAnsi"/>
              </w:rPr>
              <w:t>s.</w:t>
            </w:r>
          </w:p>
          <w:p w14:paraId="0B1FCEA0" w14:textId="77777777" w:rsidR="00C83FE5" w:rsidRDefault="00C83FE5" w:rsidP="00D44068">
            <w:pPr>
              <w:rPr>
                <w:rFonts w:cstheme="minorHAnsi"/>
              </w:rPr>
            </w:pPr>
          </w:p>
          <w:p w14:paraId="5624F1CB" w14:textId="18837A74" w:rsidR="00875510" w:rsidRDefault="00875510" w:rsidP="00D44068">
            <w:pPr>
              <w:rPr>
                <w:rFonts w:cstheme="minorHAnsi"/>
              </w:rPr>
            </w:pPr>
            <w:r>
              <w:rPr>
                <w:rFonts w:cstheme="minorHAnsi"/>
              </w:rPr>
              <w:t xml:space="preserve">The Clerk signed the Declaration of Interest </w:t>
            </w:r>
            <w:r w:rsidR="00C83FE5">
              <w:rPr>
                <w:rFonts w:cstheme="minorHAnsi"/>
              </w:rPr>
              <w:t>register</w:t>
            </w:r>
            <w:r>
              <w:rPr>
                <w:rFonts w:cstheme="minorHAnsi"/>
              </w:rPr>
              <w:t xml:space="preserve"> for items relating to the current Grounds Maintenance Contractor.</w:t>
            </w:r>
          </w:p>
          <w:p w14:paraId="6495A76E" w14:textId="05D7E3A4" w:rsidR="00875510" w:rsidRPr="00784380" w:rsidRDefault="00875510" w:rsidP="00D44068">
            <w:pPr>
              <w:rPr>
                <w:rFonts w:cstheme="minorHAnsi"/>
              </w:rPr>
            </w:pPr>
          </w:p>
        </w:tc>
      </w:tr>
      <w:tr w:rsidR="00100093" w:rsidRPr="00784380" w14:paraId="454B72D9" w14:textId="77777777" w:rsidTr="00AF3FC6">
        <w:tc>
          <w:tcPr>
            <w:tcW w:w="721" w:type="dxa"/>
          </w:tcPr>
          <w:p w14:paraId="5FA0FA1B" w14:textId="23F39359" w:rsidR="00100093" w:rsidRPr="00784380" w:rsidRDefault="00100093" w:rsidP="00F32ABC">
            <w:pPr>
              <w:rPr>
                <w:rFonts w:cstheme="minorHAnsi"/>
              </w:rPr>
            </w:pPr>
            <w:r w:rsidRPr="00784380">
              <w:rPr>
                <w:rFonts w:cstheme="minorHAnsi"/>
              </w:rPr>
              <w:t>3.00</w:t>
            </w:r>
          </w:p>
        </w:tc>
        <w:tc>
          <w:tcPr>
            <w:tcW w:w="10160" w:type="dxa"/>
          </w:tcPr>
          <w:p w14:paraId="6A75409A" w14:textId="05D3A03C" w:rsidR="003F4A8F" w:rsidRDefault="00100093" w:rsidP="003F4A8F">
            <w:pPr>
              <w:rPr>
                <w:rFonts w:cstheme="minorHAnsi"/>
              </w:rPr>
            </w:pPr>
            <w:r w:rsidRPr="00784380">
              <w:rPr>
                <w:rFonts w:cstheme="minorHAnsi"/>
                <w:b/>
                <w:u w:val="single"/>
              </w:rPr>
              <w:t>Public Forum</w:t>
            </w:r>
            <w:r w:rsidR="000A1F03">
              <w:rPr>
                <w:rFonts w:cstheme="minorHAnsi"/>
              </w:rPr>
              <w:t xml:space="preserve"> </w:t>
            </w:r>
          </w:p>
          <w:p w14:paraId="0F7D2BB3" w14:textId="77777777" w:rsidR="006C6764" w:rsidRDefault="006C6764" w:rsidP="008A27D3">
            <w:pPr>
              <w:rPr>
                <w:rFonts w:cstheme="minorHAnsi"/>
              </w:rPr>
            </w:pPr>
          </w:p>
          <w:p w14:paraId="0FF6CB72" w14:textId="0E13C264" w:rsidR="00287907" w:rsidRDefault="00593ED0" w:rsidP="00A676C4">
            <w:pPr>
              <w:rPr>
                <w:rFonts w:cstheme="minorHAnsi"/>
              </w:rPr>
            </w:pPr>
            <w:r>
              <w:rPr>
                <w:rFonts w:cstheme="minorHAnsi"/>
              </w:rPr>
              <w:t>Mr Jones attended the meeting and thanked the Parish Council for their hard work over the last 4 years, during which time he served as a Councillor to Barnston.</w:t>
            </w:r>
            <w:r w:rsidR="003F70E6">
              <w:rPr>
                <w:rFonts w:cstheme="minorHAnsi"/>
              </w:rPr>
              <w:t xml:space="preserve">  The Parish Council expressed its thanks to Mr Jones for the assistance he had provided during his membership of  the district council.</w:t>
            </w:r>
          </w:p>
          <w:p w14:paraId="6CE91805" w14:textId="4B4CFAD3" w:rsidR="00593ED0" w:rsidRPr="00784380" w:rsidRDefault="00593ED0" w:rsidP="00A676C4">
            <w:pPr>
              <w:rPr>
                <w:rFonts w:cstheme="minorHAnsi"/>
              </w:rPr>
            </w:pPr>
          </w:p>
        </w:tc>
      </w:tr>
      <w:tr w:rsidR="00E7674D" w:rsidRPr="00784380" w14:paraId="47B2CB99" w14:textId="77777777" w:rsidTr="00AF3FC6">
        <w:tc>
          <w:tcPr>
            <w:tcW w:w="721" w:type="dxa"/>
          </w:tcPr>
          <w:p w14:paraId="4F2845F8" w14:textId="2F6F0029" w:rsidR="00E7674D" w:rsidRPr="00784380" w:rsidRDefault="00E7674D" w:rsidP="00F32ABC">
            <w:pPr>
              <w:rPr>
                <w:rFonts w:cstheme="minorHAnsi"/>
              </w:rPr>
            </w:pPr>
            <w:r>
              <w:rPr>
                <w:rFonts w:cstheme="minorHAnsi"/>
              </w:rPr>
              <w:t>4.00</w:t>
            </w:r>
          </w:p>
        </w:tc>
        <w:tc>
          <w:tcPr>
            <w:tcW w:w="10160" w:type="dxa"/>
          </w:tcPr>
          <w:p w14:paraId="5FBB99E1" w14:textId="77777777" w:rsidR="00E7674D" w:rsidRDefault="00E7674D" w:rsidP="003F4A8F">
            <w:pPr>
              <w:rPr>
                <w:rFonts w:cstheme="minorHAnsi"/>
                <w:b/>
                <w:u w:val="single"/>
              </w:rPr>
            </w:pPr>
            <w:r w:rsidRPr="00E7674D">
              <w:rPr>
                <w:rFonts w:cstheme="minorHAnsi"/>
                <w:b/>
                <w:u w:val="single"/>
              </w:rPr>
              <w:t>Barnston Village Hall</w:t>
            </w:r>
          </w:p>
          <w:p w14:paraId="725AB5F1" w14:textId="77777777" w:rsidR="00E7674D" w:rsidRDefault="00E7674D" w:rsidP="003F4A8F">
            <w:pPr>
              <w:rPr>
                <w:rFonts w:cstheme="minorHAnsi"/>
                <w:b/>
                <w:u w:val="single"/>
              </w:rPr>
            </w:pPr>
          </w:p>
          <w:p w14:paraId="59CF84DB" w14:textId="4552171E" w:rsidR="00E7674D" w:rsidRPr="008646FC" w:rsidRDefault="0095545F" w:rsidP="003F4A8F">
            <w:pPr>
              <w:rPr>
                <w:rFonts w:cstheme="minorHAnsi"/>
                <w:bCs/>
              </w:rPr>
            </w:pPr>
            <w:r w:rsidRPr="008646FC">
              <w:rPr>
                <w:rFonts w:cstheme="minorHAnsi"/>
                <w:bCs/>
              </w:rPr>
              <w:t>Mr Squires</w:t>
            </w:r>
            <w:r w:rsidR="00C83FE5">
              <w:rPr>
                <w:rFonts w:cstheme="minorHAnsi"/>
                <w:bCs/>
              </w:rPr>
              <w:t>, previous Chairman of the Village Hall</w:t>
            </w:r>
            <w:r w:rsidR="003F70E6">
              <w:rPr>
                <w:rFonts w:cstheme="minorHAnsi"/>
                <w:bCs/>
              </w:rPr>
              <w:t xml:space="preserve"> Committee</w:t>
            </w:r>
            <w:r w:rsidRPr="008646FC">
              <w:rPr>
                <w:rFonts w:cstheme="minorHAnsi"/>
                <w:bCs/>
              </w:rPr>
              <w:t xml:space="preserve"> attended the meeting and confirmed that a new Chairperson and Secretary ha</w:t>
            </w:r>
            <w:r w:rsidR="00C83FE5">
              <w:rPr>
                <w:rFonts w:cstheme="minorHAnsi"/>
                <w:bCs/>
              </w:rPr>
              <w:t>d</w:t>
            </w:r>
            <w:r w:rsidRPr="008646FC">
              <w:rPr>
                <w:rFonts w:cstheme="minorHAnsi"/>
                <w:bCs/>
              </w:rPr>
              <w:t xml:space="preserve"> been appointed to the Village </w:t>
            </w:r>
            <w:r w:rsidR="00F81FA5" w:rsidRPr="008646FC">
              <w:rPr>
                <w:rFonts w:cstheme="minorHAnsi"/>
                <w:bCs/>
              </w:rPr>
              <w:t>Hall</w:t>
            </w:r>
            <w:r w:rsidRPr="008646FC">
              <w:rPr>
                <w:rFonts w:cstheme="minorHAnsi"/>
                <w:bCs/>
              </w:rPr>
              <w:t xml:space="preserve"> committee. The current Treasurer, Booking clerk and Caretaker are to remain in their roles.</w:t>
            </w:r>
          </w:p>
          <w:p w14:paraId="576B3721" w14:textId="71D23FC5" w:rsidR="0095545F" w:rsidRDefault="0095545F" w:rsidP="003F4A8F">
            <w:pPr>
              <w:rPr>
                <w:rFonts w:cstheme="minorHAnsi"/>
                <w:bCs/>
              </w:rPr>
            </w:pPr>
            <w:r w:rsidRPr="008646FC">
              <w:rPr>
                <w:rFonts w:cstheme="minorHAnsi"/>
                <w:bCs/>
              </w:rPr>
              <w:t>Cllr Bur</w:t>
            </w:r>
            <w:r w:rsidR="00F81FA5">
              <w:rPr>
                <w:rFonts w:cstheme="minorHAnsi"/>
                <w:bCs/>
              </w:rPr>
              <w:t>l</w:t>
            </w:r>
            <w:r w:rsidRPr="008646FC">
              <w:rPr>
                <w:rFonts w:cstheme="minorHAnsi"/>
                <w:bCs/>
              </w:rPr>
              <w:t xml:space="preserve">end thanked the Village Hall Committee for </w:t>
            </w:r>
            <w:r w:rsidR="00C83FE5" w:rsidRPr="008646FC">
              <w:rPr>
                <w:rFonts w:cstheme="minorHAnsi"/>
                <w:bCs/>
              </w:rPr>
              <w:t>all</w:t>
            </w:r>
            <w:r w:rsidRPr="008646FC">
              <w:rPr>
                <w:rFonts w:cstheme="minorHAnsi"/>
                <w:bCs/>
              </w:rPr>
              <w:t xml:space="preserve"> their hard work in managing the village hall, which is a valuable asset to the village and residents.</w:t>
            </w:r>
          </w:p>
          <w:p w14:paraId="57112484" w14:textId="1B526C0A" w:rsidR="008646FC" w:rsidRPr="00784380" w:rsidRDefault="008646FC" w:rsidP="003F4A8F">
            <w:pPr>
              <w:rPr>
                <w:rFonts w:cstheme="minorHAnsi"/>
                <w:b/>
                <w:u w:val="single"/>
              </w:rPr>
            </w:pPr>
          </w:p>
        </w:tc>
      </w:tr>
      <w:tr w:rsidR="00A676C4" w:rsidRPr="00784380" w14:paraId="6D3E1752" w14:textId="77777777" w:rsidTr="00AF3FC6">
        <w:tc>
          <w:tcPr>
            <w:tcW w:w="721" w:type="dxa"/>
          </w:tcPr>
          <w:p w14:paraId="49CF6212" w14:textId="3BE97827" w:rsidR="00A676C4" w:rsidRPr="00784380" w:rsidRDefault="001527F7" w:rsidP="00F32ABC">
            <w:pPr>
              <w:rPr>
                <w:rFonts w:cstheme="minorHAnsi"/>
              </w:rPr>
            </w:pPr>
            <w:r>
              <w:rPr>
                <w:rFonts w:cstheme="minorHAnsi"/>
              </w:rPr>
              <w:t>5</w:t>
            </w:r>
            <w:r w:rsidR="00D66705">
              <w:rPr>
                <w:rFonts w:cstheme="minorHAnsi"/>
              </w:rPr>
              <w:t>.00</w:t>
            </w:r>
          </w:p>
        </w:tc>
        <w:tc>
          <w:tcPr>
            <w:tcW w:w="10160" w:type="dxa"/>
          </w:tcPr>
          <w:p w14:paraId="4883E0B6" w14:textId="77777777" w:rsidR="00A676C4" w:rsidRPr="008646FC" w:rsidRDefault="00A676C4" w:rsidP="003F4A8F">
            <w:pPr>
              <w:rPr>
                <w:rFonts w:cstheme="minorHAnsi"/>
                <w:b/>
                <w:u w:val="single"/>
              </w:rPr>
            </w:pPr>
            <w:r w:rsidRPr="008646FC">
              <w:rPr>
                <w:rFonts w:cstheme="minorHAnsi"/>
                <w:b/>
                <w:u w:val="single"/>
              </w:rPr>
              <w:t>Chairman’s Address – to present a report for the year 2022/23</w:t>
            </w:r>
          </w:p>
          <w:p w14:paraId="0DE5CF68" w14:textId="77777777" w:rsidR="00A676C4" w:rsidRPr="008646FC" w:rsidRDefault="00A676C4" w:rsidP="003F4A8F">
            <w:pPr>
              <w:rPr>
                <w:rFonts w:cstheme="minorHAnsi"/>
                <w:bCs/>
              </w:rPr>
            </w:pPr>
          </w:p>
          <w:p w14:paraId="7A4E2E89" w14:textId="6400DEC7" w:rsidR="008646FC" w:rsidRDefault="002A4D9F" w:rsidP="008646FC">
            <w:pPr>
              <w:rPr>
                <w:rFonts w:cstheme="minorHAnsi"/>
                <w:bCs/>
              </w:rPr>
            </w:pPr>
            <w:r w:rsidRPr="002A4D9F">
              <w:rPr>
                <w:rFonts w:cstheme="minorHAnsi"/>
                <w:bCs/>
              </w:rPr>
              <w:t>Cllr Burlend welcomed everyone to the Annual Parish Meeting.</w:t>
            </w:r>
          </w:p>
          <w:p w14:paraId="1A414D6E" w14:textId="77777777" w:rsidR="002A4D9F" w:rsidRPr="008646FC" w:rsidRDefault="002A4D9F" w:rsidP="008646FC">
            <w:pPr>
              <w:rPr>
                <w:rFonts w:cstheme="minorHAnsi"/>
                <w:bCs/>
              </w:rPr>
            </w:pPr>
          </w:p>
          <w:p w14:paraId="245C411F" w14:textId="77777777" w:rsidR="008646FC" w:rsidRPr="008646FC" w:rsidRDefault="008646FC" w:rsidP="008646FC">
            <w:pPr>
              <w:rPr>
                <w:rFonts w:cstheme="minorHAnsi"/>
                <w:bCs/>
              </w:rPr>
            </w:pPr>
            <w:r w:rsidRPr="008646FC">
              <w:rPr>
                <w:rFonts w:cstheme="minorHAnsi"/>
                <w:bCs/>
              </w:rPr>
              <w:t xml:space="preserve">At last, almost all of the COVID 19 precautions are becoming memories.  It has been a very challenging three years that have altered some aspects of life permanently. </w:t>
            </w:r>
          </w:p>
          <w:p w14:paraId="023B05C7" w14:textId="77777777" w:rsidR="008646FC" w:rsidRPr="008646FC" w:rsidRDefault="008646FC" w:rsidP="008646FC">
            <w:pPr>
              <w:rPr>
                <w:rFonts w:cstheme="minorHAnsi"/>
                <w:bCs/>
              </w:rPr>
            </w:pPr>
          </w:p>
          <w:p w14:paraId="2D5949A8" w14:textId="77777777" w:rsidR="008646FC" w:rsidRPr="008646FC" w:rsidRDefault="008646FC" w:rsidP="008646FC">
            <w:pPr>
              <w:rPr>
                <w:rFonts w:cstheme="minorHAnsi"/>
                <w:bCs/>
              </w:rPr>
            </w:pPr>
            <w:r w:rsidRPr="008646FC">
              <w:rPr>
                <w:rFonts w:cstheme="minorHAnsi"/>
                <w:bCs/>
              </w:rPr>
              <w:t xml:space="preserve">The Russian invasion of Ukraine continues to affect us all, principally in the inflation directly and indirectly caused by the dramatic increase in energy costs.  This has been the worst period of inflation for 40 years. </w:t>
            </w:r>
          </w:p>
          <w:p w14:paraId="556B8BDF" w14:textId="77777777" w:rsidR="008646FC" w:rsidRPr="008646FC" w:rsidRDefault="008646FC" w:rsidP="008646FC">
            <w:pPr>
              <w:rPr>
                <w:rFonts w:cstheme="minorHAnsi"/>
                <w:bCs/>
              </w:rPr>
            </w:pPr>
          </w:p>
          <w:p w14:paraId="075C7A44" w14:textId="65E55B78" w:rsidR="008646FC" w:rsidRPr="008646FC" w:rsidRDefault="008646FC" w:rsidP="008646FC">
            <w:pPr>
              <w:rPr>
                <w:rFonts w:cstheme="minorHAnsi"/>
                <w:bCs/>
              </w:rPr>
            </w:pPr>
            <w:r w:rsidRPr="008646FC">
              <w:rPr>
                <w:rFonts w:cstheme="minorHAnsi"/>
                <w:b/>
              </w:rPr>
              <w:t>Financial Position</w:t>
            </w:r>
            <w:r w:rsidR="003C2B0F">
              <w:rPr>
                <w:rFonts w:cstheme="minorHAnsi"/>
                <w:b/>
              </w:rPr>
              <w:t>:</w:t>
            </w:r>
          </w:p>
          <w:p w14:paraId="01CB2B65" w14:textId="77777777" w:rsidR="008646FC" w:rsidRPr="008646FC" w:rsidRDefault="008646FC" w:rsidP="008646FC">
            <w:pPr>
              <w:rPr>
                <w:rFonts w:cstheme="minorHAnsi"/>
                <w:bCs/>
              </w:rPr>
            </w:pPr>
            <w:r w:rsidRPr="008646FC">
              <w:rPr>
                <w:rFonts w:cstheme="minorHAnsi"/>
                <w:bCs/>
              </w:rPr>
              <w:t xml:space="preserve">The financial position of the council at the end of the financial year is </w:t>
            </w:r>
          </w:p>
          <w:p w14:paraId="6A4C6701" w14:textId="77777777" w:rsidR="008646FC" w:rsidRPr="008646FC" w:rsidRDefault="008646FC" w:rsidP="008646FC">
            <w:pPr>
              <w:rPr>
                <w:rFonts w:cstheme="minorHAnsi"/>
                <w:bCs/>
              </w:rPr>
            </w:pPr>
            <w:r w:rsidRPr="008646FC">
              <w:rPr>
                <w:rFonts w:cstheme="minorHAnsi"/>
                <w:bCs/>
              </w:rPr>
              <w:t>•</w:t>
            </w:r>
            <w:r w:rsidRPr="008646FC">
              <w:rPr>
                <w:rFonts w:cstheme="minorHAnsi"/>
                <w:bCs/>
              </w:rPr>
              <w:tab/>
            </w:r>
            <w:r w:rsidRPr="008646FC">
              <w:rPr>
                <w:rFonts w:cstheme="minorHAnsi"/>
                <w:bCs/>
              </w:rPr>
              <w:tab/>
              <w:t xml:space="preserve">£ 7427. 45 This compares with </w:t>
            </w:r>
          </w:p>
          <w:p w14:paraId="10187CBE" w14:textId="77777777" w:rsidR="008646FC" w:rsidRPr="008646FC" w:rsidRDefault="008646FC" w:rsidP="008646FC">
            <w:pPr>
              <w:rPr>
                <w:rFonts w:cstheme="minorHAnsi"/>
                <w:bCs/>
              </w:rPr>
            </w:pPr>
          </w:p>
          <w:p w14:paraId="1676344E" w14:textId="77777777" w:rsidR="008646FC" w:rsidRPr="008646FC" w:rsidRDefault="008646FC" w:rsidP="008646FC">
            <w:pPr>
              <w:rPr>
                <w:rFonts w:cstheme="minorHAnsi"/>
                <w:bCs/>
              </w:rPr>
            </w:pPr>
            <w:r w:rsidRPr="008646FC">
              <w:rPr>
                <w:rFonts w:cstheme="minorHAnsi"/>
                <w:bCs/>
              </w:rPr>
              <w:t>•</w:t>
            </w:r>
            <w:r w:rsidRPr="008646FC">
              <w:rPr>
                <w:rFonts w:cstheme="minorHAnsi"/>
                <w:bCs/>
              </w:rPr>
              <w:tab/>
            </w:r>
            <w:r w:rsidRPr="008646FC">
              <w:rPr>
                <w:rFonts w:cstheme="minorHAnsi"/>
                <w:bCs/>
              </w:rPr>
              <w:tab/>
              <w:t>£ 14,593.16 last year.</w:t>
            </w:r>
            <w:r w:rsidRPr="008646FC">
              <w:rPr>
                <w:rFonts w:cstheme="minorHAnsi"/>
                <w:bCs/>
              </w:rPr>
              <w:tab/>
            </w:r>
          </w:p>
          <w:p w14:paraId="4FC15F6A" w14:textId="77777777" w:rsidR="008646FC" w:rsidRPr="008646FC" w:rsidRDefault="008646FC" w:rsidP="008646FC">
            <w:pPr>
              <w:rPr>
                <w:rFonts w:cstheme="minorHAnsi"/>
                <w:bCs/>
              </w:rPr>
            </w:pPr>
          </w:p>
          <w:p w14:paraId="7B6ECABE" w14:textId="740073C1" w:rsidR="008646FC" w:rsidRPr="008646FC" w:rsidRDefault="008646FC" w:rsidP="008646FC">
            <w:pPr>
              <w:rPr>
                <w:rFonts w:cstheme="minorHAnsi"/>
                <w:bCs/>
              </w:rPr>
            </w:pPr>
            <w:r w:rsidRPr="008646FC">
              <w:rPr>
                <w:rFonts w:cstheme="minorHAnsi"/>
                <w:b/>
              </w:rPr>
              <w:t>The B1008 and road matters</w:t>
            </w:r>
            <w:r w:rsidR="003C2B0F">
              <w:rPr>
                <w:rFonts w:cstheme="minorHAnsi"/>
                <w:b/>
              </w:rPr>
              <w:t>:</w:t>
            </w:r>
          </w:p>
          <w:p w14:paraId="6464D288" w14:textId="77777777" w:rsidR="008646FC" w:rsidRPr="008646FC" w:rsidRDefault="008646FC" w:rsidP="008646FC">
            <w:pPr>
              <w:rPr>
                <w:rFonts w:cstheme="minorHAnsi"/>
                <w:bCs/>
              </w:rPr>
            </w:pPr>
            <w:r w:rsidRPr="008646FC">
              <w:rPr>
                <w:rFonts w:cstheme="minorHAnsi"/>
                <w:bCs/>
              </w:rPr>
              <w:t xml:space="preserve">Traffic levels through the village and potholes have been the cause of a great many complaints.  Several meetings have been attended by residents seeking to raise this matter with the Parish Council.  Whilst we have </w:t>
            </w:r>
            <w:r w:rsidRPr="008646FC">
              <w:rPr>
                <w:rFonts w:cstheme="minorHAnsi"/>
                <w:bCs/>
              </w:rPr>
              <w:lastRenderedPageBreak/>
              <w:t>every sympathy with these residents, there is little in the way of practical assistance that we can offer but we do keep matters under review and raise problems and complaints with Essex Highways when appropriate.</w:t>
            </w:r>
          </w:p>
          <w:p w14:paraId="0AEDA0D3" w14:textId="77777777" w:rsidR="008646FC" w:rsidRPr="008646FC" w:rsidRDefault="008646FC" w:rsidP="008646FC">
            <w:pPr>
              <w:rPr>
                <w:rFonts w:cstheme="minorHAnsi"/>
                <w:bCs/>
              </w:rPr>
            </w:pPr>
          </w:p>
          <w:p w14:paraId="593F63F7" w14:textId="77777777" w:rsidR="008646FC" w:rsidRPr="008646FC" w:rsidRDefault="008646FC" w:rsidP="008646FC">
            <w:pPr>
              <w:rPr>
                <w:rFonts w:cstheme="minorHAnsi"/>
                <w:bCs/>
              </w:rPr>
            </w:pPr>
            <w:r w:rsidRPr="008646FC">
              <w:rPr>
                <w:rFonts w:cstheme="minorHAnsi"/>
                <w:bCs/>
              </w:rPr>
              <w:t>Barnston Parish Council representatives met Cllr Kevin Bentley together with Cllr Susan Barker to raise the problem of erosion of the road verges on High Easter Road.  These, and the flooding problems have been a cause of concern for some time now and it appears that the cause is the size of lorries and the volume of traffic using a very narrow and twisting country road.  There are several places where there are some deep holes where large vehicles pull into the side of the road to avoid oncoming traffic.</w:t>
            </w:r>
          </w:p>
          <w:p w14:paraId="6FEAE61A" w14:textId="77777777" w:rsidR="008646FC" w:rsidRPr="008646FC" w:rsidRDefault="008646FC" w:rsidP="008646FC">
            <w:pPr>
              <w:rPr>
                <w:rFonts w:cstheme="minorHAnsi"/>
                <w:bCs/>
              </w:rPr>
            </w:pPr>
          </w:p>
          <w:p w14:paraId="218A5873" w14:textId="77777777" w:rsidR="008646FC" w:rsidRPr="008646FC" w:rsidRDefault="008646FC" w:rsidP="008646FC">
            <w:pPr>
              <w:rPr>
                <w:rFonts w:cstheme="minorHAnsi"/>
                <w:bCs/>
              </w:rPr>
            </w:pPr>
            <w:r w:rsidRPr="008646FC">
              <w:rPr>
                <w:rFonts w:cstheme="minorHAnsi"/>
                <w:bCs/>
              </w:rPr>
              <w:t>Barnston is continuing to collaborate with the Great Waltham Parish Council and is supporting them in their campaign to get improved speed reduction measures in place, in particular, speed averaging cameras.  They are considering ways in which the funding can be raised to achieve this.</w:t>
            </w:r>
          </w:p>
          <w:p w14:paraId="537007EC" w14:textId="77777777" w:rsidR="008646FC" w:rsidRPr="008646FC" w:rsidRDefault="008646FC" w:rsidP="008646FC">
            <w:pPr>
              <w:rPr>
                <w:rFonts w:cstheme="minorHAnsi"/>
                <w:bCs/>
              </w:rPr>
            </w:pPr>
          </w:p>
          <w:p w14:paraId="0BECC1E7" w14:textId="77777777" w:rsidR="008646FC" w:rsidRPr="008646FC" w:rsidRDefault="008646FC" w:rsidP="008646FC">
            <w:pPr>
              <w:rPr>
                <w:rFonts w:cstheme="minorHAnsi"/>
                <w:bCs/>
              </w:rPr>
            </w:pPr>
            <w:r w:rsidRPr="008646FC">
              <w:rPr>
                <w:rFonts w:cstheme="minorHAnsi"/>
                <w:bCs/>
              </w:rPr>
              <w:t xml:space="preserve">The main road is also causing problems with flooding.  There are sections, in particular the southern section of Chelmsford Road where the drains appear to be completely blocked.  The problem is similar on Buttles Hill and intervention by Essex Highways has managed to clear several of the interceptors out and this appears to have alleviated the flooding at the mini roundabout but there are several sections of underground pipework that may still be blocked but are the responsibility of Anglian Water.  We are waiting in hope that this problem can be resolved soon.  </w:t>
            </w:r>
          </w:p>
          <w:p w14:paraId="14D7743E" w14:textId="77777777" w:rsidR="008646FC" w:rsidRPr="008646FC" w:rsidRDefault="008646FC" w:rsidP="008646FC">
            <w:pPr>
              <w:rPr>
                <w:rFonts w:cstheme="minorHAnsi"/>
                <w:bCs/>
              </w:rPr>
            </w:pPr>
          </w:p>
          <w:p w14:paraId="28932047" w14:textId="77777777" w:rsidR="008646FC" w:rsidRPr="008646FC" w:rsidRDefault="008646FC" w:rsidP="008646FC">
            <w:pPr>
              <w:rPr>
                <w:rFonts w:cstheme="minorHAnsi"/>
                <w:bCs/>
              </w:rPr>
            </w:pPr>
            <w:r w:rsidRPr="008646FC">
              <w:rPr>
                <w:rFonts w:cstheme="minorHAnsi"/>
                <w:bCs/>
              </w:rPr>
              <w:t xml:space="preserve">One of the worst consequences of excess surface water is that traffic causes the water to be displaced adjacent to the Chase, where it becomes the cause of flooding.  Some work has been undertaken to clear the drains in the Chase but more work needs to be done. </w:t>
            </w:r>
          </w:p>
          <w:p w14:paraId="2F4A0EA6" w14:textId="77777777" w:rsidR="008646FC" w:rsidRPr="008646FC" w:rsidRDefault="008646FC" w:rsidP="008646FC">
            <w:pPr>
              <w:rPr>
                <w:rFonts w:cstheme="minorHAnsi"/>
                <w:bCs/>
              </w:rPr>
            </w:pPr>
          </w:p>
          <w:p w14:paraId="4720BB63" w14:textId="77777777" w:rsidR="008646FC" w:rsidRPr="008646FC" w:rsidRDefault="008646FC" w:rsidP="008646FC">
            <w:pPr>
              <w:rPr>
                <w:rFonts w:cstheme="minorHAnsi"/>
                <w:bCs/>
              </w:rPr>
            </w:pPr>
            <w:r w:rsidRPr="008646FC">
              <w:rPr>
                <w:rFonts w:cstheme="minorHAnsi"/>
                <w:bCs/>
              </w:rPr>
              <w:t>There are also ongoing issues with other highways matters in particular the problem of repairing potholes and sunken drains.  Despite the obvious and pressing requirement for these repairs to be conducted in a timely manner, this is currently not happening.  Where repairs have been completed, there are also questions as to the quality of the workmanship.</w:t>
            </w:r>
          </w:p>
          <w:p w14:paraId="4DC1B0F0" w14:textId="77777777" w:rsidR="008646FC" w:rsidRPr="008646FC" w:rsidRDefault="008646FC" w:rsidP="008646FC">
            <w:pPr>
              <w:rPr>
                <w:rFonts w:cstheme="minorHAnsi"/>
                <w:bCs/>
              </w:rPr>
            </w:pPr>
            <w:r w:rsidRPr="008646FC">
              <w:rPr>
                <w:rFonts w:cstheme="minorHAnsi"/>
                <w:bCs/>
              </w:rPr>
              <w:t>Play areas:</w:t>
            </w:r>
          </w:p>
          <w:p w14:paraId="1AADB737" w14:textId="77777777" w:rsidR="008646FC" w:rsidRPr="008646FC" w:rsidRDefault="008646FC" w:rsidP="008646FC">
            <w:pPr>
              <w:rPr>
                <w:rFonts w:cstheme="minorHAnsi"/>
                <w:bCs/>
              </w:rPr>
            </w:pPr>
          </w:p>
          <w:p w14:paraId="155A6C29" w14:textId="77777777" w:rsidR="008646FC" w:rsidRPr="008646FC" w:rsidRDefault="008646FC" w:rsidP="008646FC">
            <w:pPr>
              <w:rPr>
                <w:rFonts w:cstheme="minorHAnsi"/>
                <w:bCs/>
              </w:rPr>
            </w:pPr>
            <w:r w:rsidRPr="008646FC">
              <w:rPr>
                <w:rFonts w:cstheme="minorHAnsi"/>
                <w:bCs/>
              </w:rPr>
              <w:t>The Park gym has now been completed together with the associated landscaping and safety barriers.  It has been reported that there are a number of informal fitness groups using the equipment to hold sessions.</w:t>
            </w:r>
          </w:p>
          <w:p w14:paraId="48F416B1" w14:textId="77777777" w:rsidR="008646FC" w:rsidRPr="008646FC" w:rsidRDefault="008646FC" w:rsidP="008646FC">
            <w:pPr>
              <w:rPr>
                <w:rFonts w:cstheme="minorHAnsi"/>
                <w:bCs/>
              </w:rPr>
            </w:pPr>
          </w:p>
          <w:p w14:paraId="57176E2C" w14:textId="77777777" w:rsidR="008646FC" w:rsidRDefault="008646FC" w:rsidP="008646FC">
            <w:pPr>
              <w:rPr>
                <w:rFonts w:cstheme="minorHAnsi"/>
                <w:bCs/>
              </w:rPr>
            </w:pPr>
            <w:r w:rsidRPr="008646FC">
              <w:rPr>
                <w:rFonts w:cstheme="minorHAnsi"/>
                <w:bCs/>
              </w:rPr>
              <w:t>In addition to the normal maintenance, the play equipment has been pressure washed and checked for degradation.</w:t>
            </w:r>
          </w:p>
          <w:p w14:paraId="343F2794" w14:textId="77777777" w:rsidR="008646FC" w:rsidRPr="008646FC" w:rsidRDefault="008646FC" w:rsidP="008646FC">
            <w:pPr>
              <w:rPr>
                <w:rFonts w:cstheme="minorHAnsi"/>
                <w:bCs/>
              </w:rPr>
            </w:pPr>
          </w:p>
          <w:p w14:paraId="17668FBF" w14:textId="2AF2EACE" w:rsidR="008646FC" w:rsidRPr="008646FC" w:rsidRDefault="008646FC" w:rsidP="008646FC">
            <w:pPr>
              <w:rPr>
                <w:rFonts w:cstheme="minorHAnsi"/>
                <w:bCs/>
              </w:rPr>
            </w:pPr>
            <w:r w:rsidRPr="008646FC">
              <w:rPr>
                <w:rFonts w:cstheme="minorHAnsi"/>
                <w:b/>
              </w:rPr>
              <w:t>Other Improvements:</w:t>
            </w:r>
          </w:p>
          <w:p w14:paraId="54A53DB2" w14:textId="77777777" w:rsidR="008646FC" w:rsidRPr="008646FC" w:rsidRDefault="008646FC" w:rsidP="008646FC">
            <w:pPr>
              <w:rPr>
                <w:rFonts w:cstheme="minorHAnsi"/>
                <w:bCs/>
              </w:rPr>
            </w:pPr>
            <w:r w:rsidRPr="008646FC">
              <w:rPr>
                <w:rFonts w:cstheme="minorHAnsi"/>
                <w:bCs/>
              </w:rPr>
              <w:t>The Parish Council has arranged a series of domestic waste skips to be provided with the cooperation and assistance of the village hall.  These have been well attended and are valued by the villagers.  The Parish Council expresses its thanks to the village hall committee for its assistance at these sessions.</w:t>
            </w:r>
          </w:p>
          <w:p w14:paraId="623CAF0D" w14:textId="77777777" w:rsidR="008646FC" w:rsidRPr="008646FC" w:rsidRDefault="008646FC" w:rsidP="008646FC">
            <w:pPr>
              <w:rPr>
                <w:rFonts w:cstheme="minorHAnsi"/>
                <w:bCs/>
              </w:rPr>
            </w:pPr>
          </w:p>
          <w:p w14:paraId="4D147A50" w14:textId="77777777" w:rsidR="008646FC" w:rsidRPr="008646FC" w:rsidRDefault="008646FC" w:rsidP="008646FC">
            <w:pPr>
              <w:rPr>
                <w:rFonts w:cstheme="minorHAnsi"/>
                <w:bCs/>
              </w:rPr>
            </w:pPr>
            <w:r w:rsidRPr="008646FC">
              <w:rPr>
                <w:rFonts w:cstheme="minorHAnsi"/>
                <w:bCs/>
              </w:rPr>
              <w:t>The green waste skip has also been visiting the village but these are manned.  These too are appreciated by villagers.</w:t>
            </w:r>
          </w:p>
          <w:p w14:paraId="25A51AD1" w14:textId="77777777" w:rsidR="008646FC" w:rsidRPr="008646FC" w:rsidRDefault="008646FC" w:rsidP="008646FC">
            <w:pPr>
              <w:rPr>
                <w:rFonts w:cstheme="minorHAnsi"/>
                <w:bCs/>
              </w:rPr>
            </w:pPr>
          </w:p>
          <w:p w14:paraId="4A028FE7" w14:textId="77777777" w:rsidR="008646FC" w:rsidRPr="008646FC" w:rsidRDefault="008646FC" w:rsidP="008646FC">
            <w:pPr>
              <w:rPr>
                <w:rFonts w:cstheme="minorHAnsi"/>
                <w:bCs/>
              </w:rPr>
            </w:pPr>
            <w:r w:rsidRPr="008646FC">
              <w:rPr>
                <w:rFonts w:cstheme="minorHAnsi"/>
                <w:bCs/>
              </w:rPr>
              <w:t>The Parish Council has taken over the management and maintenance of the nature reserve at Onslow Green and has undertaken some woodland and pond management work at Wellstye Green.  This has continued to be maintained during the previous year.</w:t>
            </w:r>
          </w:p>
          <w:p w14:paraId="5F5771CC" w14:textId="77777777" w:rsidR="008646FC" w:rsidRPr="008646FC" w:rsidRDefault="008646FC" w:rsidP="008646FC">
            <w:pPr>
              <w:rPr>
                <w:rFonts w:cstheme="minorHAnsi"/>
                <w:bCs/>
              </w:rPr>
            </w:pPr>
          </w:p>
          <w:p w14:paraId="38B599FE" w14:textId="77777777" w:rsidR="008646FC" w:rsidRPr="008646FC" w:rsidRDefault="008646FC" w:rsidP="008646FC">
            <w:pPr>
              <w:rPr>
                <w:rFonts w:cstheme="minorHAnsi"/>
                <w:bCs/>
              </w:rPr>
            </w:pPr>
            <w:r w:rsidRPr="008646FC">
              <w:rPr>
                <w:rFonts w:cstheme="minorHAnsi"/>
                <w:bCs/>
              </w:rPr>
              <w:t>A number of beat surgeries have been held by our local PCSO Natalie Smith.  These are useful for her to get to know the village and its residents and naturally for them to get to know her as well.</w:t>
            </w:r>
          </w:p>
          <w:p w14:paraId="29E17AEB" w14:textId="77777777" w:rsidR="008646FC" w:rsidRPr="008646FC" w:rsidRDefault="008646FC" w:rsidP="008646FC">
            <w:pPr>
              <w:rPr>
                <w:rFonts w:cstheme="minorHAnsi"/>
                <w:bCs/>
              </w:rPr>
            </w:pPr>
          </w:p>
          <w:p w14:paraId="4A355473" w14:textId="77777777" w:rsidR="008646FC" w:rsidRPr="008646FC" w:rsidRDefault="008646FC" w:rsidP="008646FC">
            <w:pPr>
              <w:rPr>
                <w:rFonts w:cstheme="minorHAnsi"/>
                <w:bCs/>
              </w:rPr>
            </w:pPr>
            <w:r w:rsidRPr="008646FC">
              <w:rPr>
                <w:rFonts w:cstheme="minorHAnsi"/>
                <w:bCs/>
              </w:rPr>
              <w:t>Last year marked the passing of Her Majesty, Queen Elizabeth II. The Parish Council organised and monitored the book of condolence for the village at the village hall.</w:t>
            </w:r>
          </w:p>
          <w:p w14:paraId="7AF599C3" w14:textId="77777777" w:rsidR="008646FC" w:rsidRPr="008646FC" w:rsidRDefault="008646FC" w:rsidP="008646FC">
            <w:pPr>
              <w:rPr>
                <w:rFonts w:cstheme="minorHAnsi"/>
                <w:bCs/>
              </w:rPr>
            </w:pPr>
          </w:p>
          <w:p w14:paraId="3B18D3D0" w14:textId="77777777" w:rsidR="008646FC" w:rsidRPr="008646FC" w:rsidRDefault="008646FC" w:rsidP="008646FC">
            <w:pPr>
              <w:rPr>
                <w:rFonts w:cstheme="minorHAnsi"/>
                <w:bCs/>
              </w:rPr>
            </w:pPr>
            <w:r w:rsidRPr="008646FC">
              <w:rPr>
                <w:rFonts w:cstheme="minorHAnsi"/>
                <w:bCs/>
              </w:rPr>
              <w:lastRenderedPageBreak/>
              <w:t>New high quality picnic benches have been installed in the play areas and repairs have been carried out on other benches in Watts Close.</w:t>
            </w:r>
          </w:p>
          <w:p w14:paraId="186203BC" w14:textId="77777777" w:rsidR="003C2B0F" w:rsidRDefault="003C2B0F" w:rsidP="008646FC">
            <w:pPr>
              <w:rPr>
                <w:rFonts w:cstheme="minorHAnsi"/>
                <w:bCs/>
              </w:rPr>
            </w:pPr>
          </w:p>
          <w:p w14:paraId="3D4D8FAB" w14:textId="77777777" w:rsidR="00C83FE5" w:rsidRPr="008646FC" w:rsidRDefault="00C83FE5" w:rsidP="008646FC">
            <w:pPr>
              <w:rPr>
                <w:rFonts w:cstheme="minorHAnsi"/>
                <w:bCs/>
              </w:rPr>
            </w:pPr>
          </w:p>
          <w:p w14:paraId="33A6F96E" w14:textId="12B765A4" w:rsidR="008646FC" w:rsidRPr="008646FC" w:rsidRDefault="008646FC" w:rsidP="008646FC">
            <w:pPr>
              <w:rPr>
                <w:rFonts w:cstheme="minorHAnsi"/>
                <w:bCs/>
              </w:rPr>
            </w:pPr>
            <w:r w:rsidRPr="008646FC">
              <w:rPr>
                <w:rFonts w:cstheme="minorHAnsi"/>
                <w:b/>
              </w:rPr>
              <w:t>Website:</w:t>
            </w:r>
          </w:p>
          <w:p w14:paraId="27BBBA18" w14:textId="77777777" w:rsidR="008646FC" w:rsidRPr="008646FC" w:rsidRDefault="008646FC" w:rsidP="008646FC">
            <w:pPr>
              <w:rPr>
                <w:rFonts w:cstheme="minorHAnsi"/>
                <w:bCs/>
              </w:rPr>
            </w:pPr>
            <w:r w:rsidRPr="008646FC">
              <w:rPr>
                <w:rFonts w:cstheme="minorHAnsi"/>
                <w:bCs/>
              </w:rPr>
              <w:t>The new website is now well established and has become a useful resource for the village.  There is a gallery for photographs and we would welcome any contributions to this from anyone with historical photographs or other documents of interest of the village or its inhabitants.  The website is managed by the clerk.</w:t>
            </w:r>
          </w:p>
          <w:p w14:paraId="67DEE8FB" w14:textId="77777777" w:rsidR="008646FC" w:rsidRPr="008646FC" w:rsidRDefault="008646FC" w:rsidP="008646FC">
            <w:pPr>
              <w:rPr>
                <w:rFonts w:cstheme="minorHAnsi"/>
                <w:bCs/>
              </w:rPr>
            </w:pPr>
          </w:p>
          <w:p w14:paraId="6D9CE336" w14:textId="77777777" w:rsidR="008646FC" w:rsidRPr="008646FC" w:rsidRDefault="008646FC" w:rsidP="008646FC">
            <w:pPr>
              <w:rPr>
                <w:rFonts w:cstheme="minorHAnsi"/>
                <w:b/>
              </w:rPr>
            </w:pPr>
            <w:r w:rsidRPr="008646FC">
              <w:rPr>
                <w:rFonts w:cstheme="minorHAnsi"/>
                <w:b/>
              </w:rPr>
              <w:t>The Parish Council:</w:t>
            </w:r>
          </w:p>
          <w:p w14:paraId="36C57C63" w14:textId="77777777" w:rsidR="008646FC" w:rsidRPr="008646FC" w:rsidRDefault="008646FC" w:rsidP="008646FC">
            <w:pPr>
              <w:rPr>
                <w:rFonts w:cstheme="minorHAnsi"/>
                <w:bCs/>
              </w:rPr>
            </w:pPr>
            <w:r w:rsidRPr="008646FC">
              <w:rPr>
                <w:rFonts w:cstheme="minorHAnsi"/>
                <w:bCs/>
              </w:rPr>
              <w:t>There have been no changes to the make up of the Parish Council during the last year.</w:t>
            </w:r>
          </w:p>
          <w:p w14:paraId="5141BFD9" w14:textId="77777777" w:rsidR="008646FC" w:rsidRPr="008646FC" w:rsidRDefault="008646FC" w:rsidP="008646FC">
            <w:pPr>
              <w:rPr>
                <w:rFonts w:cstheme="minorHAnsi"/>
                <w:bCs/>
              </w:rPr>
            </w:pPr>
          </w:p>
          <w:p w14:paraId="6269D886" w14:textId="77777777" w:rsidR="008646FC" w:rsidRPr="008646FC" w:rsidRDefault="008646FC" w:rsidP="008646FC">
            <w:pPr>
              <w:rPr>
                <w:rFonts w:cstheme="minorHAnsi"/>
                <w:bCs/>
              </w:rPr>
            </w:pPr>
            <w:r w:rsidRPr="008646FC">
              <w:rPr>
                <w:rFonts w:cstheme="minorHAnsi"/>
                <w:bCs/>
              </w:rPr>
              <w:t>Landvista continues to maintain the village and undertake most of the smaller maintenance tasks and this arrangement continues to work well.</w:t>
            </w:r>
          </w:p>
          <w:p w14:paraId="11A46DB7" w14:textId="77777777" w:rsidR="008646FC" w:rsidRPr="008646FC" w:rsidRDefault="008646FC" w:rsidP="008646FC">
            <w:pPr>
              <w:rPr>
                <w:rFonts w:cstheme="minorHAnsi"/>
                <w:bCs/>
              </w:rPr>
            </w:pPr>
          </w:p>
          <w:p w14:paraId="003BF1CF" w14:textId="75DE1968" w:rsidR="008646FC" w:rsidRPr="008646FC" w:rsidRDefault="008646FC" w:rsidP="008646FC">
            <w:pPr>
              <w:rPr>
                <w:rFonts w:cstheme="minorHAnsi"/>
                <w:bCs/>
              </w:rPr>
            </w:pPr>
            <w:r w:rsidRPr="008646FC">
              <w:rPr>
                <w:rFonts w:cstheme="minorHAnsi"/>
                <w:bCs/>
              </w:rPr>
              <w:t>All that remains now is to record my personal thanks to all members of the Parish Council, the Parish Clerk and our district and county council for all their hard work and commitment.</w:t>
            </w:r>
          </w:p>
          <w:p w14:paraId="33F23092" w14:textId="6B8E4541" w:rsidR="008646FC" w:rsidRPr="008646FC" w:rsidRDefault="008646FC" w:rsidP="003F4A8F">
            <w:pPr>
              <w:rPr>
                <w:rFonts w:cstheme="minorHAnsi"/>
                <w:bCs/>
              </w:rPr>
            </w:pPr>
          </w:p>
        </w:tc>
      </w:tr>
      <w:tr w:rsidR="00A676C4" w:rsidRPr="00784380" w14:paraId="23D45519" w14:textId="77777777" w:rsidTr="00AF3FC6">
        <w:tc>
          <w:tcPr>
            <w:tcW w:w="721" w:type="dxa"/>
          </w:tcPr>
          <w:p w14:paraId="108BF4F3" w14:textId="2398E987" w:rsidR="00A676C4" w:rsidRPr="00784380" w:rsidRDefault="001527F7" w:rsidP="00F32ABC">
            <w:pPr>
              <w:rPr>
                <w:rFonts w:cstheme="minorHAnsi"/>
              </w:rPr>
            </w:pPr>
            <w:r>
              <w:rPr>
                <w:rFonts w:cstheme="minorHAnsi"/>
              </w:rPr>
              <w:lastRenderedPageBreak/>
              <w:t>6</w:t>
            </w:r>
            <w:r w:rsidR="00D66705">
              <w:rPr>
                <w:rFonts w:cstheme="minorHAnsi"/>
              </w:rPr>
              <w:t>.00</w:t>
            </w:r>
          </w:p>
        </w:tc>
        <w:tc>
          <w:tcPr>
            <w:tcW w:w="10160" w:type="dxa"/>
          </w:tcPr>
          <w:p w14:paraId="58E17C5D" w14:textId="76788BE6" w:rsidR="00330A3C" w:rsidRPr="00330A3C" w:rsidRDefault="00330A3C" w:rsidP="00330A3C">
            <w:pPr>
              <w:rPr>
                <w:rFonts w:cstheme="minorHAnsi"/>
                <w:b/>
                <w:bCs/>
                <w:u w:val="single"/>
              </w:rPr>
            </w:pPr>
            <w:r w:rsidRPr="00330A3C">
              <w:rPr>
                <w:rFonts w:cstheme="minorHAnsi"/>
                <w:b/>
                <w:bCs/>
                <w:u w:val="single"/>
              </w:rPr>
              <w:t>Election of Chair</w:t>
            </w:r>
            <w:r w:rsidR="00F6031E">
              <w:rPr>
                <w:rFonts w:cstheme="minorHAnsi"/>
                <w:b/>
                <w:bCs/>
                <w:u w:val="single"/>
              </w:rPr>
              <w:t>person</w:t>
            </w:r>
          </w:p>
          <w:p w14:paraId="42820E59" w14:textId="77777777" w:rsidR="00A676C4" w:rsidRDefault="00A676C4" w:rsidP="00330A3C">
            <w:pPr>
              <w:rPr>
                <w:rFonts w:cstheme="minorHAnsi"/>
                <w:b/>
                <w:u w:val="single"/>
              </w:rPr>
            </w:pPr>
          </w:p>
          <w:p w14:paraId="5AF060B6" w14:textId="77777777" w:rsidR="003C2B0F" w:rsidRPr="003C2B0F" w:rsidRDefault="003C2B0F" w:rsidP="003C2B0F">
            <w:pPr>
              <w:rPr>
                <w:rFonts w:cstheme="minorHAnsi"/>
                <w:bCs/>
              </w:rPr>
            </w:pPr>
            <w:r w:rsidRPr="003C2B0F">
              <w:rPr>
                <w:rFonts w:cstheme="minorHAnsi"/>
                <w:bCs/>
              </w:rPr>
              <w:t xml:space="preserve">Cllr Burlend was proposed by Cllr Clyne and seconded by Cllr Jackaman. </w:t>
            </w:r>
          </w:p>
          <w:p w14:paraId="52BB12C3" w14:textId="77777777" w:rsidR="003C2B0F" w:rsidRPr="003C2B0F" w:rsidRDefault="003C2B0F" w:rsidP="003C2B0F">
            <w:pPr>
              <w:rPr>
                <w:rFonts w:cstheme="minorHAnsi"/>
                <w:bCs/>
              </w:rPr>
            </w:pPr>
            <w:r w:rsidRPr="003C2B0F">
              <w:rPr>
                <w:rFonts w:cstheme="minorHAnsi"/>
                <w:bCs/>
              </w:rPr>
              <w:t>Declaration of Acceptance to be signed in due course. Cllr Burlend will sign the Declaration of Acceptance of office to continue his role as Chairman in due course.</w:t>
            </w:r>
          </w:p>
          <w:p w14:paraId="6440C50C" w14:textId="77777777" w:rsidR="003C2B0F" w:rsidRPr="00784380" w:rsidRDefault="003C2B0F" w:rsidP="00330A3C">
            <w:pPr>
              <w:rPr>
                <w:rFonts w:cstheme="minorHAnsi"/>
                <w:b/>
                <w:u w:val="single"/>
              </w:rPr>
            </w:pPr>
          </w:p>
        </w:tc>
      </w:tr>
      <w:tr w:rsidR="00A676C4" w:rsidRPr="00784380" w14:paraId="3068CAE4" w14:textId="77777777" w:rsidTr="00AF3FC6">
        <w:tc>
          <w:tcPr>
            <w:tcW w:w="721" w:type="dxa"/>
          </w:tcPr>
          <w:p w14:paraId="5B6C2880" w14:textId="08599D2A" w:rsidR="00A676C4" w:rsidRPr="00784380" w:rsidRDefault="001527F7" w:rsidP="00F32ABC">
            <w:pPr>
              <w:rPr>
                <w:rFonts w:cstheme="minorHAnsi"/>
              </w:rPr>
            </w:pPr>
            <w:r>
              <w:rPr>
                <w:rFonts w:cstheme="minorHAnsi"/>
              </w:rPr>
              <w:t>7</w:t>
            </w:r>
            <w:r w:rsidR="00D66705">
              <w:rPr>
                <w:rFonts w:cstheme="minorHAnsi"/>
              </w:rPr>
              <w:t>.00</w:t>
            </w:r>
          </w:p>
        </w:tc>
        <w:tc>
          <w:tcPr>
            <w:tcW w:w="10160" w:type="dxa"/>
          </w:tcPr>
          <w:p w14:paraId="27B770F9" w14:textId="1AABC3BE" w:rsidR="00330A3C" w:rsidRPr="00330A3C" w:rsidRDefault="00330A3C" w:rsidP="00330A3C">
            <w:pPr>
              <w:rPr>
                <w:rFonts w:cstheme="minorHAnsi"/>
                <w:b/>
                <w:bCs/>
                <w:u w:val="single"/>
              </w:rPr>
            </w:pPr>
            <w:r w:rsidRPr="00330A3C">
              <w:rPr>
                <w:rFonts w:cstheme="minorHAnsi"/>
                <w:b/>
                <w:bCs/>
                <w:u w:val="single"/>
              </w:rPr>
              <w:t>Election of Vice – Chair</w:t>
            </w:r>
            <w:r w:rsidR="00F6031E">
              <w:rPr>
                <w:rFonts w:cstheme="minorHAnsi"/>
                <w:b/>
                <w:bCs/>
                <w:u w:val="single"/>
              </w:rPr>
              <w:t>person</w:t>
            </w:r>
          </w:p>
          <w:p w14:paraId="31498795" w14:textId="77777777" w:rsidR="00A676C4" w:rsidRDefault="00A676C4" w:rsidP="003F4A8F">
            <w:pPr>
              <w:rPr>
                <w:rFonts w:cstheme="minorHAnsi"/>
                <w:b/>
                <w:u w:val="single"/>
              </w:rPr>
            </w:pPr>
          </w:p>
          <w:p w14:paraId="06E77411" w14:textId="1247B107" w:rsidR="00F6031E" w:rsidRDefault="00F6031E" w:rsidP="003F4A8F">
            <w:pPr>
              <w:rPr>
                <w:rFonts w:cstheme="minorHAnsi"/>
                <w:bCs/>
              </w:rPr>
            </w:pPr>
            <w:r w:rsidRPr="00F6031E">
              <w:rPr>
                <w:rFonts w:cstheme="minorHAnsi"/>
                <w:bCs/>
              </w:rPr>
              <w:t xml:space="preserve">Cllr Jackaman was proposed by Cllr </w:t>
            </w:r>
            <w:r w:rsidR="003F70E6">
              <w:rPr>
                <w:rFonts w:cstheme="minorHAnsi"/>
                <w:bCs/>
              </w:rPr>
              <w:t>Sellens</w:t>
            </w:r>
            <w:r w:rsidRPr="00F6031E">
              <w:rPr>
                <w:rFonts w:cstheme="minorHAnsi"/>
                <w:bCs/>
              </w:rPr>
              <w:t xml:space="preserve"> and seconded by Cllr Singleton. Declaration of Acceptance to be signed in due course.</w:t>
            </w:r>
          </w:p>
          <w:p w14:paraId="5F5A9090" w14:textId="209A429B" w:rsidR="00F6031E" w:rsidRPr="00F6031E" w:rsidRDefault="00F6031E" w:rsidP="003F4A8F">
            <w:pPr>
              <w:rPr>
                <w:rFonts w:cstheme="minorHAnsi"/>
                <w:bCs/>
              </w:rPr>
            </w:pPr>
          </w:p>
        </w:tc>
      </w:tr>
      <w:tr w:rsidR="00330A3C" w:rsidRPr="00784380" w14:paraId="7AF09FD3" w14:textId="77777777" w:rsidTr="00AF3FC6">
        <w:tc>
          <w:tcPr>
            <w:tcW w:w="721" w:type="dxa"/>
          </w:tcPr>
          <w:p w14:paraId="7AE9BCBF" w14:textId="1C05D49C" w:rsidR="00330A3C" w:rsidRPr="00784380" w:rsidRDefault="001527F7" w:rsidP="00F32ABC">
            <w:pPr>
              <w:rPr>
                <w:rFonts w:cstheme="minorHAnsi"/>
              </w:rPr>
            </w:pPr>
            <w:r>
              <w:rPr>
                <w:rFonts w:cstheme="minorHAnsi"/>
              </w:rPr>
              <w:t>8</w:t>
            </w:r>
            <w:r w:rsidR="00D66705">
              <w:rPr>
                <w:rFonts w:cstheme="minorHAnsi"/>
              </w:rPr>
              <w:t>.00</w:t>
            </w:r>
          </w:p>
        </w:tc>
        <w:tc>
          <w:tcPr>
            <w:tcW w:w="10160" w:type="dxa"/>
          </w:tcPr>
          <w:p w14:paraId="11CB6A38" w14:textId="77777777" w:rsidR="00330A3C" w:rsidRDefault="00330A3C" w:rsidP="00330A3C">
            <w:pPr>
              <w:rPr>
                <w:rFonts w:cstheme="minorHAnsi"/>
                <w:b/>
                <w:bCs/>
                <w:u w:val="single"/>
              </w:rPr>
            </w:pPr>
            <w:r w:rsidRPr="00330A3C">
              <w:rPr>
                <w:rFonts w:cstheme="minorHAnsi"/>
                <w:b/>
                <w:bCs/>
                <w:u w:val="single"/>
              </w:rPr>
              <w:t>Appointment of Representatives</w:t>
            </w:r>
          </w:p>
          <w:p w14:paraId="3BEBCFCE" w14:textId="77777777" w:rsidR="00330A3C" w:rsidRDefault="00330A3C" w:rsidP="00330A3C">
            <w:pPr>
              <w:rPr>
                <w:rFonts w:cstheme="minorHAnsi"/>
                <w:b/>
                <w:bCs/>
                <w:u w:val="single"/>
              </w:rPr>
            </w:pPr>
          </w:p>
          <w:p w14:paraId="62D591BE" w14:textId="77777777" w:rsidR="00E776A2" w:rsidRPr="00E776A2" w:rsidRDefault="00E776A2" w:rsidP="00330A3C">
            <w:pPr>
              <w:rPr>
                <w:rFonts w:cstheme="minorHAnsi"/>
              </w:rPr>
            </w:pPr>
            <w:r w:rsidRPr="00E776A2">
              <w:rPr>
                <w:rFonts w:cstheme="minorHAnsi"/>
              </w:rPr>
              <w:t>It was unanimously agreed that Councillors would continue with their existing appointed area of special interest. These are listed on the village website.</w:t>
            </w:r>
          </w:p>
          <w:p w14:paraId="73FAE358" w14:textId="052D695F" w:rsidR="00E776A2" w:rsidRPr="00330A3C" w:rsidRDefault="00E776A2" w:rsidP="00330A3C">
            <w:pPr>
              <w:rPr>
                <w:rFonts w:cstheme="minorHAnsi"/>
                <w:b/>
                <w:bCs/>
                <w:u w:val="single"/>
              </w:rPr>
            </w:pPr>
          </w:p>
        </w:tc>
      </w:tr>
      <w:tr w:rsidR="00235A1E" w:rsidRPr="00784380" w14:paraId="3A8F11F1" w14:textId="77777777" w:rsidTr="00AF3FC6">
        <w:tc>
          <w:tcPr>
            <w:tcW w:w="721" w:type="dxa"/>
          </w:tcPr>
          <w:p w14:paraId="11B9993B" w14:textId="50031006" w:rsidR="00235A1E" w:rsidRPr="00784380" w:rsidRDefault="001527F7" w:rsidP="00235A1E">
            <w:pPr>
              <w:rPr>
                <w:rFonts w:cstheme="minorHAnsi"/>
              </w:rPr>
            </w:pPr>
            <w:r>
              <w:t>9</w:t>
            </w:r>
            <w:r w:rsidR="00235A1E" w:rsidRPr="00C12D1C">
              <w:t>.00</w:t>
            </w:r>
          </w:p>
        </w:tc>
        <w:tc>
          <w:tcPr>
            <w:tcW w:w="10160" w:type="dxa"/>
          </w:tcPr>
          <w:p w14:paraId="22E7492E" w14:textId="4ED82392" w:rsidR="00235A1E" w:rsidRDefault="00235A1E" w:rsidP="00235A1E">
            <w:pPr>
              <w:rPr>
                <w:rFonts w:cstheme="minorHAnsi"/>
                <w:b/>
                <w:bCs/>
                <w:u w:val="single"/>
              </w:rPr>
            </w:pPr>
            <w:r w:rsidRPr="00235A1E">
              <w:rPr>
                <w:b/>
                <w:bCs/>
                <w:u w:val="single"/>
              </w:rPr>
              <w:t>District &amp; County Councillors Report</w:t>
            </w:r>
            <w:r w:rsidR="00B26E6C">
              <w:rPr>
                <w:b/>
                <w:bCs/>
                <w:u w:val="single"/>
              </w:rPr>
              <w:t xml:space="preserve"> </w:t>
            </w:r>
          </w:p>
          <w:p w14:paraId="367984D3" w14:textId="77777777" w:rsidR="00242521" w:rsidRDefault="00242521" w:rsidP="00263114">
            <w:pPr>
              <w:rPr>
                <w:rFonts w:cstheme="minorHAnsi"/>
              </w:rPr>
            </w:pPr>
          </w:p>
          <w:p w14:paraId="4DB11F2B" w14:textId="55685C24" w:rsidR="00F24F6E" w:rsidRDefault="005B7533" w:rsidP="00710E93">
            <w:pPr>
              <w:rPr>
                <w:rFonts w:cstheme="minorHAnsi"/>
              </w:rPr>
            </w:pPr>
            <w:r>
              <w:rPr>
                <w:rFonts w:cstheme="minorHAnsi"/>
              </w:rPr>
              <w:t xml:space="preserve">Cllr Loveday attended the meeting and introduced himself to the Parish Council. </w:t>
            </w:r>
            <w:r w:rsidR="00B11993">
              <w:rPr>
                <w:rFonts w:cstheme="minorHAnsi"/>
              </w:rPr>
              <w:t>The newly elected District Councillors for Great Dunmow South and Barnston are Cllr Loveday, Cllr Regan and Cllr Martin.</w:t>
            </w:r>
          </w:p>
          <w:p w14:paraId="37C73DE4" w14:textId="77777777" w:rsidR="00B11993" w:rsidRDefault="00B11993" w:rsidP="00710E93">
            <w:pPr>
              <w:rPr>
                <w:rFonts w:cstheme="minorHAnsi"/>
              </w:rPr>
            </w:pPr>
          </w:p>
          <w:p w14:paraId="296AEE7C" w14:textId="7B42F995" w:rsidR="00B11993" w:rsidRDefault="005B7533" w:rsidP="005B7533">
            <w:pPr>
              <w:rPr>
                <w:rFonts w:cstheme="minorHAnsi"/>
              </w:rPr>
            </w:pPr>
            <w:r>
              <w:rPr>
                <w:rFonts w:cstheme="minorHAnsi"/>
              </w:rPr>
              <w:t xml:space="preserve">Cllr Barker </w:t>
            </w:r>
            <w:r w:rsidR="00B11993">
              <w:rPr>
                <w:rFonts w:cstheme="minorHAnsi"/>
              </w:rPr>
              <w:t>summarised</w:t>
            </w:r>
            <w:r>
              <w:rPr>
                <w:rFonts w:cstheme="minorHAnsi"/>
              </w:rPr>
              <w:t xml:space="preserve"> the Election </w:t>
            </w:r>
            <w:r w:rsidR="00B11993">
              <w:rPr>
                <w:rFonts w:cstheme="minorHAnsi"/>
              </w:rPr>
              <w:t xml:space="preserve">results </w:t>
            </w:r>
            <w:r>
              <w:rPr>
                <w:rFonts w:cstheme="minorHAnsi"/>
              </w:rPr>
              <w:t xml:space="preserve">for </w:t>
            </w:r>
            <w:r w:rsidR="00B11993">
              <w:rPr>
                <w:rFonts w:cstheme="minorHAnsi"/>
              </w:rPr>
              <w:t>Uttlesford D</w:t>
            </w:r>
            <w:r>
              <w:rPr>
                <w:rFonts w:cstheme="minorHAnsi"/>
              </w:rPr>
              <w:t>istrict Councillors</w:t>
            </w:r>
            <w:r w:rsidR="00B11993">
              <w:rPr>
                <w:rFonts w:cstheme="minorHAnsi"/>
              </w:rPr>
              <w:t>. The results are as follows;</w:t>
            </w:r>
            <w:r w:rsidR="003F70E6">
              <w:rPr>
                <w:rFonts w:cstheme="minorHAnsi"/>
              </w:rPr>
              <w:t xml:space="preserve"> </w:t>
            </w:r>
            <w:r w:rsidRPr="005B7533">
              <w:rPr>
                <w:rFonts w:cstheme="minorHAnsi"/>
              </w:rPr>
              <w:t>Conservative Party</w:t>
            </w:r>
            <w:r w:rsidR="003F70E6">
              <w:rPr>
                <w:rFonts w:cstheme="minorHAnsi"/>
              </w:rPr>
              <w:t xml:space="preserve"> - 11, </w:t>
            </w:r>
            <w:r w:rsidRPr="005B7533">
              <w:rPr>
                <w:rFonts w:cstheme="minorHAnsi"/>
              </w:rPr>
              <w:t xml:space="preserve"> Green Party</w:t>
            </w:r>
            <w:r w:rsidR="003F70E6">
              <w:rPr>
                <w:rFonts w:cstheme="minorHAnsi"/>
              </w:rPr>
              <w:t xml:space="preserve"> - 0</w:t>
            </w:r>
            <w:r w:rsidR="00B11993">
              <w:rPr>
                <w:rFonts w:cstheme="minorHAnsi"/>
              </w:rPr>
              <w:t xml:space="preserve">, </w:t>
            </w:r>
            <w:r w:rsidRPr="005B7533">
              <w:rPr>
                <w:rFonts w:cstheme="minorHAnsi"/>
              </w:rPr>
              <w:t>Independent</w:t>
            </w:r>
            <w:r w:rsidR="003F70E6">
              <w:rPr>
                <w:rFonts w:cstheme="minorHAnsi"/>
              </w:rPr>
              <w:t xml:space="preserve"> - 2</w:t>
            </w:r>
            <w:r w:rsidR="00B11993">
              <w:rPr>
                <w:rFonts w:cstheme="minorHAnsi"/>
              </w:rPr>
              <w:t xml:space="preserve">, </w:t>
            </w:r>
            <w:r w:rsidRPr="005B7533">
              <w:rPr>
                <w:rFonts w:cstheme="minorHAnsi"/>
              </w:rPr>
              <w:t>Labour Party</w:t>
            </w:r>
            <w:r w:rsidR="003F70E6">
              <w:rPr>
                <w:rFonts w:cstheme="minorHAnsi"/>
              </w:rPr>
              <w:t xml:space="preserve"> - 0</w:t>
            </w:r>
            <w:r w:rsidR="00B11993">
              <w:rPr>
                <w:rFonts w:cstheme="minorHAnsi"/>
              </w:rPr>
              <w:t xml:space="preserve">, </w:t>
            </w:r>
            <w:r w:rsidRPr="005B7533">
              <w:rPr>
                <w:rFonts w:cstheme="minorHAnsi"/>
              </w:rPr>
              <w:t>Liberal Democrats</w:t>
            </w:r>
            <w:r w:rsidR="003F70E6">
              <w:rPr>
                <w:rFonts w:cstheme="minorHAnsi"/>
              </w:rPr>
              <w:t xml:space="preserve"> - 4</w:t>
            </w:r>
            <w:r w:rsidR="00B11993">
              <w:rPr>
                <w:rFonts w:cstheme="minorHAnsi"/>
              </w:rPr>
              <w:t xml:space="preserve">, </w:t>
            </w:r>
            <w:r w:rsidRPr="005B7533">
              <w:rPr>
                <w:rFonts w:cstheme="minorHAnsi"/>
              </w:rPr>
              <w:t>Reform UK</w:t>
            </w:r>
            <w:r w:rsidR="003F70E6">
              <w:rPr>
                <w:rFonts w:cstheme="minorHAnsi"/>
              </w:rPr>
              <w:t xml:space="preserve"> - 0</w:t>
            </w:r>
            <w:r w:rsidR="00B11993">
              <w:rPr>
                <w:rFonts w:cstheme="minorHAnsi"/>
              </w:rPr>
              <w:t xml:space="preserve"> and </w:t>
            </w:r>
            <w:r w:rsidRPr="005B7533">
              <w:rPr>
                <w:rFonts w:cstheme="minorHAnsi"/>
              </w:rPr>
              <w:t>Residents for Uttlesford</w:t>
            </w:r>
            <w:r w:rsidR="003F70E6">
              <w:rPr>
                <w:rFonts w:cstheme="minorHAnsi"/>
              </w:rPr>
              <w:t xml:space="preserve"> - 22</w:t>
            </w:r>
            <w:r w:rsidR="00B11993">
              <w:rPr>
                <w:rFonts w:cstheme="minorHAnsi"/>
              </w:rPr>
              <w:t>.</w:t>
            </w:r>
          </w:p>
          <w:p w14:paraId="08FE078A" w14:textId="6D5322CC" w:rsidR="005B7533" w:rsidRDefault="005B7533" w:rsidP="005B7533">
            <w:pPr>
              <w:rPr>
                <w:rFonts w:cstheme="minorHAnsi"/>
              </w:rPr>
            </w:pPr>
            <w:r>
              <w:rPr>
                <w:rFonts w:cstheme="minorHAnsi"/>
              </w:rPr>
              <w:t xml:space="preserve"> </w:t>
            </w:r>
          </w:p>
          <w:p w14:paraId="5650DCF5" w14:textId="29E56ED7" w:rsidR="00B11993" w:rsidRDefault="009B25E4" w:rsidP="005B7533">
            <w:pPr>
              <w:rPr>
                <w:rFonts w:cstheme="minorHAnsi"/>
              </w:rPr>
            </w:pPr>
            <w:r>
              <w:rPr>
                <w:rFonts w:cstheme="minorHAnsi"/>
              </w:rPr>
              <w:t>Cllr Barker confirmed that the recently reported pothole on Buttles Hill had been repaired</w:t>
            </w:r>
            <w:r w:rsidR="00C83FE5">
              <w:rPr>
                <w:rFonts w:cstheme="minorHAnsi"/>
              </w:rPr>
              <w:t>,</w:t>
            </w:r>
            <w:r>
              <w:rPr>
                <w:rFonts w:cstheme="minorHAnsi"/>
              </w:rPr>
              <w:t xml:space="preserve"> in addition to the large pothole situated on the mini roundabout.</w:t>
            </w:r>
          </w:p>
          <w:p w14:paraId="6111794F" w14:textId="018FC1B3" w:rsidR="009B25E4" w:rsidRDefault="009B25E4" w:rsidP="005B7533">
            <w:pPr>
              <w:rPr>
                <w:rFonts w:cstheme="minorHAnsi"/>
              </w:rPr>
            </w:pPr>
            <w:r>
              <w:rPr>
                <w:rFonts w:cstheme="minorHAnsi"/>
              </w:rPr>
              <w:t xml:space="preserve">Cllr Clyne remarked on the good standard of work which had been undertaken to repair the </w:t>
            </w:r>
            <w:r w:rsidR="00C83FE5">
              <w:rPr>
                <w:rFonts w:cstheme="minorHAnsi"/>
              </w:rPr>
              <w:t>pothole</w:t>
            </w:r>
            <w:r>
              <w:rPr>
                <w:rFonts w:cstheme="minorHAnsi"/>
              </w:rPr>
              <w:t xml:space="preserve"> on the mini roundabout.</w:t>
            </w:r>
          </w:p>
          <w:p w14:paraId="7B5EB847" w14:textId="77777777" w:rsidR="009B25E4" w:rsidRDefault="009B25E4" w:rsidP="005B7533">
            <w:pPr>
              <w:rPr>
                <w:rFonts w:cstheme="minorHAnsi"/>
              </w:rPr>
            </w:pPr>
          </w:p>
          <w:p w14:paraId="3DDD765A" w14:textId="05FD4525" w:rsidR="009B25E4" w:rsidRDefault="009B25E4" w:rsidP="009B25E4">
            <w:pPr>
              <w:rPr>
                <w:rFonts w:cstheme="minorHAnsi"/>
              </w:rPr>
            </w:pPr>
            <w:r>
              <w:rPr>
                <w:rFonts w:cstheme="minorHAnsi"/>
              </w:rPr>
              <w:t xml:space="preserve">Cllr Jackaman asked for an update on the drainage issues which have contributed towards the recent flooding in The Chase. Cllr Barker is </w:t>
            </w:r>
            <w:r w:rsidR="00C83FE5">
              <w:rPr>
                <w:rFonts w:cstheme="minorHAnsi"/>
              </w:rPr>
              <w:t>consulting</w:t>
            </w:r>
            <w:r>
              <w:rPr>
                <w:rFonts w:cstheme="minorHAnsi"/>
              </w:rPr>
              <w:t xml:space="preserve"> with the Highways buddy to further this investigation. </w:t>
            </w:r>
          </w:p>
          <w:p w14:paraId="3746447C" w14:textId="54D8C15D" w:rsidR="009B25E4" w:rsidRDefault="009B25E4" w:rsidP="009B25E4">
            <w:pPr>
              <w:rPr>
                <w:rFonts w:cstheme="minorHAnsi"/>
              </w:rPr>
            </w:pPr>
            <w:r>
              <w:rPr>
                <w:rFonts w:cstheme="minorHAnsi"/>
              </w:rPr>
              <w:t>Cllr Jackaman reported that a ditch located at the rear of The Chase is blocked</w:t>
            </w:r>
            <w:r w:rsidR="00814CEA">
              <w:rPr>
                <w:rFonts w:cstheme="minorHAnsi"/>
              </w:rPr>
              <w:t>. Cllr Barker agreed to speak to the Flooding Engineer at ECC. Cllr Barker will report back in due course.</w:t>
            </w:r>
            <w:r w:rsidR="00C83FE5">
              <w:rPr>
                <w:rFonts w:cstheme="minorHAnsi"/>
              </w:rPr>
              <w:t xml:space="preserve">  </w:t>
            </w:r>
            <w:r w:rsidR="00C83FE5" w:rsidRPr="00BA2989">
              <w:rPr>
                <w:rFonts w:cstheme="minorHAnsi"/>
                <w:b/>
                <w:u w:val="single"/>
              </w:rPr>
              <w:t xml:space="preserve">ACTION: </w:t>
            </w:r>
            <w:r w:rsidR="00C83FE5">
              <w:rPr>
                <w:rFonts w:cstheme="minorHAnsi"/>
                <w:b/>
                <w:u w:val="single"/>
              </w:rPr>
              <w:t>CLLR BARKER</w:t>
            </w:r>
          </w:p>
          <w:p w14:paraId="73CFB8BA" w14:textId="77777777" w:rsidR="00814CEA" w:rsidRDefault="00814CEA" w:rsidP="009B25E4">
            <w:pPr>
              <w:rPr>
                <w:rFonts w:cstheme="minorHAnsi"/>
              </w:rPr>
            </w:pPr>
          </w:p>
          <w:p w14:paraId="1838151F" w14:textId="72AC58DD" w:rsidR="009B25E4" w:rsidRPr="005B21CB" w:rsidRDefault="009B25E4" w:rsidP="009B25E4">
            <w:pPr>
              <w:rPr>
                <w:rFonts w:cstheme="minorHAnsi"/>
              </w:rPr>
            </w:pPr>
          </w:p>
        </w:tc>
      </w:tr>
      <w:tr w:rsidR="000E4FC1" w:rsidRPr="00784380" w14:paraId="2CDB583E" w14:textId="77777777" w:rsidTr="00AF3FC6">
        <w:tc>
          <w:tcPr>
            <w:tcW w:w="721" w:type="dxa"/>
          </w:tcPr>
          <w:p w14:paraId="0CBCDBF6" w14:textId="7E28A878" w:rsidR="000E4FC1" w:rsidRPr="00C12D1C" w:rsidRDefault="001527F7" w:rsidP="00235A1E">
            <w:r>
              <w:lastRenderedPageBreak/>
              <w:t>9</w:t>
            </w:r>
            <w:r w:rsidR="00D66705">
              <w:t>.01</w:t>
            </w:r>
          </w:p>
        </w:tc>
        <w:tc>
          <w:tcPr>
            <w:tcW w:w="10160" w:type="dxa"/>
          </w:tcPr>
          <w:p w14:paraId="4D006FA6" w14:textId="6707F656" w:rsidR="000E4FC1" w:rsidRDefault="000E4FC1" w:rsidP="00235A1E">
            <w:r w:rsidRPr="000E4FC1">
              <w:rPr>
                <w:b/>
                <w:bCs/>
                <w:u w:val="single"/>
              </w:rPr>
              <w:t>Local Election Results – Elections of Councillors to UDC</w:t>
            </w:r>
            <w:r w:rsidR="00814CEA">
              <w:rPr>
                <w:b/>
                <w:bCs/>
                <w:u w:val="single"/>
              </w:rPr>
              <w:t xml:space="preserve"> - </w:t>
            </w:r>
            <w:r w:rsidR="005B7533" w:rsidRPr="00814CEA">
              <w:t>Addressed under item 8</w:t>
            </w:r>
            <w:r w:rsidR="00814CEA">
              <w:t>.</w:t>
            </w:r>
          </w:p>
          <w:p w14:paraId="6EEE1D1E" w14:textId="77777777" w:rsidR="005B7533" w:rsidRDefault="005B7533" w:rsidP="00235A1E">
            <w:pPr>
              <w:rPr>
                <w:b/>
                <w:bCs/>
                <w:u w:val="single"/>
              </w:rPr>
            </w:pPr>
          </w:p>
          <w:p w14:paraId="444F2F6E" w14:textId="372EF0AF" w:rsidR="00C83FE5" w:rsidRPr="00235A1E" w:rsidRDefault="00C83FE5" w:rsidP="00235A1E">
            <w:pPr>
              <w:rPr>
                <w:b/>
                <w:bCs/>
                <w:u w:val="single"/>
              </w:rPr>
            </w:pPr>
          </w:p>
        </w:tc>
      </w:tr>
      <w:tr w:rsidR="00184AA3" w:rsidRPr="00784380" w14:paraId="18142ABF" w14:textId="77777777" w:rsidTr="00AF3FC6">
        <w:tc>
          <w:tcPr>
            <w:tcW w:w="721" w:type="dxa"/>
          </w:tcPr>
          <w:p w14:paraId="1EEC6A7F" w14:textId="069B57CE" w:rsidR="00184AA3" w:rsidRPr="00784380" w:rsidRDefault="001527F7" w:rsidP="00F32ABC">
            <w:pPr>
              <w:rPr>
                <w:rFonts w:cstheme="minorHAnsi"/>
              </w:rPr>
            </w:pPr>
            <w:r>
              <w:rPr>
                <w:rFonts w:cstheme="minorHAnsi"/>
              </w:rPr>
              <w:t>10</w:t>
            </w:r>
            <w:r w:rsidR="00184AA3">
              <w:rPr>
                <w:rFonts w:cstheme="minorHAnsi"/>
              </w:rPr>
              <w:t>.00</w:t>
            </w:r>
          </w:p>
        </w:tc>
        <w:tc>
          <w:tcPr>
            <w:tcW w:w="10160" w:type="dxa"/>
          </w:tcPr>
          <w:p w14:paraId="72E60C88" w14:textId="556216CD" w:rsidR="00184AA3" w:rsidRDefault="00184AA3" w:rsidP="0021044C">
            <w:pPr>
              <w:rPr>
                <w:rFonts w:cstheme="minorHAnsi"/>
                <w:b/>
                <w:bCs/>
                <w:u w:val="single"/>
              </w:rPr>
            </w:pPr>
            <w:r>
              <w:rPr>
                <w:rFonts w:cstheme="minorHAnsi"/>
                <w:b/>
                <w:bCs/>
                <w:u w:val="single"/>
              </w:rPr>
              <w:t>Road Safety</w:t>
            </w:r>
          </w:p>
          <w:p w14:paraId="2F11873F" w14:textId="4E7E4E62" w:rsidR="00021972" w:rsidRDefault="00021972" w:rsidP="0021044C">
            <w:pPr>
              <w:rPr>
                <w:rFonts w:cstheme="minorHAnsi"/>
                <w:b/>
                <w:bCs/>
                <w:u w:val="single"/>
              </w:rPr>
            </w:pPr>
          </w:p>
          <w:p w14:paraId="4A65004E" w14:textId="77777777" w:rsidR="00AD65C8" w:rsidRDefault="00D61AF5" w:rsidP="00373CA7">
            <w:pPr>
              <w:rPr>
                <w:rFonts w:cstheme="minorHAnsi"/>
                <w:bCs/>
              </w:rPr>
            </w:pPr>
            <w:r>
              <w:rPr>
                <w:rFonts w:cstheme="minorHAnsi"/>
                <w:bCs/>
              </w:rPr>
              <w:t>Highways Briefing on Tuesday 4</w:t>
            </w:r>
            <w:r w:rsidRPr="00D61AF5">
              <w:rPr>
                <w:rFonts w:cstheme="minorHAnsi"/>
                <w:bCs/>
                <w:vertAlign w:val="superscript"/>
              </w:rPr>
              <w:t>th</w:t>
            </w:r>
            <w:r>
              <w:rPr>
                <w:rFonts w:cstheme="minorHAnsi"/>
                <w:bCs/>
              </w:rPr>
              <w:t xml:space="preserve"> July at 2pm via Zoom. UDC have requested a Highways Rep from each Parish to attend.</w:t>
            </w:r>
          </w:p>
          <w:p w14:paraId="3A8D83D6" w14:textId="77777777" w:rsidR="00814CEA" w:rsidRDefault="00814CEA" w:rsidP="00373CA7">
            <w:pPr>
              <w:rPr>
                <w:rFonts w:cstheme="minorHAnsi"/>
                <w:bCs/>
              </w:rPr>
            </w:pPr>
          </w:p>
          <w:p w14:paraId="54156C37" w14:textId="024D9A37" w:rsidR="00814CEA" w:rsidRDefault="00814CEA" w:rsidP="00373CA7">
            <w:pPr>
              <w:rPr>
                <w:rFonts w:cstheme="minorHAnsi"/>
                <w:bCs/>
              </w:rPr>
            </w:pPr>
            <w:r>
              <w:rPr>
                <w:rFonts w:cstheme="minorHAnsi"/>
                <w:bCs/>
              </w:rPr>
              <w:t>Cllr Jackaman requested that the drains on Chelmsford Road remain on the agenda until the issues have been resolved.</w:t>
            </w:r>
            <w:r w:rsidR="00C83FE5">
              <w:rPr>
                <w:rFonts w:cstheme="minorHAnsi"/>
                <w:bCs/>
              </w:rPr>
              <w:t xml:space="preserve"> </w:t>
            </w:r>
            <w:r w:rsidR="00C83FE5" w:rsidRPr="00BA2989">
              <w:rPr>
                <w:rFonts w:cstheme="minorHAnsi"/>
                <w:b/>
                <w:u w:val="single"/>
              </w:rPr>
              <w:t xml:space="preserve">ACTION: </w:t>
            </w:r>
            <w:r w:rsidR="00C83FE5">
              <w:rPr>
                <w:rFonts w:cstheme="minorHAnsi"/>
                <w:b/>
                <w:u w:val="single"/>
              </w:rPr>
              <w:t>PARISH CLERK</w:t>
            </w:r>
          </w:p>
          <w:p w14:paraId="6EBE5D74" w14:textId="253043B9" w:rsidR="00D61AF5" w:rsidRPr="00D92F61" w:rsidRDefault="00D61AF5" w:rsidP="00373CA7">
            <w:pPr>
              <w:rPr>
                <w:rFonts w:cstheme="minorHAnsi"/>
                <w:bCs/>
              </w:rPr>
            </w:pPr>
          </w:p>
        </w:tc>
      </w:tr>
      <w:tr w:rsidR="00184AA3" w:rsidRPr="00784380" w14:paraId="7AB927CE" w14:textId="77777777" w:rsidTr="00AF3FC6">
        <w:tc>
          <w:tcPr>
            <w:tcW w:w="721" w:type="dxa"/>
          </w:tcPr>
          <w:p w14:paraId="053519BC" w14:textId="382D3A5C" w:rsidR="00184AA3" w:rsidRDefault="00D66705" w:rsidP="00F32ABC">
            <w:pPr>
              <w:rPr>
                <w:rFonts w:cstheme="minorHAnsi"/>
              </w:rPr>
            </w:pPr>
            <w:r>
              <w:rPr>
                <w:rFonts w:cstheme="minorHAnsi"/>
              </w:rPr>
              <w:t>1</w:t>
            </w:r>
            <w:r w:rsidR="001527F7">
              <w:rPr>
                <w:rFonts w:cstheme="minorHAnsi"/>
              </w:rPr>
              <w:t>1</w:t>
            </w:r>
            <w:r w:rsidR="00184AA3">
              <w:rPr>
                <w:rFonts w:cstheme="minorHAnsi"/>
              </w:rPr>
              <w:t>.00</w:t>
            </w:r>
          </w:p>
        </w:tc>
        <w:tc>
          <w:tcPr>
            <w:tcW w:w="10160" w:type="dxa"/>
          </w:tcPr>
          <w:p w14:paraId="05849696" w14:textId="77777777" w:rsidR="00184AA3" w:rsidRDefault="00184AA3" w:rsidP="00F32ABC">
            <w:pPr>
              <w:rPr>
                <w:rFonts w:cstheme="minorHAnsi"/>
              </w:rPr>
            </w:pPr>
            <w:r>
              <w:rPr>
                <w:rFonts w:cstheme="minorHAnsi"/>
                <w:b/>
                <w:u w:val="single"/>
              </w:rPr>
              <w:t>Minutes of Previous Meeting</w:t>
            </w:r>
          </w:p>
          <w:p w14:paraId="4A91A66C" w14:textId="77777777" w:rsidR="00184AA3" w:rsidRDefault="00184AA3" w:rsidP="00F32ABC">
            <w:pPr>
              <w:rPr>
                <w:rFonts w:cstheme="minorHAnsi"/>
              </w:rPr>
            </w:pPr>
          </w:p>
          <w:p w14:paraId="36D36F42" w14:textId="77777777" w:rsidR="00184AA3" w:rsidRDefault="00184AA3" w:rsidP="00FF50A2">
            <w:pPr>
              <w:rPr>
                <w:rFonts w:cstheme="minorHAnsi"/>
              </w:rPr>
            </w:pPr>
            <w:r>
              <w:rPr>
                <w:rFonts w:cstheme="minorHAnsi"/>
              </w:rPr>
              <w:t>M</w:t>
            </w:r>
            <w:r w:rsidRPr="00784380">
              <w:rPr>
                <w:rFonts w:cstheme="minorHAnsi"/>
              </w:rPr>
              <w:t>inutes of the previous meeting (</w:t>
            </w:r>
            <w:r w:rsidR="009F34AB">
              <w:rPr>
                <w:rFonts w:cstheme="minorHAnsi"/>
              </w:rPr>
              <w:t>3</w:t>
            </w:r>
            <w:r w:rsidR="009F34AB" w:rsidRPr="009F34AB">
              <w:rPr>
                <w:rFonts w:cstheme="minorHAnsi"/>
                <w:vertAlign w:val="superscript"/>
              </w:rPr>
              <w:t>rd</w:t>
            </w:r>
            <w:r w:rsidR="009F34AB">
              <w:rPr>
                <w:rFonts w:cstheme="minorHAnsi"/>
              </w:rPr>
              <w:t xml:space="preserve"> April</w:t>
            </w:r>
            <w:r w:rsidR="00D94620">
              <w:rPr>
                <w:rFonts w:cstheme="minorHAnsi"/>
              </w:rPr>
              <w:t xml:space="preserve"> 2023</w:t>
            </w:r>
            <w:r w:rsidRPr="00784380">
              <w:rPr>
                <w:rFonts w:cstheme="minorHAnsi"/>
              </w:rPr>
              <w:t>) were agreed as a true and accurate record and signed by</w:t>
            </w:r>
            <w:r>
              <w:rPr>
                <w:rFonts w:cstheme="minorHAnsi"/>
              </w:rPr>
              <w:t xml:space="preserve"> Cllr </w:t>
            </w:r>
            <w:r w:rsidR="00900791">
              <w:rPr>
                <w:rFonts w:cstheme="minorHAnsi"/>
              </w:rPr>
              <w:t>R Burlend</w:t>
            </w:r>
            <w:r>
              <w:rPr>
                <w:rFonts w:cstheme="minorHAnsi"/>
              </w:rPr>
              <w:t>, Chair</w:t>
            </w:r>
            <w:r w:rsidR="00C12CEC">
              <w:rPr>
                <w:rFonts w:cstheme="minorHAnsi"/>
              </w:rPr>
              <w:t>person</w:t>
            </w:r>
            <w:r>
              <w:rPr>
                <w:rFonts w:cstheme="minorHAnsi"/>
              </w:rPr>
              <w:t>.</w:t>
            </w:r>
          </w:p>
          <w:p w14:paraId="6128F12D" w14:textId="39D8E5E9" w:rsidR="00811B8D" w:rsidRPr="00784380" w:rsidRDefault="00811B8D" w:rsidP="00FF50A2">
            <w:pPr>
              <w:rPr>
                <w:rFonts w:cstheme="minorHAnsi"/>
                <w:b/>
                <w:u w:val="single"/>
              </w:rPr>
            </w:pPr>
          </w:p>
        </w:tc>
      </w:tr>
      <w:tr w:rsidR="00184AA3" w:rsidRPr="00784380" w14:paraId="514122E9" w14:textId="77777777" w:rsidTr="00AF3FC6">
        <w:tc>
          <w:tcPr>
            <w:tcW w:w="721" w:type="dxa"/>
          </w:tcPr>
          <w:p w14:paraId="3A7E5553" w14:textId="2A2B80F7" w:rsidR="00184AA3" w:rsidRDefault="00D66705" w:rsidP="00F32ABC">
            <w:pPr>
              <w:rPr>
                <w:rFonts w:cstheme="minorHAnsi"/>
              </w:rPr>
            </w:pPr>
            <w:r>
              <w:rPr>
                <w:rFonts w:cstheme="minorHAnsi"/>
              </w:rPr>
              <w:t>1</w:t>
            </w:r>
            <w:r w:rsidR="001527F7">
              <w:rPr>
                <w:rFonts w:cstheme="minorHAnsi"/>
              </w:rPr>
              <w:t>2</w:t>
            </w:r>
            <w:r w:rsidR="00184AA3">
              <w:rPr>
                <w:rFonts w:cstheme="minorHAnsi"/>
              </w:rPr>
              <w:t>.00</w:t>
            </w:r>
          </w:p>
        </w:tc>
        <w:tc>
          <w:tcPr>
            <w:tcW w:w="10160" w:type="dxa"/>
          </w:tcPr>
          <w:p w14:paraId="33D80EAF" w14:textId="77777777" w:rsidR="00184AA3" w:rsidRDefault="00184AA3" w:rsidP="00F32ABC">
            <w:pPr>
              <w:rPr>
                <w:rFonts w:cstheme="minorHAnsi"/>
                <w:b/>
                <w:u w:val="single"/>
              </w:rPr>
            </w:pPr>
            <w:r>
              <w:rPr>
                <w:rFonts w:cstheme="minorHAnsi"/>
                <w:b/>
                <w:u w:val="single"/>
              </w:rPr>
              <w:t>Action Points from previous Meeting</w:t>
            </w:r>
          </w:p>
          <w:p w14:paraId="02B82871" w14:textId="3B8E3FA3" w:rsidR="00184AA3" w:rsidRDefault="00184AA3" w:rsidP="00F32ABC">
            <w:pPr>
              <w:rPr>
                <w:rFonts w:cstheme="minorHAnsi"/>
              </w:rPr>
            </w:pPr>
          </w:p>
          <w:p w14:paraId="63231DAD" w14:textId="6801D56B" w:rsidR="00A676C4" w:rsidRDefault="00A76E6C" w:rsidP="00F32ABC">
            <w:pPr>
              <w:rPr>
                <w:rFonts w:cstheme="minorHAnsi"/>
              </w:rPr>
            </w:pPr>
            <w:r>
              <w:rPr>
                <w:rFonts w:cstheme="minorHAnsi"/>
              </w:rPr>
              <w:t xml:space="preserve">No reported updates have been received from </w:t>
            </w:r>
            <w:r w:rsidR="00A676C4">
              <w:rPr>
                <w:rFonts w:cstheme="minorHAnsi"/>
              </w:rPr>
              <w:t xml:space="preserve">Cllr Bentley </w:t>
            </w:r>
            <w:r>
              <w:rPr>
                <w:rFonts w:cstheme="minorHAnsi"/>
              </w:rPr>
              <w:t>or Cllr Kirkham regarding the condition of High Easter Road.</w:t>
            </w:r>
          </w:p>
          <w:p w14:paraId="5D846EF0" w14:textId="77777777" w:rsidR="00811B8D" w:rsidRDefault="00811B8D" w:rsidP="00F32ABC">
            <w:pPr>
              <w:rPr>
                <w:rFonts w:cstheme="minorHAnsi"/>
              </w:rPr>
            </w:pPr>
          </w:p>
          <w:p w14:paraId="5854F9CD" w14:textId="31FD5131" w:rsidR="00EC1031" w:rsidRDefault="008B02A8" w:rsidP="00AA4A82">
            <w:pPr>
              <w:rPr>
                <w:rFonts w:cstheme="minorHAnsi"/>
                <w:bCs/>
              </w:rPr>
            </w:pPr>
            <w:r w:rsidRPr="008B02A8">
              <w:rPr>
                <w:rFonts w:cstheme="minorHAnsi"/>
                <w:bCs/>
              </w:rPr>
              <w:t xml:space="preserve">The </w:t>
            </w:r>
            <w:r w:rsidR="00A30B41">
              <w:rPr>
                <w:rFonts w:cstheme="minorHAnsi"/>
                <w:bCs/>
              </w:rPr>
              <w:t>Planning E</w:t>
            </w:r>
            <w:r w:rsidRPr="008B02A8">
              <w:rPr>
                <w:rFonts w:cstheme="minorHAnsi"/>
                <w:bCs/>
              </w:rPr>
              <w:t xml:space="preserve">nforcement team have met with the landowner </w:t>
            </w:r>
            <w:r>
              <w:rPr>
                <w:rFonts w:cstheme="minorHAnsi"/>
                <w:bCs/>
              </w:rPr>
              <w:t xml:space="preserve">at Haydens Barn </w:t>
            </w:r>
            <w:r w:rsidRPr="008B02A8">
              <w:rPr>
                <w:rFonts w:cstheme="minorHAnsi"/>
                <w:bCs/>
              </w:rPr>
              <w:t>and have agreed with them that the verge will be returned to its original state within two months</w:t>
            </w:r>
            <w:r w:rsidR="00A30B41">
              <w:rPr>
                <w:rFonts w:cstheme="minorHAnsi"/>
                <w:bCs/>
              </w:rPr>
              <w:t>.</w:t>
            </w:r>
            <w:r w:rsidR="00A76E6C">
              <w:rPr>
                <w:rFonts w:cstheme="minorHAnsi"/>
                <w:bCs/>
              </w:rPr>
              <w:t xml:space="preserve"> The clerk agreed to follow this up when the deadline is reached.</w:t>
            </w:r>
            <w:r w:rsidR="00C83FE5">
              <w:rPr>
                <w:rFonts w:cstheme="minorHAnsi"/>
                <w:bCs/>
              </w:rPr>
              <w:t xml:space="preserve"> </w:t>
            </w:r>
            <w:r w:rsidR="00C83FE5" w:rsidRPr="00BA2989">
              <w:rPr>
                <w:rFonts w:cstheme="minorHAnsi"/>
                <w:b/>
                <w:u w:val="single"/>
              </w:rPr>
              <w:t xml:space="preserve">ACTION: </w:t>
            </w:r>
            <w:r w:rsidR="00C83FE5">
              <w:rPr>
                <w:rFonts w:cstheme="minorHAnsi"/>
                <w:b/>
                <w:u w:val="single"/>
              </w:rPr>
              <w:t>PARISH CLERK</w:t>
            </w:r>
          </w:p>
          <w:p w14:paraId="3432F0C8" w14:textId="0DD3EC25" w:rsidR="00DB61C0" w:rsidRDefault="00DB61C0" w:rsidP="00AA4A82">
            <w:pPr>
              <w:rPr>
                <w:rFonts w:cstheme="minorHAnsi"/>
                <w:bCs/>
              </w:rPr>
            </w:pPr>
          </w:p>
          <w:p w14:paraId="6974A391" w14:textId="6E877400" w:rsidR="00A30B41" w:rsidRDefault="00A30B41" w:rsidP="00373CA7">
            <w:pPr>
              <w:rPr>
                <w:rFonts w:cstheme="minorHAnsi"/>
              </w:rPr>
            </w:pPr>
            <w:r>
              <w:rPr>
                <w:rFonts w:cstheme="minorHAnsi"/>
              </w:rPr>
              <w:t>The clerk has reported the potholes located on the mini roundabout via the Highways portal.</w:t>
            </w:r>
          </w:p>
          <w:p w14:paraId="53CDFE50" w14:textId="20A2164F" w:rsidR="00D94620" w:rsidRDefault="00D94620" w:rsidP="00373CA7">
            <w:pPr>
              <w:rPr>
                <w:rFonts w:cstheme="minorHAnsi"/>
              </w:rPr>
            </w:pPr>
          </w:p>
          <w:p w14:paraId="174DC382" w14:textId="38DCA392" w:rsidR="008B02A8" w:rsidRDefault="00A30B41" w:rsidP="009F34AB">
            <w:pPr>
              <w:rPr>
                <w:rFonts w:cstheme="minorHAnsi"/>
              </w:rPr>
            </w:pPr>
            <w:r>
              <w:rPr>
                <w:rFonts w:cstheme="minorHAnsi"/>
              </w:rPr>
              <w:t xml:space="preserve">Commemorative Jubilee </w:t>
            </w:r>
            <w:r w:rsidR="00D94620">
              <w:rPr>
                <w:rFonts w:cstheme="minorHAnsi"/>
              </w:rPr>
              <w:t>Plaque</w:t>
            </w:r>
            <w:r w:rsidR="00EE014E">
              <w:rPr>
                <w:rFonts w:cstheme="minorHAnsi"/>
              </w:rPr>
              <w:t>s</w:t>
            </w:r>
            <w:r w:rsidR="00D94620">
              <w:rPr>
                <w:rFonts w:cstheme="minorHAnsi"/>
              </w:rPr>
              <w:t xml:space="preserve"> </w:t>
            </w:r>
            <w:r>
              <w:rPr>
                <w:rFonts w:cstheme="minorHAnsi"/>
              </w:rPr>
              <w:t xml:space="preserve">for the Jubilee hedge </w:t>
            </w:r>
            <w:r w:rsidR="009F34AB">
              <w:rPr>
                <w:rFonts w:cstheme="minorHAnsi"/>
              </w:rPr>
              <w:t>and King’s Coronation have been ordered</w:t>
            </w:r>
            <w:r w:rsidR="00361640">
              <w:rPr>
                <w:rFonts w:cstheme="minorHAnsi"/>
              </w:rPr>
              <w:t xml:space="preserve"> and will be installed in due </w:t>
            </w:r>
            <w:r w:rsidR="00F81FA5">
              <w:rPr>
                <w:rFonts w:cstheme="minorHAnsi"/>
              </w:rPr>
              <w:t>course</w:t>
            </w:r>
            <w:r w:rsidR="00361640">
              <w:rPr>
                <w:rFonts w:cstheme="minorHAnsi"/>
              </w:rPr>
              <w:t>.</w:t>
            </w:r>
            <w:r>
              <w:rPr>
                <w:rFonts w:cstheme="minorHAnsi"/>
              </w:rPr>
              <w:t xml:space="preserve"> </w:t>
            </w:r>
            <w:r w:rsidR="00C83FE5" w:rsidRPr="00BA2989">
              <w:rPr>
                <w:rFonts w:cstheme="minorHAnsi"/>
                <w:b/>
                <w:u w:val="single"/>
              </w:rPr>
              <w:t xml:space="preserve">ACTION: </w:t>
            </w:r>
            <w:r w:rsidR="00C83FE5">
              <w:rPr>
                <w:rFonts w:cstheme="minorHAnsi"/>
                <w:b/>
                <w:u w:val="single"/>
              </w:rPr>
              <w:t>PARISH CLERK</w:t>
            </w:r>
          </w:p>
          <w:p w14:paraId="7E52919F" w14:textId="77777777" w:rsidR="009F34AB" w:rsidRDefault="009F34AB" w:rsidP="009F34AB">
            <w:pPr>
              <w:rPr>
                <w:rFonts w:cstheme="minorHAnsi"/>
              </w:rPr>
            </w:pPr>
          </w:p>
          <w:p w14:paraId="40E256B2" w14:textId="5D274C5F" w:rsidR="009F34AB" w:rsidRDefault="009F34AB" w:rsidP="009F34AB">
            <w:pPr>
              <w:rPr>
                <w:rFonts w:cstheme="minorHAnsi"/>
              </w:rPr>
            </w:pPr>
            <w:r>
              <w:rPr>
                <w:rFonts w:cstheme="minorHAnsi"/>
              </w:rPr>
              <w:t>The PC Risk Assessment, Financial Regulations and Standing Orders have been amended following the last meeting.</w:t>
            </w:r>
          </w:p>
          <w:p w14:paraId="79A0CB35" w14:textId="77777777" w:rsidR="009F34AB" w:rsidRDefault="009F34AB" w:rsidP="009F34AB">
            <w:pPr>
              <w:rPr>
                <w:rFonts w:cstheme="minorHAnsi"/>
              </w:rPr>
            </w:pPr>
          </w:p>
          <w:p w14:paraId="7ED0F372" w14:textId="00BC634D" w:rsidR="009F34AB" w:rsidRDefault="009F34AB" w:rsidP="009F34AB">
            <w:pPr>
              <w:rPr>
                <w:rFonts w:cstheme="minorHAnsi"/>
              </w:rPr>
            </w:pPr>
            <w:r>
              <w:rPr>
                <w:rFonts w:cstheme="minorHAnsi"/>
              </w:rPr>
              <w:t xml:space="preserve">The clerk submitted an application </w:t>
            </w:r>
            <w:r w:rsidR="00710E93">
              <w:rPr>
                <w:rFonts w:cstheme="minorHAnsi"/>
              </w:rPr>
              <w:t>to Active Essex in conjunction with Ride London</w:t>
            </w:r>
            <w:r w:rsidR="00361640">
              <w:rPr>
                <w:rFonts w:cstheme="minorHAnsi"/>
              </w:rPr>
              <w:t xml:space="preserve"> for a funding towards a new piece of play equipment.</w:t>
            </w:r>
          </w:p>
          <w:p w14:paraId="7BCDD18F" w14:textId="77777777" w:rsidR="00D66705" w:rsidRDefault="00D66705" w:rsidP="009F34AB">
            <w:pPr>
              <w:rPr>
                <w:rFonts w:cstheme="minorHAnsi"/>
              </w:rPr>
            </w:pPr>
          </w:p>
          <w:p w14:paraId="417E90D5" w14:textId="77777777" w:rsidR="00710E93" w:rsidRDefault="00D66705" w:rsidP="00361640">
            <w:pPr>
              <w:rPr>
                <w:rFonts w:cstheme="minorHAnsi"/>
              </w:rPr>
            </w:pPr>
            <w:r>
              <w:rPr>
                <w:rFonts w:cstheme="minorHAnsi"/>
              </w:rPr>
              <w:t xml:space="preserve">Finance meeting scheduled for </w:t>
            </w:r>
            <w:r w:rsidR="00361640">
              <w:rPr>
                <w:rFonts w:cstheme="minorHAnsi"/>
              </w:rPr>
              <w:t>31</w:t>
            </w:r>
            <w:r w:rsidR="00361640" w:rsidRPr="00361640">
              <w:rPr>
                <w:rFonts w:cstheme="minorHAnsi"/>
                <w:vertAlign w:val="superscript"/>
              </w:rPr>
              <w:t>st</w:t>
            </w:r>
            <w:r w:rsidR="00361640">
              <w:rPr>
                <w:rFonts w:cstheme="minorHAnsi"/>
              </w:rPr>
              <w:t xml:space="preserve"> </w:t>
            </w:r>
            <w:r>
              <w:rPr>
                <w:rFonts w:cstheme="minorHAnsi"/>
              </w:rPr>
              <w:t>May to progress the new play equipment project.</w:t>
            </w:r>
            <w:r w:rsidR="00BE65D6">
              <w:rPr>
                <w:rFonts w:cstheme="minorHAnsi"/>
              </w:rPr>
              <w:t xml:space="preserve"> </w:t>
            </w:r>
          </w:p>
          <w:p w14:paraId="4FB88AF7" w14:textId="77777777" w:rsidR="00361640" w:rsidRDefault="00361640" w:rsidP="00361640">
            <w:pPr>
              <w:rPr>
                <w:rFonts w:cstheme="minorHAnsi"/>
              </w:rPr>
            </w:pPr>
          </w:p>
          <w:p w14:paraId="5A626783" w14:textId="77F58DC6" w:rsidR="00054F55" w:rsidRDefault="00054F55" w:rsidP="00361640">
            <w:pPr>
              <w:rPr>
                <w:rFonts w:cstheme="minorHAnsi"/>
              </w:rPr>
            </w:pPr>
            <w:r>
              <w:rPr>
                <w:rFonts w:cstheme="minorHAnsi"/>
              </w:rPr>
              <w:t>The broken gate spring in the village hall park is due to be replaced.</w:t>
            </w:r>
            <w:r w:rsidR="00C83FE5" w:rsidRPr="00BA2989">
              <w:rPr>
                <w:rFonts w:cstheme="minorHAnsi"/>
                <w:b/>
                <w:u w:val="single"/>
              </w:rPr>
              <w:t xml:space="preserve"> </w:t>
            </w:r>
            <w:r w:rsidR="00C83FE5">
              <w:rPr>
                <w:rFonts w:cstheme="minorHAnsi"/>
                <w:b/>
                <w:u w:val="single"/>
              </w:rPr>
              <w:t xml:space="preserve"> </w:t>
            </w:r>
            <w:r w:rsidR="00C83FE5" w:rsidRPr="00BA2989">
              <w:rPr>
                <w:rFonts w:cstheme="minorHAnsi"/>
                <w:b/>
                <w:u w:val="single"/>
              </w:rPr>
              <w:t xml:space="preserve">ACTION: </w:t>
            </w:r>
            <w:r w:rsidR="00C83FE5">
              <w:rPr>
                <w:rFonts w:cstheme="minorHAnsi"/>
                <w:b/>
                <w:u w:val="single"/>
              </w:rPr>
              <w:t>PARISH CLERK</w:t>
            </w:r>
          </w:p>
          <w:p w14:paraId="1B9C2B98" w14:textId="2F6E3D97" w:rsidR="00054F55" w:rsidRPr="00DC4C1B" w:rsidRDefault="00054F55" w:rsidP="00361640">
            <w:pPr>
              <w:rPr>
                <w:rFonts w:cstheme="minorHAnsi"/>
              </w:rPr>
            </w:pPr>
          </w:p>
        </w:tc>
      </w:tr>
      <w:tr w:rsidR="00184AA3" w:rsidRPr="00784380" w14:paraId="38B04F91" w14:textId="77777777" w:rsidTr="00AF3FC6">
        <w:tc>
          <w:tcPr>
            <w:tcW w:w="721" w:type="dxa"/>
          </w:tcPr>
          <w:p w14:paraId="1CFE8116" w14:textId="1BDB058B" w:rsidR="00184AA3" w:rsidRDefault="00D66705" w:rsidP="00F32ABC">
            <w:pPr>
              <w:rPr>
                <w:rFonts w:cstheme="minorHAnsi"/>
              </w:rPr>
            </w:pPr>
            <w:r>
              <w:rPr>
                <w:rFonts w:cstheme="minorHAnsi"/>
              </w:rPr>
              <w:t>1</w:t>
            </w:r>
            <w:r w:rsidR="001527F7">
              <w:rPr>
                <w:rFonts w:cstheme="minorHAnsi"/>
              </w:rPr>
              <w:t>3</w:t>
            </w:r>
            <w:r w:rsidR="00184AA3">
              <w:rPr>
                <w:rFonts w:cstheme="minorHAnsi"/>
              </w:rPr>
              <w:t>.00</w:t>
            </w:r>
          </w:p>
        </w:tc>
        <w:tc>
          <w:tcPr>
            <w:tcW w:w="10160" w:type="dxa"/>
          </w:tcPr>
          <w:p w14:paraId="5EC9B2C1" w14:textId="77777777" w:rsidR="00184AA3" w:rsidRDefault="00184AA3" w:rsidP="00442DB9">
            <w:pPr>
              <w:rPr>
                <w:rFonts w:cstheme="minorHAnsi"/>
                <w:b/>
                <w:u w:val="single"/>
              </w:rPr>
            </w:pPr>
            <w:r>
              <w:rPr>
                <w:rFonts w:cstheme="minorHAnsi"/>
                <w:b/>
                <w:u w:val="single"/>
              </w:rPr>
              <w:t>Clerk’s Report</w:t>
            </w:r>
          </w:p>
          <w:p w14:paraId="7ADB7D49" w14:textId="46942684" w:rsidR="00184AA3" w:rsidRDefault="00184AA3" w:rsidP="00442DB9">
            <w:pPr>
              <w:rPr>
                <w:rFonts w:cstheme="minorHAnsi"/>
                <w:b/>
                <w:u w:val="single"/>
              </w:rPr>
            </w:pPr>
          </w:p>
          <w:p w14:paraId="06DFE2E5" w14:textId="58AF4B0C" w:rsidR="00692E71" w:rsidRDefault="00692E71" w:rsidP="00BA40F8">
            <w:pPr>
              <w:rPr>
                <w:rFonts w:cstheme="minorHAnsi"/>
                <w:bCs/>
              </w:rPr>
            </w:pPr>
            <w:r>
              <w:rPr>
                <w:rFonts w:cstheme="minorHAnsi"/>
                <w:bCs/>
              </w:rPr>
              <w:t>The VAT reclaim for the period 01.0</w:t>
            </w:r>
            <w:r w:rsidR="009F34AB">
              <w:rPr>
                <w:rFonts w:cstheme="minorHAnsi"/>
                <w:bCs/>
              </w:rPr>
              <w:t>3</w:t>
            </w:r>
            <w:r>
              <w:rPr>
                <w:rFonts w:cstheme="minorHAnsi"/>
                <w:bCs/>
              </w:rPr>
              <w:t xml:space="preserve">.22 to </w:t>
            </w:r>
            <w:r w:rsidR="009F34AB">
              <w:rPr>
                <w:rFonts w:cstheme="minorHAnsi"/>
                <w:bCs/>
              </w:rPr>
              <w:t>31.03</w:t>
            </w:r>
            <w:r>
              <w:rPr>
                <w:rFonts w:cstheme="minorHAnsi"/>
                <w:bCs/>
              </w:rPr>
              <w:t xml:space="preserve">.23 for the total of £ </w:t>
            </w:r>
            <w:r w:rsidR="009F34AB">
              <w:rPr>
                <w:rFonts w:cstheme="minorHAnsi"/>
                <w:bCs/>
              </w:rPr>
              <w:t>5</w:t>
            </w:r>
            <w:r w:rsidR="00710E93">
              <w:rPr>
                <w:rFonts w:cstheme="minorHAnsi"/>
                <w:bCs/>
              </w:rPr>
              <w:t>21</w:t>
            </w:r>
            <w:r w:rsidR="00A676C4">
              <w:rPr>
                <w:rFonts w:cstheme="minorHAnsi"/>
                <w:bCs/>
              </w:rPr>
              <w:t>.46</w:t>
            </w:r>
            <w:r w:rsidR="009F34AB">
              <w:rPr>
                <w:rFonts w:cstheme="minorHAnsi"/>
                <w:bCs/>
              </w:rPr>
              <w:t xml:space="preserve"> has been submitted.</w:t>
            </w:r>
          </w:p>
          <w:p w14:paraId="32F93208" w14:textId="77777777" w:rsidR="00A676C4" w:rsidRDefault="00A676C4" w:rsidP="00BA40F8">
            <w:pPr>
              <w:rPr>
                <w:rFonts w:cstheme="minorHAnsi"/>
                <w:bCs/>
              </w:rPr>
            </w:pPr>
          </w:p>
          <w:p w14:paraId="51B81967" w14:textId="5C61A21B" w:rsidR="00A676C4" w:rsidRDefault="00A676C4" w:rsidP="00BA40F8">
            <w:pPr>
              <w:rPr>
                <w:rFonts w:cstheme="minorHAnsi"/>
                <w:bCs/>
              </w:rPr>
            </w:pPr>
            <w:r w:rsidRPr="00A676C4">
              <w:rPr>
                <w:rFonts w:cstheme="minorHAnsi"/>
                <w:bCs/>
              </w:rPr>
              <w:t xml:space="preserve">Precept payment </w:t>
            </w:r>
            <w:r>
              <w:rPr>
                <w:rFonts w:cstheme="minorHAnsi"/>
                <w:bCs/>
              </w:rPr>
              <w:t xml:space="preserve">was </w:t>
            </w:r>
            <w:r w:rsidRPr="00A676C4">
              <w:rPr>
                <w:rFonts w:cstheme="minorHAnsi"/>
                <w:bCs/>
              </w:rPr>
              <w:t>received on 20th April for the sum of £14293.50</w:t>
            </w:r>
          </w:p>
          <w:p w14:paraId="07CC0C08" w14:textId="77777777" w:rsidR="008B02A8" w:rsidRDefault="008B02A8" w:rsidP="00BA40F8">
            <w:pPr>
              <w:rPr>
                <w:rFonts w:cstheme="minorHAnsi"/>
                <w:bCs/>
              </w:rPr>
            </w:pPr>
          </w:p>
          <w:p w14:paraId="19A1F69E" w14:textId="2E84BB2B" w:rsidR="008B02A8" w:rsidRDefault="008B02A8" w:rsidP="008B02A8">
            <w:pPr>
              <w:rPr>
                <w:rFonts w:cstheme="minorHAnsi"/>
                <w:bCs/>
              </w:rPr>
            </w:pPr>
            <w:r w:rsidRPr="008B02A8">
              <w:rPr>
                <w:rFonts w:cstheme="minorHAnsi"/>
                <w:bCs/>
              </w:rPr>
              <w:t xml:space="preserve">The clerk </w:t>
            </w:r>
            <w:r w:rsidR="009F34AB">
              <w:rPr>
                <w:rFonts w:cstheme="minorHAnsi"/>
                <w:bCs/>
              </w:rPr>
              <w:t>has circulated the annual accounts</w:t>
            </w:r>
            <w:r w:rsidR="00A676C4">
              <w:rPr>
                <w:rFonts w:cstheme="minorHAnsi"/>
                <w:bCs/>
              </w:rPr>
              <w:t xml:space="preserve"> for the year end March 2023.</w:t>
            </w:r>
          </w:p>
          <w:p w14:paraId="0EC41D45" w14:textId="77777777" w:rsidR="00A30B41" w:rsidRPr="008B02A8" w:rsidRDefault="00A30B41" w:rsidP="008B02A8">
            <w:pPr>
              <w:rPr>
                <w:rFonts w:cstheme="minorHAnsi"/>
                <w:bCs/>
              </w:rPr>
            </w:pPr>
          </w:p>
          <w:p w14:paraId="31E49174" w14:textId="255EB4B5" w:rsidR="00692E71" w:rsidRDefault="008B02A8" w:rsidP="008B02A8">
            <w:pPr>
              <w:rPr>
                <w:rFonts w:cstheme="minorHAnsi"/>
                <w:bCs/>
              </w:rPr>
            </w:pPr>
            <w:r w:rsidRPr="008B02A8">
              <w:rPr>
                <w:rFonts w:cstheme="minorHAnsi"/>
                <w:bCs/>
              </w:rPr>
              <w:t>Annual Audit preparation is underway for the Annual Governance Audit Review</w:t>
            </w:r>
            <w:r w:rsidR="00A30B41">
              <w:rPr>
                <w:rFonts w:cstheme="minorHAnsi"/>
                <w:bCs/>
              </w:rPr>
              <w:t xml:space="preserve"> 2022-2023.</w:t>
            </w:r>
          </w:p>
          <w:p w14:paraId="14B6B822" w14:textId="77777777" w:rsidR="002476B3" w:rsidRDefault="002476B3" w:rsidP="008B02A8">
            <w:pPr>
              <w:rPr>
                <w:rFonts w:cstheme="minorHAnsi"/>
                <w:bCs/>
              </w:rPr>
            </w:pPr>
          </w:p>
          <w:p w14:paraId="05E5CFC3" w14:textId="3A59AD3E" w:rsidR="002476B3" w:rsidRDefault="002476B3" w:rsidP="008B02A8">
            <w:pPr>
              <w:rPr>
                <w:rFonts w:cstheme="minorHAnsi"/>
                <w:bCs/>
              </w:rPr>
            </w:pPr>
            <w:r>
              <w:rPr>
                <w:rFonts w:cstheme="minorHAnsi"/>
                <w:bCs/>
              </w:rPr>
              <w:t>The Notice of Public Rights and Publication of unaudited Annual Governance &amp; Accountability Renew is now on display</w:t>
            </w:r>
            <w:r w:rsidR="00A06FCA">
              <w:rPr>
                <w:rFonts w:cstheme="minorHAnsi"/>
                <w:bCs/>
              </w:rPr>
              <w:t xml:space="preserve"> with the date of announcement Thursday 11</w:t>
            </w:r>
            <w:r w:rsidR="00A06FCA" w:rsidRPr="00A06FCA">
              <w:rPr>
                <w:rFonts w:cstheme="minorHAnsi"/>
                <w:bCs/>
                <w:vertAlign w:val="superscript"/>
              </w:rPr>
              <w:t>th</w:t>
            </w:r>
            <w:r w:rsidR="00A06FCA">
              <w:rPr>
                <w:rFonts w:cstheme="minorHAnsi"/>
                <w:bCs/>
              </w:rPr>
              <w:t xml:space="preserve"> May 2023, period</w:t>
            </w:r>
            <w:r>
              <w:rPr>
                <w:rFonts w:cstheme="minorHAnsi"/>
                <w:bCs/>
              </w:rPr>
              <w:t xml:space="preserve"> commencing on Monday 5</w:t>
            </w:r>
            <w:r w:rsidRPr="002476B3">
              <w:rPr>
                <w:rFonts w:cstheme="minorHAnsi"/>
                <w:bCs/>
                <w:vertAlign w:val="superscript"/>
              </w:rPr>
              <w:t>th</w:t>
            </w:r>
            <w:r>
              <w:rPr>
                <w:rFonts w:cstheme="minorHAnsi"/>
                <w:bCs/>
              </w:rPr>
              <w:t xml:space="preserve"> June to Friday 14</w:t>
            </w:r>
            <w:r w:rsidRPr="002476B3">
              <w:rPr>
                <w:rFonts w:cstheme="minorHAnsi"/>
                <w:bCs/>
                <w:vertAlign w:val="superscript"/>
              </w:rPr>
              <w:t>th</w:t>
            </w:r>
            <w:r>
              <w:rPr>
                <w:rFonts w:cstheme="minorHAnsi"/>
                <w:bCs/>
              </w:rPr>
              <w:t xml:space="preserve"> July 2023.</w:t>
            </w:r>
          </w:p>
          <w:p w14:paraId="67946EE7" w14:textId="77777777" w:rsidR="008B02A8" w:rsidRDefault="008B02A8" w:rsidP="00BA40F8">
            <w:pPr>
              <w:rPr>
                <w:rFonts w:cstheme="minorHAnsi"/>
                <w:bCs/>
              </w:rPr>
            </w:pPr>
          </w:p>
          <w:p w14:paraId="180DEC1E" w14:textId="42819CC5" w:rsidR="00CF6762" w:rsidRDefault="008B02A8" w:rsidP="00BA40F8">
            <w:pPr>
              <w:rPr>
                <w:rFonts w:cstheme="minorHAnsi"/>
                <w:bCs/>
              </w:rPr>
            </w:pPr>
            <w:r>
              <w:rPr>
                <w:rFonts w:cstheme="minorHAnsi"/>
                <w:bCs/>
              </w:rPr>
              <w:t xml:space="preserve">Reminder that the </w:t>
            </w:r>
            <w:r w:rsidR="002A4278">
              <w:rPr>
                <w:rFonts w:cstheme="minorHAnsi"/>
                <w:bCs/>
              </w:rPr>
              <w:t xml:space="preserve">Election Expenses submission </w:t>
            </w:r>
            <w:r>
              <w:rPr>
                <w:rFonts w:cstheme="minorHAnsi"/>
                <w:bCs/>
              </w:rPr>
              <w:t>deadline fo</w:t>
            </w:r>
            <w:r w:rsidR="003F1EEE">
              <w:rPr>
                <w:rFonts w:cstheme="minorHAnsi"/>
                <w:bCs/>
              </w:rPr>
              <w:t xml:space="preserve">r the Local Council Elections </w:t>
            </w:r>
            <w:r w:rsidR="002A4278">
              <w:rPr>
                <w:rFonts w:cstheme="minorHAnsi"/>
                <w:bCs/>
              </w:rPr>
              <w:t>2</w:t>
            </w:r>
            <w:r w:rsidR="002A4278" w:rsidRPr="002A4278">
              <w:rPr>
                <w:rFonts w:cstheme="minorHAnsi"/>
                <w:bCs/>
                <w:vertAlign w:val="superscript"/>
              </w:rPr>
              <w:t>nd</w:t>
            </w:r>
            <w:r w:rsidR="002A4278">
              <w:rPr>
                <w:rFonts w:cstheme="minorHAnsi"/>
                <w:bCs/>
              </w:rPr>
              <w:t xml:space="preserve"> June.</w:t>
            </w:r>
          </w:p>
          <w:p w14:paraId="501A124B" w14:textId="133CAC7A" w:rsidR="008B02A8" w:rsidRDefault="008B02A8" w:rsidP="00BA40F8">
            <w:pPr>
              <w:rPr>
                <w:rFonts w:cstheme="minorHAnsi"/>
                <w:bCs/>
              </w:rPr>
            </w:pPr>
          </w:p>
          <w:p w14:paraId="7B17493F" w14:textId="4C605E99" w:rsidR="00184AA3" w:rsidRPr="00CD6890" w:rsidRDefault="00CD6890" w:rsidP="002A4278">
            <w:pPr>
              <w:rPr>
                <w:rFonts w:cstheme="minorHAnsi"/>
                <w:bCs/>
              </w:rPr>
            </w:pPr>
            <w:r w:rsidRPr="00CD6890">
              <w:rPr>
                <w:rFonts w:cstheme="minorHAnsi"/>
                <w:bCs/>
              </w:rPr>
              <w:t xml:space="preserve">Reported pavement at Green Farm to Essex Highways, </w:t>
            </w:r>
            <w:r w:rsidR="00361640">
              <w:rPr>
                <w:rFonts w:cstheme="minorHAnsi"/>
                <w:bCs/>
              </w:rPr>
              <w:t xml:space="preserve">Chelmsford </w:t>
            </w:r>
            <w:r w:rsidRPr="00CD6890">
              <w:rPr>
                <w:rFonts w:cstheme="minorHAnsi"/>
                <w:bCs/>
              </w:rPr>
              <w:t>CC &amp; Cllr Barker.</w:t>
            </w:r>
          </w:p>
          <w:p w14:paraId="14F6B8FF" w14:textId="77777777" w:rsidR="00CD6890" w:rsidRPr="00CD6890" w:rsidRDefault="00CD6890" w:rsidP="002A4278">
            <w:pPr>
              <w:rPr>
                <w:rFonts w:cstheme="minorHAnsi"/>
                <w:bCs/>
              </w:rPr>
            </w:pPr>
          </w:p>
          <w:p w14:paraId="1CD8EFFB" w14:textId="77777777" w:rsidR="00CD6890" w:rsidRDefault="00CD6890" w:rsidP="002A4278">
            <w:pPr>
              <w:rPr>
                <w:rFonts w:cstheme="minorHAnsi"/>
                <w:bCs/>
              </w:rPr>
            </w:pPr>
            <w:r w:rsidRPr="00D469E9">
              <w:rPr>
                <w:rFonts w:cstheme="minorHAnsi"/>
                <w:bCs/>
              </w:rPr>
              <w:t>Defib pads have been ordered. Due to Expire in July 2023</w:t>
            </w:r>
          </w:p>
          <w:p w14:paraId="0509A1AB" w14:textId="77777777" w:rsidR="00361640" w:rsidRPr="00D469E9" w:rsidRDefault="00361640" w:rsidP="002A4278">
            <w:pPr>
              <w:rPr>
                <w:rFonts w:cstheme="minorHAnsi"/>
                <w:bCs/>
              </w:rPr>
            </w:pPr>
          </w:p>
          <w:p w14:paraId="3230B759" w14:textId="5D8BE13B" w:rsidR="00CD6890" w:rsidRPr="00D469E9" w:rsidRDefault="00CD6890" w:rsidP="002A4278">
            <w:pPr>
              <w:rPr>
                <w:rFonts w:cstheme="minorHAnsi"/>
                <w:bCs/>
              </w:rPr>
            </w:pPr>
            <w:r w:rsidRPr="00D469E9">
              <w:rPr>
                <w:rFonts w:cstheme="minorHAnsi"/>
                <w:bCs/>
              </w:rPr>
              <w:t>The clerk has booked Wicksteed to completed the annual safety inspection of play equipment and park gym.</w:t>
            </w:r>
          </w:p>
          <w:p w14:paraId="3BC46EAE" w14:textId="77777777" w:rsidR="00CD6890" w:rsidRPr="00D469E9" w:rsidRDefault="00CD6890" w:rsidP="002A4278">
            <w:pPr>
              <w:rPr>
                <w:rFonts w:cstheme="minorHAnsi"/>
                <w:bCs/>
              </w:rPr>
            </w:pPr>
          </w:p>
          <w:p w14:paraId="59E89FD9" w14:textId="70BDD216" w:rsidR="00CD6890" w:rsidRPr="00D469E9" w:rsidRDefault="00A676C4" w:rsidP="002A4278">
            <w:pPr>
              <w:rPr>
                <w:rFonts w:cstheme="minorHAnsi"/>
                <w:bCs/>
              </w:rPr>
            </w:pPr>
            <w:r>
              <w:rPr>
                <w:rFonts w:cstheme="minorHAnsi"/>
                <w:bCs/>
              </w:rPr>
              <w:t xml:space="preserve">Councillors to sign </w:t>
            </w:r>
            <w:r w:rsidR="00CD6890" w:rsidRPr="00D469E9">
              <w:rPr>
                <w:rFonts w:cstheme="minorHAnsi"/>
                <w:bCs/>
              </w:rPr>
              <w:t>Register of Interest and Declaration of Office form</w:t>
            </w:r>
            <w:r>
              <w:rPr>
                <w:rFonts w:cstheme="minorHAnsi"/>
                <w:bCs/>
              </w:rPr>
              <w:t>s.</w:t>
            </w:r>
            <w:r w:rsidR="00CD6890" w:rsidRPr="00D469E9">
              <w:rPr>
                <w:rFonts w:cstheme="minorHAnsi"/>
                <w:bCs/>
              </w:rPr>
              <w:t xml:space="preserve"> </w:t>
            </w:r>
          </w:p>
          <w:p w14:paraId="30ACB672" w14:textId="77777777" w:rsidR="00CD6890" w:rsidRPr="00D469E9" w:rsidRDefault="00CD6890" w:rsidP="002A4278">
            <w:pPr>
              <w:rPr>
                <w:rFonts w:cstheme="minorHAnsi"/>
                <w:bCs/>
              </w:rPr>
            </w:pPr>
          </w:p>
          <w:p w14:paraId="0CB7F634" w14:textId="22B84FA8" w:rsidR="00254BD2" w:rsidRDefault="00361640" w:rsidP="002A4278">
            <w:pPr>
              <w:rPr>
                <w:rFonts w:cstheme="minorHAnsi"/>
                <w:bCs/>
              </w:rPr>
            </w:pPr>
            <w:r>
              <w:rPr>
                <w:rFonts w:cstheme="minorHAnsi"/>
                <w:bCs/>
              </w:rPr>
              <w:t xml:space="preserve">The clerk confirmed that </w:t>
            </w:r>
            <w:r w:rsidR="00254BD2" w:rsidRPr="00254BD2">
              <w:rPr>
                <w:rFonts w:cstheme="minorHAnsi"/>
                <w:bCs/>
              </w:rPr>
              <w:t>James Todd &amp; Co</w:t>
            </w:r>
            <w:r>
              <w:rPr>
                <w:rFonts w:cstheme="minorHAnsi"/>
                <w:bCs/>
              </w:rPr>
              <w:t xml:space="preserve"> have increased the monthly charges for payroll services by</w:t>
            </w:r>
            <w:r w:rsidR="00254BD2" w:rsidRPr="00254BD2">
              <w:rPr>
                <w:rFonts w:cstheme="minorHAnsi"/>
                <w:bCs/>
              </w:rPr>
              <w:t xml:space="preserve"> £2.60 per month.</w:t>
            </w:r>
            <w:r>
              <w:rPr>
                <w:rFonts w:cstheme="minorHAnsi"/>
                <w:bCs/>
              </w:rPr>
              <w:t xml:space="preserve"> The Parish Council agreed </w:t>
            </w:r>
            <w:r w:rsidR="00C309EF">
              <w:rPr>
                <w:rFonts w:cstheme="minorHAnsi"/>
                <w:bCs/>
              </w:rPr>
              <w:t>to continue with their services.</w:t>
            </w:r>
          </w:p>
          <w:p w14:paraId="5B28639A" w14:textId="77777777" w:rsidR="00361640" w:rsidRDefault="00361640" w:rsidP="002A4278">
            <w:pPr>
              <w:rPr>
                <w:rFonts w:cstheme="minorHAnsi"/>
                <w:bCs/>
              </w:rPr>
            </w:pPr>
          </w:p>
          <w:p w14:paraId="5A66F055" w14:textId="77777777" w:rsidR="00C309EF" w:rsidRDefault="00C309EF" w:rsidP="002A4278">
            <w:pPr>
              <w:rPr>
                <w:rFonts w:cstheme="minorHAnsi"/>
                <w:bCs/>
              </w:rPr>
            </w:pPr>
            <w:r>
              <w:rPr>
                <w:rFonts w:cstheme="minorHAnsi"/>
                <w:bCs/>
              </w:rPr>
              <w:t xml:space="preserve">The clerk confirmed that the current grounds maintenance contract is due for renewal. </w:t>
            </w:r>
          </w:p>
          <w:p w14:paraId="3DC747CB" w14:textId="10A86007" w:rsidR="00752D04" w:rsidRDefault="00752D04" w:rsidP="002A4278">
            <w:pPr>
              <w:rPr>
                <w:rFonts w:cstheme="minorHAnsi"/>
                <w:bCs/>
              </w:rPr>
            </w:pPr>
            <w:r w:rsidRPr="00752D04">
              <w:rPr>
                <w:rFonts w:cstheme="minorHAnsi"/>
                <w:bCs/>
              </w:rPr>
              <w:t>The clerk signed the Declaration of Interest register in relation to this matter.</w:t>
            </w:r>
          </w:p>
          <w:p w14:paraId="5FE73675" w14:textId="068F5268" w:rsidR="00991E56" w:rsidRPr="00D469E9" w:rsidRDefault="00C309EF" w:rsidP="002A4278">
            <w:pPr>
              <w:rPr>
                <w:rFonts w:cstheme="minorHAnsi"/>
                <w:bCs/>
              </w:rPr>
            </w:pPr>
            <w:r>
              <w:rPr>
                <w:rFonts w:cstheme="minorHAnsi"/>
                <w:bCs/>
              </w:rPr>
              <w:t>The Finance Committee requested that</w:t>
            </w:r>
            <w:r w:rsidR="00752D04">
              <w:rPr>
                <w:rFonts w:cstheme="minorHAnsi"/>
                <w:bCs/>
              </w:rPr>
              <w:t xml:space="preserve"> submissions for </w:t>
            </w:r>
            <w:r>
              <w:rPr>
                <w:rFonts w:cstheme="minorHAnsi"/>
                <w:bCs/>
              </w:rPr>
              <w:t xml:space="preserve">tender for the </w:t>
            </w:r>
            <w:r w:rsidR="00075A33">
              <w:rPr>
                <w:rFonts w:cstheme="minorHAnsi"/>
                <w:bCs/>
              </w:rPr>
              <w:t>ground’s</w:t>
            </w:r>
            <w:r>
              <w:rPr>
                <w:rFonts w:cstheme="minorHAnsi"/>
                <w:bCs/>
              </w:rPr>
              <w:t xml:space="preserve"> maintenance specification are to be submitted to them for consideration at the next finance meeting on Wednesday 31</w:t>
            </w:r>
            <w:r w:rsidRPr="00C309EF">
              <w:rPr>
                <w:rFonts w:cstheme="minorHAnsi"/>
                <w:bCs/>
                <w:vertAlign w:val="superscript"/>
              </w:rPr>
              <w:t>st</w:t>
            </w:r>
            <w:r>
              <w:rPr>
                <w:rFonts w:cstheme="minorHAnsi"/>
                <w:bCs/>
              </w:rPr>
              <w:t xml:space="preserve"> May</w:t>
            </w:r>
            <w:r w:rsidR="00752D04">
              <w:rPr>
                <w:rFonts w:cstheme="minorHAnsi"/>
                <w:bCs/>
              </w:rPr>
              <w:t>.</w:t>
            </w:r>
          </w:p>
          <w:p w14:paraId="6AAAE216" w14:textId="01A0C3C9" w:rsidR="00CD6890" w:rsidRDefault="00CD6890" w:rsidP="00A676C4">
            <w:pPr>
              <w:rPr>
                <w:rFonts w:cstheme="minorHAnsi"/>
                <w:b/>
                <w:u w:val="single"/>
              </w:rPr>
            </w:pPr>
          </w:p>
        </w:tc>
      </w:tr>
      <w:tr w:rsidR="00184AA3" w:rsidRPr="00784380" w14:paraId="007BC606" w14:textId="77777777" w:rsidTr="00AF3FC6">
        <w:tc>
          <w:tcPr>
            <w:tcW w:w="721" w:type="dxa"/>
          </w:tcPr>
          <w:p w14:paraId="4B82C10F" w14:textId="3DF2500B" w:rsidR="00184AA3" w:rsidRDefault="00184AA3" w:rsidP="00F32ABC">
            <w:pPr>
              <w:rPr>
                <w:rFonts w:cstheme="minorHAnsi"/>
              </w:rPr>
            </w:pPr>
            <w:r>
              <w:rPr>
                <w:rFonts w:cstheme="minorHAnsi"/>
              </w:rPr>
              <w:lastRenderedPageBreak/>
              <w:t>1</w:t>
            </w:r>
            <w:r w:rsidR="001527F7">
              <w:rPr>
                <w:rFonts w:cstheme="minorHAnsi"/>
              </w:rPr>
              <w:t>4</w:t>
            </w:r>
            <w:r>
              <w:rPr>
                <w:rFonts w:cstheme="minorHAnsi"/>
              </w:rPr>
              <w:t>.00</w:t>
            </w:r>
          </w:p>
        </w:tc>
        <w:tc>
          <w:tcPr>
            <w:tcW w:w="10160" w:type="dxa"/>
          </w:tcPr>
          <w:p w14:paraId="2468D292" w14:textId="4C8210F2" w:rsidR="00184AA3" w:rsidRDefault="00184AA3" w:rsidP="009F3BFE">
            <w:pPr>
              <w:rPr>
                <w:rFonts w:cstheme="minorHAnsi"/>
                <w:b/>
                <w:u w:val="single"/>
              </w:rPr>
            </w:pPr>
            <w:r w:rsidRPr="007226C1">
              <w:rPr>
                <w:rFonts w:cstheme="minorHAnsi"/>
                <w:b/>
                <w:u w:val="single"/>
              </w:rPr>
              <w:t xml:space="preserve">Financial Position – Statement of bank account as of </w:t>
            </w:r>
            <w:r w:rsidR="009F34AB">
              <w:rPr>
                <w:rFonts w:cstheme="minorHAnsi"/>
                <w:b/>
                <w:u w:val="single"/>
              </w:rPr>
              <w:t>3</w:t>
            </w:r>
            <w:r w:rsidR="00075A33">
              <w:rPr>
                <w:rFonts w:cstheme="minorHAnsi"/>
                <w:b/>
                <w:u w:val="single"/>
              </w:rPr>
              <w:t>1</w:t>
            </w:r>
            <w:r w:rsidR="00075A33" w:rsidRPr="00075A33">
              <w:rPr>
                <w:rFonts w:cstheme="minorHAnsi"/>
                <w:b/>
                <w:u w:val="single"/>
                <w:vertAlign w:val="superscript"/>
              </w:rPr>
              <w:t>st</w:t>
            </w:r>
            <w:r w:rsidR="00075A33">
              <w:rPr>
                <w:rFonts w:cstheme="minorHAnsi"/>
                <w:b/>
                <w:u w:val="single"/>
              </w:rPr>
              <w:t xml:space="preserve"> </w:t>
            </w:r>
            <w:r w:rsidR="00050071">
              <w:rPr>
                <w:rFonts w:cstheme="minorHAnsi"/>
                <w:b/>
                <w:u w:val="single"/>
              </w:rPr>
              <w:t>April</w:t>
            </w:r>
            <w:r w:rsidR="009F34AB">
              <w:rPr>
                <w:rFonts w:cstheme="minorHAnsi"/>
                <w:b/>
                <w:u w:val="single"/>
              </w:rPr>
              <w:t xml:space="preserve"> 2023</w:t>
            </w:r>
          </w:p>
          <w:p w14:paraId="6462E4BB" w14:textId="77777777" w:rsidR="00184AA3" w:rsidRDefault="00184AA3" w:rsidP="009F3BFE">
            <w:pPr>
              <w:rPr>
                <w:rFonts w:cstheme="minorHAnsi"/>
                <w:b/>
                <w:u w:val="single"/>
              </w:rPr>
            </w:pPr>
          </w:p>
          <w:p w14:paraId="40EDD4E4" w14:textId="5006E8ED" w:rsidR="00184AA3" w:rsidRDefault="00184AA3" w:rsidP="009F3BFE">
            <w:pPr>
              <w:rPr>
                <w:rFonts w:cstheme="minorHAnsi"/>
              </w:rPr>
            </w:pPr>
            <w:r w:rsidRPr="00784380">
              <w:rPr>
                <w:rFonts w:cstheme="minorHAnsi"/>
              </w:rPr>
              <w:t xml:space="preserve">The financial position as </w:t>
            </w:r>
            <w:r w:rsidR="00E47A50" w:rsidRPr="00784380">
              <w:rPr>
                <w:rFonts w:cstheme="minorHAnsi"/>
              </w:rPr>
              <w:t>of</w:t>
            </w:r>
            <w:r>
              <w:rPr>
                <w:rFonts w:cstheme="minorHAnsi"/>
              </w:rPr>
              <w:t xml:space="preserve"> </w:t>
            </w:r>
            <w:r w:rsidR="009F34AB">
              <w:rPr>
                <w:rFonts w:cstheme="minorHAnsi"/>
              </w:rPr>
              <w:t>3</w:t>
            </w:r>
            <w:r w:rsidR="00050071">
              <w:rPr>
                <w:rFonts w:cstheme="minorHAnsi"/>
              </w:rPr>
              <w:t>1</w:t>
            </w:r>
            <w:r w:rsidR="00050071" w:rsidRPr="00050071">
              <w:rPr>
                <w:rFonts w:cstheme="minorHAnsi"/>
                <w:vertAlign w:val="superscript"/>
              </w:rPr>
              <w:t>st</w:t>
            </w:r>
            <w:r w:rsidR="00050071">
              <w:rPr>
                <w:rFonts w:cstheme="minorHAnsi"/>
              </w:rPr>
              <w:t xml:space="preserve"> </w:t>
            </w:r>
            <w:r w:rsidR="009F34AB">
              <w:rPr>
                <w:rFonts w:cstheme="minorHAnsi"/>
              </w:rPr>
              <w:t>April</w:t>
            </w:r>
            <w:r w:rsidR="00CF6762">
              <w:rPr>
                <w:rFonts w:cstheme="minorHAnsi"/>
              </w:rPr>
              <w:t xml:space="preserve"> </w:t>
            </w:r>
            <w:r>
              <w:rPr>
                <w:rFonts w:cstheme="minorHAnsi"/>
              </w:rPr>
              <w:t>was £</w:t>
            </w:r>
            <w:r w:rsidR="00CD6890">
              <w:rPr>
                <w:rFonts w:cstheme="minorHAnsi"/>
              </w:rPr>
              <w:t xml:space="preserve"> 20379.61</w:t>
            </w:r>
            <w:r w:rsidR="00A30B41">
              <w:rPr>
                <w:rFonts w:cstheme="minorHAnsi"/>
              </w:rPr>
              <w:t xml:space="preserve"> </w:t>
            </w:r>
            <w:r>
              <w:rPr>
                <w:rFonts w:cstheme="minorHAnsi"/>
              </w:rPr>
              <w:t>in</w:t>
            </w:r>
            <w:r w:rsidRPr="00784380">
              <w:rPr>
                <w:rFonts w:cstheme="minorHAnsi"/>
              </w:rPr>
              <w:t xml:space="preserve"> the current account.</w:t>
            </w:r>
          </w:p>
          <w:p w14:paraId="723543ED" w14:textId="6CFEA690" w:rsidR="00184AA3" w:rsidRPr="00F93DD5" w:rsidRDefault="00184AA3" w:rsidP="00BA40F8">
            <w:pPr>
              <w:rPr>
                <w:rFonts w:cstheme="minorHAnsi"/>
                <w:b/>
                <w:u w:val="single"/>
              </w:rPr>
            </w:pPr>
          </w:p>
        </w:tc>
      </w:tr>
      <w:tr w:rsidR="00307AEE" w:rsidRPr="00784380" w14:paraId="0B5A941B" w14:textId="77777777" w:rsidTr="00AF3FC6">
        <w:tc>
          <w:tcPr>
            <w:tcW w:w="721" w:type="dxa"/>
          </w:tcPr>
          <w:p w14:paraId="1657FAA5" w14:textId="141B923B" w:rsidR="00307AEE" w:rsidRDefault="00D66705" w:rsidP="00F32ABC">
            <w:pPr>
              <w:rPr>
                <w:rFonts w:cstheme="minorHAnsi"/>
              </w:rPr>
            </w:pPr>
            <w:r>
              <w:rPr>
                <w:rFonts w:cstheme="minorHAnsi"/>
              </w:rPr>
              <w:t>1</w:t>
            </w:r>
            <w:r w:rsidR="001527F7">
              <w:rPr>
                <w:rFonts w:cstheme="minorHAnsi"/>
              </w:rPr>
              <w:t>4.</w:t>
            </w:r>
            <w:r>
              <w:rPr>
                <w:rFonts w:cstheme="minorHAnsi"/>
              </w:rPr>
              <w:t>01</w:t>
            </w:r>
          </w:p>
        </w:tc>
        <w:tc>
          <w:tcPr>
            <w:tcW w:w="10160" w:type="dxa"/>
          </w:tcPr>
          <w:p w14:paraId="41040E41" w14:textId="77777777" w:rsidR="003E4AD5" w:rsidRPr="003E4AD5" w:rsidRDefault="003E4AD5" w:rsidP="003E4AD5">
            <w:pPr>
              <w:rPr>
                <w:rFonts w:cstheme="minorHAnsi"/>
                <w:b/>
                <w:bCs/>
                <w:u w:val="single"/>
              </w:rPr>
            </w:pPr>
            <w:r w:rsidRPr="003E4AD5">
              <w:rPr>
                <w:rFonts w:cstheme="minorHAnsi"/>
                <w:b/>
                <w:bCs/>
                <w:u w:val="single"/>
              </w:rPr>
              <w:t>Annual Return – to approve and sign the accounts for Year 2022/23 – Section 1</w:t>
            </w:r>
          </w:p>
          <w:p w14:paraId="53A39F24" w14:textId="77777777" w:rsidR="003E4AD5" w:rsidRPr="003E4AD5" w:rsidRDefault="003E4AD5" w:rsidP="003E4AD5">
            <w:pPr>
              <w:rPr>
                <w:rFonts w:cstheme="minorHAnsi"/>
                <w:b/>
                <w:bCs/>
                <w:u w:val="single"/>
              </w:rPr>
            </w:pPr>
          </w:p>
          <w:p w14:paraId="53B18019" w14:textId="77777777" w:rsidR="00050071" w:rsidRPr="00050071" w:rsidRDefault="00050071" w:rsidP="00050071">
            <w:pPr>
              <w:rPr>
                <w:rFonts w:cstheme="minorHAnsi"/>
              </w:rPr>
            </w:pPr>
            <w:r w:rsidRPr="00050071">
              <w:rPr>
                <w:rFonts w:cstheme="minorHAnsi"/>
              </w:rPr>
              <w:t>Section 1 – Annual Governance Statement</w:t>
            </w:r>
          </w:p>
          <w:p w14:paraId="0C85DB13" w14:textId="1A22AF19" w:rsidR="003E4AD5" w:rsidRPr="00050071" w:rsidRDefault="00050071" w:rsidP="003E4AD5">
            <w:pPr>
              <w:rPr>
                <w:rFonts w:cstheme="minorHAnsi"/>
              </w:rPr>
            </w:pPr>
            <w:r w:rsidRPr="00050071">
              <w:rPr>
                <w:rFonts w:cstheme="minorHAnsi"/>
              </w:rPr>
              <w:t>Councillors had received a copy of the year end accounts prior to the meeting to enable them to reconcile and agree the figures for the Annual Return – these were duly signed and dated.</w:t>
            </w:r>
          </w:p>
          <w:p w14:paraId="483744E3" w14:textId="1B26541D" w:rsidR="00307AEE" w:rsidRPr="007226C1" w:rsidRDefault="00307AEE" w:rsidP="003E4AD5">
            <w:pPr>
              <w:rPr>
                <w:rFonts w:cstheme="minorHAnsi"/>
                <w:b/>
                <w:u w:val="single"/>
              </w:rPr>
            </w:pPr>
          </w:p>
        </w:tc>
      </w:tr>
      <w:tr w:rsidR="00307AEE" w:rsidRPr="00784380" w14:paraId="28D4F453" w14:textId="77777777" w:rsidTr="00AF3FC6">
        <w:tc>
          <w:tcPr>
            <w:tcW w:w="721" w:type="dxa"/>
          </w:tcPr>
          <w:p w14:paraId="774B8B60" w14:textId="36E300D6" w:rsidR="00307AEE" w:rsidRDefault="00D66705" w:rsidP="00F32ABC">
            <w:pPr>
              <w:rPr>
                <w:rFonts w:cstheme="minorHAnsi"/>
              </w:rPr>
            </w:pPr>
            <w:r>
              <w:rPr>
                <w:rFonts w:cstheme="minorHAnsi"/>
              </w:rPr>
              <w:t>1</w:t>
            </w:r>
            <w:r w:rsidR="001527F7">
              <w:rPr>
                <w:rFonts w:cstheme="minorHAnsi"/>
              </w:rPr>
              <w:t>4</w:t>
            </w:r>
            <w:r>
              <w:rPr>
                <w:rFonts w:cstheme="minorHAnsi"/>
              </w:rPr>
              <w:t>.02</w:t>
            </w:r>
          </w:p>
        </w:tc>
        <w:tc>
          <w:tcPr>
            <w:tcW w:w="10160" w:type="dxa"/>
          </w:tcPr>
          <w:p w14:paraId="584936BD" w14:textId="77777777" w:rsidR="00307AEE" w:rsidRDefault="003E4AD5" w:rsidP="009F34AB">
            <w:pPr>
              <w:rPr>
                <w:rFonts w:cstheme="minorHAnsi"/>
                <w:b/>
                <w:u w:val="single"/>
              </w:rPr>
            </w:pPr>
            <w:r w:rsidRPr="003E4AD5">
              <w:rPr>
                <w:rFonts w:cstheme="minorHAnsi"/>
                <w:b/>
                <w:u w:val="single"/>
              </w:rPr>
              <w:t>Annual Return – to approve and sign the accounts for Year 2022/23 – Section 2</w:t>
            </w:r>
          </w:p>
          <w:p w14:paraId="15616F00" w14:textId="77777777" w:rsidR="003E4AD5" w:rsidRDefault="003E4AD5" w:rsidP="009F34AB">
            <w:pPr>
              <w:rPr>
                <w:rFonts w:cstheme="minorHAnsi"/>
                <w:b/>
                <w:u w:val="single"/>
              </w:rPr>
            </w:pPr>
          </w:p>
          <w:p w14:paraId="2D763881" w14:textId="77777777" w:rsidR="00050071" w:rsidRPr="00050071" w:rsidRDefault="00050071" w:rsidP="00050071">
            <w:pPr>
              <w:rPr>
                <w:rFonts w:cstheme="minorHAnsi"/>
                <w:bCs/>
              </w:rPr>
            </w:pPr>
            <w:r w:rsidRPr="00050071">
              <w:rPr>
                <w:rFonts w:cstheme="minorHAnsi"/>
                <w:bCs/>
              </w:rPr>
              <w:t xml:space="preserve">Section 2 – Accounting Statement 2020/2021 </w:t>
            </w:r>
          </w:p>
          <w:p w14:paraId="1EAAFA19" w14:textId="77777777" w:rsidR="00050071" w:rsidRPr="00050071" w:rsidRDefault="00050071" w:rsidP="00050071">
            <w:pPr>
              <w:rPr>
                <w:rFonts w:cstheme="minorHAnsi"/>
                <w:bCs/>
              </w:rPr>
            </w:pPr>
            <w:r w:rsidRPr="00050071">
              <w:rPr>
                <w:rFonts w:cstheme="minorHAnsi"/>
                <w:bCs/>
              </w:rPr>
              <w:t>End of Year figures for 2020/2021 were agreed, signed and dated accordingly.</w:t>
            </w:r>
          </w:p>
          <w:p w14:paraId="282EDCAF" w14:textId="2B626F7A" w:rsidR="00050071" w:rsidRPr="00307AEE" w:rsidRDefault="00050071" w:rsidP="00050071">
            <w:pPr>
              <w:rPr>
                <w:rFonts w:cstheme="minorHAnsi"/>
                <w:b/>
                <w:u w:val="single"/>
              </w:rPr>
            </w:pPr>
          </w:p>
        </w:tc>
      </w:tr>
      <w:tr w:rsidR="00307AEE" w:rsidRPr="00784380" w14:paraId="16559F57" w14:textId="77777777" w:rsidTr="00AF3FC6">
        <w:tc>
          <w:tcPr>
            <w:tcW w:w="721" w:type="dxa"/>
          </w:tcPr>
          <w:p w14:paraId="469E4263" w14:textId="5138F6CE" w:rsidR="00307AEE" w:rsidRDefault="00D66705" w:rsidP="00F32ABC">
            <w:pPr>
              <w:rPr>
                <w:rFonts w:cstheme="minorHAnsi"/>
              </w:rPr>
            </w:pPr>
            <w:r>
              <w:rPr>
                <w:rFonts w:cstheme="minorHAnsi"/>
              </w:rPr>
              <w:t>1</w:t>
            </w:r>
            <w:r w:rsidR="001527F7">
              <w:rPr>
                <w:rFonts w:cstheme="minorHAnsi"/>
              </w:rPr>
              <w:t>4</w:t>
            </w:r>
            <w:r>
              <w:rPr>
                <w:rFonts w:cstheme="minorHAnsi"/>
              </w:rPr>
              <w:t>.03</w:t>
            </w:r>
          </w:p>
        </w:tc>
        <w:tc>
          <w:tcPr>
            <w:tcW w:w="10160" w:type="dxa"/>
          </w:tcPr>
          <w:p w14:paraId="3F1E74DA" w14:textId="77777777" w:rsidR="00CD0F5C" w:rsidRDefault="003E4AD5" w:rsidP="009F34AB">
            <w:pPr>
              <w:rPr>
                <w:rFonts w:cstheme="minorHAnsi"/>
                <w:b/>
                <w:u w:val="single"/>
              </w:rPr>
            </w:pPr>
            <w:r w:rsidRPr="003E4AD5">
              <w:rPr>
                <w:rFonts w:cstheme="minorHAnsi"/>
                <w:b/>
                <w:u w:val="single"/>
              </w:rPr>
              <w:t>Cashbook – Chairman and clerk to sign cashbook as agreeing to bank statements at year end.</w:t>
            </w:r>
          </w:p>
          <w:p w14:paraId="39B4C722" w14:textId="77777777" w:rsidR="003E4AD5" w:rsidRDefault="003E4AD5" w:rsidP="009F34AB">
            <w:pPr>
              <w:rPr>
                <w:rFonts w:cstheme="minorHAnsi"/>
                <w:b/>
                <w:u w:val="single"/>
              </w:rPr>
            </w:pPr>
          </w:p>
          <w:p w14:paraId="7F3D1A13" w14:textId="77777777" w:rsidR="00050071" w:rsidRPr="00050071" w:rsidRDefault="00050071" w:rsidP="009F34AB">
            <w:pPr>
              <w:rPr>
                <w:rFonts w:cstheme="minorHAnsi"/>
                <w:bCs/>
              </w:rPr>
            </w:pPr>
            <w:r w:rsidRPr="00050071">
              <w:rPr>
                <w:rFonts w:cstheme="minorHAnsi"/>
                <w:bCs/>
              </w:rPr>
              <w:t>The Chairman and Clerk signed both the cashbook and bank reconciliation as agreeing to the bank statement at the Year End.</w:t>
            </w:r>
          </w:p>
          <w:p w14:paraId="4065A41C" w14:textId="78976846" w:rsidR="00050071" w:rsidRPr="00307AEE" w:rsidRDefault="00050071" w:rsidP="009F34AB">
            <w:pPr>
              <w:rPr>
                <w:rFonts w:cstheme="minorHAnsi"/>
                <w:b/>
                <w:u w:val="single"/>
              </w:rPr>
            </w:pPr>
          </w:p>
        </w:tc>
      </w:tr>
      <w:tr w:rsidR="003E4AD5" w:rsidRPr="00784380" w14:paraId="2B3F78E7" w14:textId="77777777" w:rsidTr="00AF3FC6">
        <w:tc>
          <w:tcPr>
            <w:tcW w:w="721" w:type="dxa"/>
          </w:tcPr>
          <w:p w14:paraId="10014FEF" w14:textId="537C2A5B" w:rsidR="003E4AD5" w:rsidRDefault="00D66705" w:rsidP="00F32ABC">
            <w:pPr>
              <w:rPr>
                <w:rFonts w:cstheme="minorHAnsi"/>
              </w:rPr>
            </w:pPr>
            <w:r>
              <w:rPr>
                <w:rFonts w:cstheme="minorHAnsi"/>
              </w:rPr>
              <w:t>1</w:t>
            </w:r>
            <w:r w:rsidR="001527F7">
              <w:rPr>
                <w:rFonts w:cstheme="minorHAnsi"/>
              </w:rPr>
              <w:t>5</w:t>
            </w:r>
            <w:r>
              <w:rPr>
                <w:rFonts w:cstheme="minorHAnsi"/>
              </w:rPr>
              <w:t>.00</w:t>
            </w:r>
          </w:p>
        </w:tc>
        <w:tc>
          <w:tcPr>
            <w:tcW w:w="10160" w:type="dxa"/>
          </w:tcPr>
          <w:p w14:paraId="527274FC" w14:textId="45ADDDA2" w:rsidR="003E4AD5" w:rsidRDefault="003E4AD5" w:rsidP="009F34AB">
            <w:pPr>
              <w:rPr>
                <w:rFonts w:cstheme="minorHAnsi"/>
                <w:b/>
                <w:u w:val="single"/>
              </w:rPr>
            </w:pPr>
            <w:r w:rsidRPr="003E4AD5">
              <w:rPr>
                <w:rFonts w:cstheme="minorHAnsi"/>
                <w:b/>
                <w:u w:val="single"/>
              </w:rPr>
              <w:t>Review of Asset Register</w:t>
            </w:r>
            <w:r w:rsidR="00050071">
              <w:rPr>
                <w:rFonts w:cstheme="minorHAnsi"/>
                <w:b/>
                <w:u w:val="single"/>
              </w:rPr>
              <w:t xml:space="preserve"> - </w:t>
            </w:r>
            <w:r w:rsidR="00050071" w:rsidRPr="00050071">
              <w:rPr>
                <w:rFonts w:cstheme="minorHAnsi"/>
                <w:bCs/>
              </w:rPr>
              <w:t>Reviewed and agreed</w:t>
            </w:r>
          </w:p>
          <w:p w14:paraId="1D644889" w14:textId="241607D5" w:rsidR="003E4AD5" w:rsidRPr="003E4AD5" w:rsidRDefault="003E4AD5" w:rsidP="009F34AB">
            <w:pPr>
              <w:rPr>
                <w:rFonts w:cstheme="minorHAnsi"/>
                <w:b/>
                <w:u w:val="single"/>
              </w:rPr>
            </w:pPr>
          </w:p>
        </w:tc>
      </w:tr>
      <w:tr w:rsidR="00184AA3" w:rsidRPr="00784380" w14:paraId="0749AD2F" w14:textId="77777777" w:rsidTr="00AF3FC6">
        <w:tc>
          <w:tcPr>
            <w:tcW w:w="721" w:type="dxa"/>
          </w:tcPr>
          <w:p w14:paraId="2AFB3A81" w14:textId="727B4F48" w:rsidR="00184AA3" w:rsidRPr="00784380" w:rsidRDefault="00184AA3" w:rsidP="00F32ABC">
            <w:pPr>
              <w:rPr>
                <w:rFonts w:cstheme="minorHAnsi"/>
              </w:rPr>
            </w:pPr>
            <w:r>
              <w:rPr>
                <w:rFonts w:cstheme="minorHAnsi"/>
              </w:rPr>
              <w:t>1</w:t>
            </w:r>
            <w:r w:rsidR="001527F7">
              <w:rPr>
                <w:rFonts w:cstheme="minorHAnsi"/>
              </w:rPr>
              <w:t>6</w:t>
            </w:r>
            <w:r>
              <w:rPr>
                <w:rFonts w:cstheme="minorHAnsi"/>
              </w:rPr>
              <w:t>.00</w:t>
            </w:r>
          </w:p>
        </w:tc>
        <w:tc>
          <w:tcPr>
            <w:tcW w:w="10160" w:type="dxa"/>
          </w:tcPr>
          <w:p w14:paraId="45B522F5" w14:textId="77777777" w:rsidR="00FF0738" w:rsidRDefault="00184AA3" w:rsidP="008F7B6D">
            <w:pPr>
              <w:rPr>
                <w:rFonts w:cstheme="minorHAnsi"/>
                <w:b/>
                <w:u w:val="single"/>
              </w:rPr>
            </w:pPr>
            <w:r w:rsidRPr="00784380">
              <w:rPr>
                <w:rFonts w:cstheme="minorHAnsi"/>
                <w:b/>
                <w:u w:val="single"/>
              </w:rPr>
              <w:t>Planning Applications</w:t>
            </w:r>
            <w:r w:rsidR="00307AEE">
              <w:rPr>
                <w:rFonts w:cstheme="minorHAnsi"/>
                <w:b/>
                <w:u w:val="single"/>
              </w:rPr>
              <w:t xml:space="preserve"> </w:t>
            </w:r>
          </w:p>
          <w:p w14:paraId="2BD1A747" w14:textId="77777777" w:rsidR="008F7B6D" w:rsidRDefault="008F7B6D" w:rsidP="008F7B6D">
            <w:pPr>
              <w:rPr>
                <w:rFonts w:cstheme="minorHAnsi"/>
              </w:rPr>
            </w:pPr>
          </w:p>
          <w:p w14:paraId="1328A5F2" w14:textId="4D492CB1" w:rsidR="008F7B6D" w:rsidRPr="008F7B6D" w:rsidRDefault="008F7B6D" w:rsidP="008F7B6D">
            <w:pPr>
              <w:rPr>
                <w:rFonts w:cstheme="minorHAnsi"/>
              </w:rPr>
            </w:pPr>
            <w:r w:rsidRPr="008F7B6D">
              <w:rPr>
                <w:rFonts w:cstheme="minorHAnsi"/>
              </w:rPr>
              <w:t>UTT/23/1043/HHF | Demolition and reinstatement of existing storage outbuilding. New garden room with associated landscaping | Haydens House, Onslow Green, Barnston</w:t>
            </w:r>
            <w:r w:rsidR="00050071">
              <w:rPr>
                <w:rFonts w:cstheme="minorHAnsi"/>
              </w:rPr>
              <w:t xml:space="preserve"> - Noted</w:t>
            </w:r>
          </w:p>
          <w:p w14:paraId="1973011E" w14:textId="77777777" w:rsidR="008F7B6D" w:rsidRPr="008F7B6D" w:rsidRDefault="008F7B6D" w:rsidP="008F7B6D">
            <w:pPr>
              <w:rPr>
                <w:rFonts w:cstheme="minorHAnsi"/>
              </w:rPr>
            </w:pPr>
          </w:p>
          <w:p w14:paraId="15C5488B" w14:textId="46A1AEDD" w:rsidR="008F7B6D" w:rsidRDefault="008F7B6D" w:rsidP="008F7B6D">
            <w:pPr>
              <w:rPr>
                <w:rFonts w:cstheme="minorHAnsi"/>
              </w:rPr>
            </w:pPr>
            <w:r w:rsidRPr="008F7B6D">
              <w:rPr>
                <w:rFonts w:cstheme="minorHAnsi"/>
              </w:rPr>
              <w:t>UTT/23/0931/HHF | Proposed first floor side and front extension, with internal alterations. Side garage extension | 47 Barnston Green, Barnston</w:t>
            </w:r>
            <w:r w:rsidR="00050071">
              <w:rPr>
                <w:rFonts w:cstheme="minorHAnsi"/>
              </w:rPr>
              <w:t xml:space="preserve"> </w:t>
            </w:r>
            <w:r w:rsidR="00EE014E">
              <w:rPr>
                <w:rFonts w:cstheme="minorHAnsi"/>
              </w:rPr>
              <w:t>- Noted</w:t>
            </w:r>
          </w:p>
          <w:p w14:paraId="77B21E84" w14:textId="6BFEAB52" w:rsidR="008F7B6D" w:rsidRPr="00784380" w:rsidRDefault="008F7B6D" w:rsidP="008F7B6D">
            <w:pPr>
              <w:rPr>
                <w:rFonts w:cstheme="minorHAnsi"/>
              </w:rPr>
            </w:pPr>
          </w:p>
        </w:tc>
      </w:tr>
      <w:tr w:rsidR="00184AA3" w:rsidRPr="00784380" w14:paraId="0FF5335B" w14:textId="77777777" w:rsidTr="00AF3FC6">
        <w:tc>
          <w:tcPr>
            <w:tcW w:w="721" w:type="dxa"/>
          </w:tcPr>
          <w:p w14:paraId="0E83F15F" w14:textId="54BD082D" w:rsidR="00184AA3" w:rsidRDefault="00184AA3" w:rsidP="00F93DD5">
            <w:pPr>
              <w:rPr>
                <w:rFonts w:cstheme="minorHAnsi"/>
              </w:rPr>
            </w:pPr>
            <w:r>
              <w:rPr>
                <w:rFonts w:cstheme="minorHAnsi"/>
              </w:rPr>
              <w:t>1</w:t>
            </w:r>
            <w:r w:rsidR="001527F7">
              <w:rPr>
                <w:rFonts w:cstheme="minorHAnsi"/>
              </w:rPr>
              <w:t>7</w:t>
            </w:r>
            <w:r>
              <w:rPr>
                <w:rFonts w:cstheme="minorHAnsi"/>
              </w:rPr>
              <w:t>.00</w:t>
            </w:r>
          </w:p>
        </w:tc>
        <w:tc>
          <w:tcPr>
            <w:tcW w:w="10160" w:type="dxa"/>
          </w:tcPr>
          <w:p w14:paraId="1D2841F6" w14:textId="48F9417F" w:rsidR="00184AA3" w:rsidRDefault="00184AA3" w:rsidP="006D3E44">
            <w:pPr>
              <w:rPr>
                <w:rFonts w:cstheme="minorHAnsi"/>
                <w:b/>
                <w:u w:val="single"/>
              </w:rPr>
            </w:pPr>
            <w:r w:rsidRPr="00784380">
              <w:rPr>
                <w:rFonts w:cstheme="minorHAnsi"/>
                <w:b/>
                <w:u w:val="single"/>
              </w:rPr>
              <w:t>Planning Applications Determined</w:t>
            </w:r>
            <w:r>
              <w:rPr>
                <w:rFonts w:cstheme="minorHAnsi"/>
                <w:b/>
                <w:u w:val="single"/>
              </w:rPr>
              <w:t xml:space="preserve"> </w:t>
            </w:r>
          </w:p>
          <w:p w14:paraId="1D5280A0" w14:textId="011D4BA7" w:rsidR="00307AEE" w:rsidRDefault="00307AEE" w:rsidP="006D3E44">
            <w:pPr>
              <w:rPr>
                <w:rFonts w:cstheme="minorHAnsi"/>
                <w:b/>
                <w:u w:val="single"/>
              </w:rPr>
            </w:pPr>
          </w:p>
          <w:p w14:paraId="7AD77EF9" w14:textId="0310EAC1" w:rsidR="009626A9" w:rsidRDefault="008F7B6D" w:rsidP="009F34AB">
            <w:pPr>
              <w:rPr>
                <w:rFonts w:cstheme="minorHAnsi"/>
                <w:b/>
              </w:rPr>
            </w:pPr>
            <w:r w:rsidRPr="008F7B6D">
              <w:rPr>
                <w:rFonts w:cstheme="minorHAnsi"/>
                <w:bCs/>
              </w:rPr>
              <w:t xml:space="preserve">UTT/23/0834/DOC | Application to discharge condition 3 (details of walls, roof, windows and doors) attached to UTT/20/3380/FUL | Great Broadfields Farm, Chelmsford Road, Barnston - </w:t>
            </w:r>
            <w:r w:rsidRPr="00050071">
              <w:rPr>
                <w:rFonts w:cstheme="minorHAnsi"/>
                <w:b/>
              </w:rPr>
              <w:t>Discharge</w:t>
            </w:r>
            <w:r w:rsidR="00050071" w:rsidRPr="00050071">
              <w:rPr>
                <w:rFonts w:cstheme="minorHAnsi"/>
                <w:b/>
              </w:rPr>
              <w:t>d</w:t>
            </w:r>
            <w:r w:rsidRPr="00050071">
              <w:rPr>
                <w:rFonts w:cstheme="minorHAnsi"/>
                <w:b/>
              </w:rPr>
              <w:t xml:space="preserve"> Conditions in Full</w:t>
            </w:r>
          </w:p>
          <w:p w14:paraId="516C90DF" w14:textId="77777777" w:rsidR="006228B3" w:rsidRDefault="006228B3" w:rsidP="009F34AB">
            <w:pPr>
              <w:rPr>
                <w:rFonts w:cstheme="minorHAnsi"/>
                <w:b/>
                <w:bCs/>
              </w:rPr>
            </w:pPr>
          </w:p>
          <w:p w14:paraId="60F13AB7" w14:textId="59737353" w:rsidR="006228B3" w:rsidRPr="006228B3" w:rsidRDefault="006228B3" w:rsidP="009F34AB">
            <w:pPr>
              <w:rPr>
                <w:rFonts w:cstheme="minorHAnsi"/>
              </w:rPr>
            </w:pPr>
            <w:r w:rsidRPr="006228B3">
              <w:rPr>
                <w:rFonts w:cstheme="minorHAnsi"/>
              </w:rPr>
              <w:lastRenderedPageBreak/>
              <w:t>Cllr Burlend summarised to the Parish Council a letter that was received from Barnston Green residents. The Parish Council agreed that it was a matter for the Enforcement department. This letter has been sent to Enforcement.</w:t>
            </w:r>
          </w:p>
          <w:p w14:paraId="76CF762A" w14:textId="68AA9DEE" w:rsidR="008F7B6D" w:rsidRPr="008F7B6D" w:rsidRDefault="008F7B6D" w:rsidP="009F34AB">
            <w:pPr>
              <w:rPr>
                <w:rFonts w:cstheme="minorHAnsi"/>
                <w:bCs/>
              </w:rPr>
            </w:pPr>
          </w:p>
        </w:tc>
      </w:tr>
      <w:tr w:rsidR="00184AA3" w:rsidRPr="00784380" w14:paraId="13542777" w14:textId="77777777" w:rsidTr="00AF3FC6">
        <w:tc>
          <w:tcPr>
            <w:tcW w:w="721" w:type="dxa"/>
          </w:tcPr>
          <w:p w14:paraId="24B5585D" w14:textId="68DC05B2" w:rsidR="00184AA3" w:rsidRDefault="00184AA3" w:rsidP="00F32ABC">
            <w:pPr>
              <w:rPr>
                <w:rFonts w:cstheme="minorHAnsi"/>
              </w:rPr>
            </w:pPr>
            <w:r>
              <w:rPr>
                <w:rFonts w:cstheme="minorHAnsi"/>
              </w:rPr>
              <w:lastRenderedPageBreak/>
              <w:t>1</w:t>
            </w:r>
            <w:r w:rsidR="001527F7">
              <w:rPr>
                <w:rFonts w:cstheme="minorHAnsi"/>
              </w:rPr>
              <w:t>8</w:t>
            </w:r>
            <w:r>
              <w:rPr>
                <w:rFonts w:cstheme="minorHAnsi"/>
              </w:rPr>
              <w:t>.00</w:t>
            </w:r>
          </w:p>
          <w:p w14:paraId="4729A52D" w14:textId="1FC35C36" w:rsidR="00184AA3" w:rsidRDefault="00184AA3" w:rsidP="00F93DD5">
            <w:pPr>
              <w:rPr>
                <w:rFonts w:cstheme="minorHAnsi"/>
              </w:rPr>
            </w:pPr>
          </w:p>
        </w:tc>
        <w:tc>
          <w:tcPr>
            <w:tcW w:w="10160" w:type="dxa"/>
          </w:tcPr>
          <w:p w14:paraId="7750F928" w14:textId="77777777" w:rsidR="00184AA3" w:rsidRDefault="00184AA3" w:rsidP="00822B03">
            <w:pPr>
              <w:rPr>
                <w:rFonts w:cstheme="minorHAnsi"/>
              </w:rPr>
            </w:pPr>
            <w:r w:rsidRPr="00784380">
              <w:rPr>
                <w:rFonts w:cstheme="minorHAnsi"/>
                <w:b/>
                <w:u w:val="single"/>
              </w:rPr>
              <w:t>General Correspondence to note</w:t>
            </w:r>
            <w:r>
              <w:rPr>
                <w:rFonts w:cstheme="minorHAnsi"/>
                <w:b/>
                <w:u w:val="single"/>
              </w:rPr>
              <w:t xml:space="preserve"> - </w:t>
            </w:r>
            <w:r w:rsidRPr="005B2112">
              <w:rPr>
                <w:rFonts w:cstheme="minorHAnsi"/>
              </w:rPr>
              <w:t>Nil</w:t>
            </w:r>
            <w:r>
              <w:rPr>
                <w:rFonts w:cstheme="minorHAnsi"/>
              </w:rPr>
              <w:t xml:space="preserve">  </w:t>
            </w:r>
          </w:p>
          <w:p w14:paraId="23B28990" w14:textId="6C3CE604" w:rsidR="00184AA3" w:rsidRPr="00204193" w:rsidRDefault="00184AA3" w:rsidP="00BA40F8">
            <w:pPr>
              <w:rPr>
                <w:rFonts w:cstheme="minorHAnsi"/>
                <w:bCs/>
              </w:rPr>
            </w:pPr>
          </w:p>
        </w:tc>
      </w:tr>
      <w:tr w:rsidR="00184AA3" w:rsidRPr="00784380" w14:paraId="77EC8CDE" w14:textId="77777777" w:rsidTr="00AF3FC6">
        <w:tc>
          <w:tcPr>
            <w:tcW w:w="721" w:type="dxa"/>
          </w:tcPr>
          <w:p w14:paraId="6DCC6628" w14:textId="569FB839" w:rsidR="00184AA3" w:rsidRDefault="00184AA3" w:rsidP="00F93DD5">
            <w:pPr>
              <w:rPr>
                <w:rFonts w:cstheme="minorHAnsi"/>
              </w:rPr>
            </w:pPr>
            <w:r>
              <w:rPr>
                <w:rFonts w:cstheme="minorHAnsi"/>
              </w:rPr>
              <w:t>1</w:t>
            </w:r>
            <w:r w:rsidR="001527F7">
              <w:rPr>
                <w:rFonts w:cstheme="minorHAnsi"/>
              </w:rPr>
              <w:t>9</w:t>
            </w:r>
            <w:r w:rsidRPr="00784380">
              <w:rPr>
                <w:rFonts w:cstheme="minorHAnsi"/>
              </w:rPr>
              <w:t>.00</w:t>
            </w:r>
          </w:p>
        </w:tc>
        <w:tc>
          <w:tcPr>
            <w:tcW w:w="10160" w:type="dxa"/>
          </w:tcPr>
          <w:p w14:paraId="787378E7" w14:textId="77777777" w:rsidR="00184AA3" w:rsidRDefault="00184AA3" w:rsidP="00D103C7">
            <w:pPr>
              <w:rPr>
                <w:rFonts w:cstheme="minorHAnsi"/>
                <w:bCs/>
                <w:u w:val="single"/>
              </w:rPr>
            </w:pPr>
            <w:r w:rsidRPr="00784380">
              <w:rPr>
                <w:rFonts w:cstheme="minorHAnsi"/>
                <w:b/>
                <w:u w:val="single"/>
              </w:rPr>
              <w:t xml:space="preserve">EALC – </w:t>
            </w:r>
            <w:r>
              <w:rPr>
                <w:rFonts w:cstheme="minorHAnsi"/>
                <w:b/>
                <w:u w:val="single"/>
              </w:rPr>
              <w:t>V</w:t>
            </w:r>
            <w:r w:rsidRPr="00784380">
              <w:rPr>
                <w:rFonts w:cstheme="minorHAnsi"/>
                <w:b/>
                <w:u w:val="single"/>
              </w:rPr>
              <w:t xml:space="preserve">arious </w:t>
            </w:r>
            <w:r>
              <w:rPr>
                <w:rFonts w:cstheme="minorHAnsi"/>
                <w:b/>
                <w:u w:val="single"/>
              </w:rPr>
              <w:t xml:space="preserve">– </w:t>
            </w:r>
            <w:r w:rsidRPr="00D103C7">
              <w:rPr>
                <w:rFonts w:cstheme="minorHAnsi"/>
                <w:bCs/>
                <w:u w:val="single"/>
              </w:rPr>
              <w:t>Nil</w:t>
            </w:r>
          </w:p>
          <w:p w14:paraId="557801DE" w14:textId="77777777" w:rsidR="00184AA3" w:rsidRPr="00C87151" w:rsidRDefault="00184AA3" w:rsidP="002F6036">
            <w:pPr>
              <w:rPr>
                <w:rFonts w:cstheme="minorHAnsi"/>
                <w:b/>
                <w:u w:val="single"/>
              </w:rPr>
            </w:pPr>
          </w:p>
        </w:tc>
      </w:tr>
      <w:tr w:rsidR="00184AA3" w:rsidRPr="00784380" w14:paraId="4697D83C" w14:textId="77777777" w:rsidTr="00AF3FC6">
        <w:tc>
          <w:tcPr>
            <w:tcW w:w="721" w:type="dxa"/>
          </w:tcPr>
          <w:p w14:paraId="58906B56" w14:textId="2BB784B2" w:rsidR="00184AA3" w:rsidRDefault="001527F7" w:rsidP="00F93DD5">
            <w:pPr>
              <w:rPr>
                <w:rFonts w:cstheme="minorHAnsi"/>
              </w:rPr>
            </w:pPr>
            <w:r>
              <w:rPr>
                <w:rFonts w:cstheme="minorHAnsi"/>
              </w:rPr>
              <w:t>20</w:t>
            </w:r>
            <w:r w:rsidR="00184AA3" w:rsidRPr="00784380">
              <w:rPr>
                <w:rFonts w:cstheme="minorHAnsi"/>
              </w:rPr>
              <w:t>.00</w:t>
            </w:r>
          </w:p>
        </w:tc>
        <w:tc>
          <w:tcPr>
            <w:tcW w:w="10160" w:type="dxa"/>
          </w:tcPr>
          <w:p w14:paraId="00F21C0D" w14:textId="173E7D09" w:rsidR="00184AA3" w:rsidRPr="00EC1031" w:rsidRDefault="00184AA3" w:rsidP="00552F61">
            <w:pPr>
              <w:rPr>
                <w:rFonts w:cstheme="minorHAnsi"/>
                <w:bCs/>
                <w:u w:val="single"/>
              </w:rPr>
            </w:pPr>
            <w:r w:rsidRPr="00784380">
              <w:rPr>
                <w:rFonts w:cstheme="minorHAnsi"/>
                <w:b/>
                <w:u w:val="single"/>
              </w:rPr>
              <w:t xml:space="preserve">Bus News </w:t>
            </w:r>
          </w:p>
          <w:p w14:paraId="7952CE71" w14:textId="77777777" w:rsidR="00DB61C0" w:rsidRDefault="00DB61C0" w:rsidP="00D94620">
            <w:pPr>
              <w:rPr>
                <w:rFonts w:cstheme="minorHAnsi"/>
                <w:bCs/>
                <w:u w:val="single"/>
              </w:rPr>
            </w:pPr>
          </w:p>
          <w:p w14:paraId="19DDC3E0" w14:textId="77777777" w:rsidR="00C83FE5" w:rsidRPr="00C83FE5" w:rsidRDefault="00C83FE5" w:rsidP="00D94620">
            <w:pPr>
              <w:rPr>
                <w:rFonts w:cstheme="minorHAnsi"/>
                <w:bCs/>
              </w:rPr>
            </w:pPr>
            <w:r w:rsidRPr="00C83FE5">
              <w:rPr>
                <w:rFonts w:cstheme="minorHAnsi"/>
                <w:bCs/>
              </w:rPr>
              <w:t>Cllr Tuttlebury confirmed that the £2 fare has been extended until October.</w:t>
            </w:r>
          </w:p>
          <w:p w14:paraId="3772B508" w14:textId="238136A5" w:rsidR="00C83FE5" w:rsidRPr="00D103C7" w:rsidRDefault="00C83FE5" w:rsidP="00D94620">
            <w:pPr>
              <w:rPr>
                <w:rFonts w:cstheme="minorHAnsi"/>
                <w:bCs/>
                <w:u w:val="single"/>
              </w:rPr>
            </w:pPr>
          </w:p>
        </w:tc>
      </w:tr>
      <w:tr w:rsidR="00184AA3" w:rsidRPr="00784380" w14:paraId="29BCACBF" w14:textId="77777777" w:rsidTr="00AF3FC6">
        <w:tc>
          <w:tcPr>
            <w:tcW w:w="721" w:type="dxa"/>
          </w:tcPr>
          <w:p w14:paraId="719BA395" w14:textId="202FCC74" w:rsidR="00184AA3" w:rsidRPr="00784380" w:rsidRDefault="00D66705" w:rsidP="00244F6A">
            <w:pPr>
              <w:rPr>
                <w:rFonts w:cstheme="minorHAnsi"/>
              </w:rPr>
            </w:pPr>
            <w:r>
              <w:rPr>
                <w:rFonts w:cstheme="minorHAnsi"/>
              </w:rPr>
              <w:t>2</w:t>
            </w:r>
            <w:r w:rsidR="001527F7">
              <w:rPr>
                <w:rFonts w:cstheme="minorHAnsi"/>
              </w:rPr>
              <w:t>1</w:t>
            </w:r>
            <w:r w:rsidR="00184AA3" w:rsidRPr="00784380">
              <w:rPr>
                <w:rFonts w:cstheme="minorHAnsi"/>
              </w:rPr>
              <w:t>.00</w:t>
            </w:r>
          </w:p>
        </w:tc>
        <w:tc>
          <w:tcPr>
            <w:tcW w:w="10160" w:type="dxa"/>
          </w:tcPr>
          <w:p w14:paraId="7A61DC22" w14:textId="67B57AFD" w:rsidR="00184AA3" w:rsidRPr="00EC1031" w:rsidRDefault="00184AA3" w:rsidP="00314F2A">
            <w:pPr>
              <w:rPr>
                <w:rFonts w:cstheme="minorHAnsi"/>
                <w:bCs/>
                <w:u w:val="single"/>
              </w:rPr>
            </w:pPr>
            <w:r>
              <w:rPr>
                <w:rFonts w:cstheme="minorHAnsi"/>
                <w:b/>
                <w:u w:val="single"/>
              </w:rPr>
              <w:t>Any Other Business</w:t>
            </w:r>
            <w:r w:rsidR="00EC1031">
              <w:rPr>
                <w:rFonts w:cstheme="minorHAnsi"/>
                <w:b/>
                <w:u w:val="single"/>
              </w:rPr>
              <w:t xml:space="preserve"> </w:t>
            </w:r>
          </w:p>
          <w:p w14:paraId="1746F100" w14:textId="43958FE2" w:rsidR="00184AA3" w:rsidRDefault="00184AA3" w:rsidP="00E73EFD">
            <w:pPr>
              <w:rPr>
                <w:rFonts w:cstheme="minorHAnsi"/>
              </w:rPr>
            </w:pPr>
          </w:p>
          <w:p w14:paraId="124BBF55" w14:textId="436B3BBA" w:rsidR="00D66705" w:rsidRDefault="00054F55" w:rsidP="00054F55">
            <w:pPr>
              <w:rPr>
                <w:rFonts w:cstheme="minorHAnsi"/>
              </w:rPr>
            </w:pPr>
            <w:r>
              <w:rPr>
                <w:rFonts w:cstheme="minorHAnsi"/>
              </w:rPr>
              <w:t>Cllr Singleton asked if the bus stop on Chelmsford side could be cleaned following the recent flooding. The clerk agreed to ask the maintenance contractor to clean this out.</w:t>
            </w:r>
            <w:r w:rsidR="00C83FE5">
              <w:rPr>
                <w:rFonts w:cstheme="minorHAnsi"/>
              </w:rPr>
              <w:t xml:space="preserve"> </w:t>
            </w:r>
            <w:r w:rsidR="00C83FE5" w:rsidRPr="00BA2989">
              <w:rPr>
                <w:rFonts w:cstheme="minorHAnsi"/>
                <w:b/>
                <w:u w:val="single"/>
              </w:rPr>
              <w:t xml:space="preserve">ACTION: </w:t>
            </w:r>
            <w:r w:rsidR="00C83FE5">
              <w:rPr>
                <w:rFonts w:cstheme="minorHAnsi"/>
                <w:b/>
                <w:u w:val="single"/>
              </w:rPr>
              <w:t>PARISH CLERK</w:t>
            </w:r>
          </w:p>
          <w:p w14:paraId="078A982B" w14:textId="77777777" w:rsidR="00054F55" w:rsidRDefault="00054F55" w:rsidP="00054F55">
            <w:pPr>
              <w:rPr>
                <w:rFonts w:cstheme="minorHAnsi"/>
              </w:rPr>
            </w:pPr>
          </w:p>
          <w:p w14:paraId="4D724F5A" w14:textId="22AB1AFE" w:rsidR="00054F55" w:rsidRDefault="00054F55" w:rsidP="00054F55">
            <w:pPr>
              <w:rPr>
                <w:rFonts w:cstheme="minorHAnsi"/>
              </w:rPr>
            </w:pPr>
            <w:r>
              <w:rPr>
                <w:rFonts w:cstheme="minorHAnsi"/>
              </w:rPr>
              <w:t>Cllr Sellens reported a persistent parking issue within 10 metres of the Barnston Green junction. The clerk agreed to contact the Essex Parking Partnership and PCSO Natalie Smith regarding this issue.</w:t>
            </w:r>
            <w:r w:rsidR="00C83FE5">
              <w:rPr>
                <w:rFonts w:cstheme="minorHAnsi"/>
              </w:rPr>
              <w:t xml:space="preserve"> </w:t>
            </w:r>
            <w:r w:rsidR="00C83FE5" w:rsidRPr="00BA2989">
              <w:rPr>
                <w:rFonts w:cstheme="minorHAnsi"/>
                <w:b/>
                <w:u w:val="single"/>
              </w:rPr>
              <w:t xml:space="preserve">ACTION: </w:t>
            </w:r>
            <w:r w:rsidR="00C83FE5">
              <w:rPr>
                <w:rFonts w:cstheme="minorHAnsi"/>
                <w:b/>
                <w:u w:val="single"/>
              </w:rPr>
              <w:t>PARISH CLERK</w:t>
            </w:r>
          </w:p>
          <w:p w14:paraId="031EC0B3" w14:textId="77777777" w:rsidR="00054F55" w:rsidRDefault="00054F55" w:rsidP="00054F55">
            <w:pPr>
              <w:rPr>
                <w:rFonts w:cstheme="minorHAnsi"/>
              </w:rPr>
            </w:pPr>
          </w:p>
          <w:p w14:paraId="16A2A595" w14:textId="71EB1412" w:rsidR="00054F55" w:rsidRDefault="00054F55" w:rsidP="00054F55">
            <w:pPr>
              <w:rPr>
                <w:rFonts w:cstheme="minorHAnsi"/>
              </w:rPr>
            </w:pPr>
            <w:r>
              <w:rPr>
                <w:rFonts w:cstheme="minorHAnsi"/>
              </w:rPr>
              <w:t xml:space="preserve">Cllr Sellens reported a broken sign outside </w:t>
            </w:r>
            <w:r w:rsidR="00EE014E">
              <w:rPr>
                <w:rFonts w:cstheme="minorHAnsi"/>
              </w:rPr>
              <w:t>Watts Close Park</w:t>
            </w:r>
            <w:r>
              <w:rPr>
                <w:rFonts w:cstheme="minorHAnsi"/>
              </w:rPr>
              <w:t>. The clerk agreed to remove and replace this, if necessary.</w:t>
            </w:r>
            <w:r w:rsidR="00C83FE5">
              <w:rPr>
                <w:rFonts w:cstheme="minorHAnsi"/>
              </w:rPr>
              <w:t xml:space="preserve"> </w:t>
            </w:r>
            <w:r w:rsidR="00C83FE5" w:rsidRPr="00BA2989">
              <w:rPr>
                <w:rFonts w:cstheme="minorHAnsi"/>
                <w:b/>
                <w:u w:val="single"/>
              </w:rPr>
              <w:t xml:space="preserve">ACTION: </w:t>
            </w:r>
            <w:r w:rsidR="00C83FE5">
              <w:rPr>
                <w:rFonts w:cstheme="minorHAnsi"/>
                <w:b/>
                <w:u w:val="single"/>
              </w:rPr>
              <w:t>PARISH CLERK</w:t>
            </w:r>
          </w:p>
          <w:p w14:paraId="2209BA57" w14:textId="77777777" w:rsidR="00054F55" w:rsidRDefault="00054F55" w:rsidP="00054F55">
            <w:pPr>
              <w:rPr>
                <w:rFonts w:cstheme="minorHAnsi"/>
              </w:rPr>
            </w:pPr>
          </w:p>
          <w:p w14:paraId="7E3FA902" w14:textId="25050608" w:rsidR="006228B3" w:rsidRDefault="00054F55" w:rsidP="00054F55">
            <w:pPr>
              <w:rPr>
                <w:rFonts w:cstheme="minorHAnsi"/>
              </w:rPr>
            </w:pPr>
            <w:r>
              <w:rPr>
                <w:rFonts w:cstheme="minorHAnsi"/>
              </w:rPr>
              <w:t>The Barnston gateway signs are due to be cleaned in due course.</w:t>
            </w:r>
            <w:r w:rsidR="00C83FE5">
              <w:rPr>
                <w:rFonts w:cstheme="minorHAnsi"/>
              </w:rPr>
              <w:t xml:space="preserve"> </w:t>
            </w:r>
            <w:r w:rsidR="00C83FE5" w:rsidRPr="00BA2989">
              <w:rPr>
                <w:rFonts w:cstheme="minorHAnsi"/>
                <w:b/>
                <w:u w:val="single"/>
              </w:rPr>
              <w:t xml:space="preserve">ACTION: </w:t>
            </w:r>
            <w:r w:rsidR="00C83FE5">
              <w:rPr>
                <w:rFonts w:cstheme="minorHAnsi"/>
                <w:b/>
                <w:u w:val="single"/>
              </w:rPr>
              <w:t>PARISH CLERK</w:t>
            </w:r>
          </w:p>
          <w:p w14:paraId="1D56E5DA" w14:textId="1E49C656" w:rsidR="00054F55" w:rsidRPr="00784380" w:rsidRDefault="00054F55" w:rsidP="00054F55">
            <w:pPr>
              <w:rPr>
                <w:rFonts w:cstheme="minorHAnsi"/>
              </w:rPr>
            </w:pPr>
          </w:p>
        </w:tc>
      </w:tr>
    </w:tbl>
    <w:p w14:paraId="3E74072E" w14:textId="35EB47AC"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34F16" w:rsidRPr="00E567AB" w14:paraId="2EB9D869" w14:textId="77777777" w:rsidTr="006F0C80">
        <w:tc>
          <w:tcPr>
            <w:tcW w:w="8635" w:type="dxa"/>
          </w:tcPr>
          <w:p w14:paraId="27514CD4" w14:textId="3951D9C0" w:rsidR="00847799" w:rsidRPr="00CF4FC5" w:rsidRDefault="00CF4FC5" w:rsidP="002B6FA0">
            <w:pPr>
              <w:rPr>
                <w:rFonts w:cstheme="minorHAnsi"/>
                <w:bCs/>
                <w:sz w:val="20"/>
                <w:szCs w:val="20"/>
              </w:rPr>
            </w:pPr>
            <w:r w:rsidRPr="00CF4FC5">
              <w:rPr>
                <w:rFonts w:cstheme="minorHAnsi"/>
                <w:bCs/>
                <w:sz w:val="20"/>
                <w:szCs w:val="20"/>
              </w:rPr>
              <w:t xml:space="preserve">A&amp;J Lighting </w:t>
            </w:r>
          </w:p>
        </w:tc>
        <w:tc>
          <w:tcPr>
            <w:tcW w:w="1821" w:type="dxa"/>
          </w:tcPr>
          <w:p w14:paraId="74FD2679" w14:textId="328E4446" w:rsidR="00B34F16" w:rsidRDefault="00CF4FC5" w:rsidP="00A57D13">
            <w:pPr>
              <w:rPr>
                <w:rFonts w:cstheme="minorHAnsi"/>
                <w:sz w:val="20"/>
                <w:szCs w:val="20"/>
              </w:rPr>
            </w:pPr>
            <w:r>
              <w:rPr>
                <w:rFonts w:cstheme="minorHAnsi"/>
                <w:sz w:val="20"/>
                <w:szCs w:val="20"/>
              </w:rPr>
              <w:t>£ 59.88</w:t>
            </w:r>
          </w:p>
        </w:tc>
      </w:tr>
      <w:tr w:rsidR="00780191" w:rsidRPr="00E567AB" w14:paraId="10D689A6" w14:textId="77777777" w:rsidTr="006F0C80">
        <w:tc>
          <w:tcPr>
            <w:tcW w:w="8635" w:type="dxa"/>
          </w:tcPr>
          <w:p w14:paraId="2F76FC8A" w14:textId="4EFA3472" w:rsidR="00780191" w:rsidRPr="00CF4FC5" w:rsidRDefault="005D0D0B" w:rsidP="002B6FA0">
            <w:pPr>
              <w:rPr>
                <w:rFonts w:cstheme="minorHAnsi"/>
                <w:bCs/>
                <w:sz w:val="20"/>
                <w:szCs w:val="20"/>
              </w:rPr>
            </w:pPr>
            <w:r>
              <w:rPr>
                <w:rFonts w:cstheme="minorHAnsi"/>
                <w:bCs/>
                <w:sz w:val="20"/>
                <w:szCs w:val="20"/>
              </w:rPr>
              <w:t>UDC</w:t>
            </w:r>
          </w:p>
        </w:tc>
        <w:tc>
          <w:tcPr>
            <w:tcW w:w="1821" w:type="dxa"/>
          </w:tcPr>
          <w:p w14:paraId="02C313AD" w14:textId="24BE5F34" w:rsidR="00780191" w:rsidRDefault="005D0D0B" w:rsidP="00A57D13">
            <w:pPr>
              <w:rPr>
                <w:rFonts w:cstheme="minorHAnsi"/>
                <w:sz w:val="20"/>
                <w:szCs w:val="20"/>
              </w:rPr>
            </w:pPr>
            <w:r>
              <w:rPr>
                <w:rFonts w:cstheme="minorHAnsi"/>
                <w:sz w:val="20"/>
                <w:szCs w:val="20"/>
              </w:rPr>
              <w:t>£ 65.95</w:t>
            </w:r>
          </w:p>
        </w:tc>
      </w:tr>
      <w:tr w:rsidR="00CF4FC5" w:rsidRPr="00E567AB" w14:paraId="7D0F9042" w14:textId="77777777" w:rsidTr="006F0C80">
        <w:tc>
          <w:tcPr>
            <w:tcW w:w="8635" w:type="dxa"/>
          </w:tcPr>
          <w:p w14:paraId="45F51FFA" w14:textId="0903701C" w:rsidR="00CF4FC5" w:rsidRDefault="00CF4FC5" w:rsidP="00CE7837">
            <w:pPr>
              <w:rPr>
                <w:rFonts w:cstheme="minorHAnsi"/>
                <w:sz w:val="20"/>
                <w:szCs w:val="20"/>
              </w:rPr>
            </w:pPr>
            <w:bookmarkStart w:id="0" w:name="_Hlk487116555"/>
            <w:r>
              <w:rPr>
                <w:rFonts w:cstheme="minorHAnsi"/>
                <w:sz w:val="20"/>
                <w:szCs w:val="20"/>
              </w:rPr>
              <w:t>Landvista Ltd</w:t>
            </w:r>
          </w:p>
        </w:tc>
        <w:tc>
          <w:tcPr>
            <w:tcW w:w="1821" w:type="dxa"/>
          </w:tcPr>
          <w:p w14:paraId="67D8A3C4" w14:textId="765A03A3" w:rsidR="00CF4FC5" w:rsidRDefault="00CF4FC5" w:rsidP="00CE7837">
            <w:pPr>
              <w:rPr>
                <w:rFonts w:cstheme="minorHAnsi"/>
                <w:sz w:val="20"/>
                <w:szCs w:val="20"/>
              </w:rPr>
            </w:pPr>
            <w:r>
              <w:rPr>
                <w:rFonts w:cstheme="minorHAnsi"/>
                <w:sz w:val="20"/>
                <w:szCs w:val="20"/>
              </w:rPr>
              <w:t>£ 1077.12</w:t>
            </w:r>
          </w:p>
        </w:tc>
      </w:tr>
      <w:tr w:rsidR="00CF4FC5" w:rsidRPr="00E567AB" w14:paraId="5CAAD59D" w14:textId="77777777" w:rsidTr="006F0C80">
        <w:tc>
          <w:tcPr>
            <w:tcW w:w="8635" w:type="dxa"/>
          </w:tcPr>
          <w:p w14:paraId="03DD578E" w14:textId="4033291F" w:rsidR="00CF4FC5" w:rsidRDefault="00CF4FC5" w:rsidP="00CE7837">
            <w:pPr>
              <w:rPr>
                <w:rFonts w:cstheme="minorHAnsi"/>
                <w:sz w:val="20"/>
                <w:szCs w:val="20"/>
              </w:rPr>
            </w:pPr>
            <w:r>
              <w:rPr>
                <w:rFonts w:cstheme="minorHAnsi"/>
                <w:sz w:val="20"/>
                <w:szCs w:val="20"/>
              </w:rPr>
              <w:t>James Todd &amp; Co</w:t>
            </w:r>
          </w:p>
        </w:tc>
        <w:tc>
          <w:tcPr>
            <w:tcW w:w="1821" w:type="dxa"/>
          </w:tcPr>
          <w:p w14:paraId="5D7495FC" w14:textId="6B82A857" w:rsidR="00CF4FC5" w:rsidRDefault="00CF4FC5" w:rsidP="00CE7837">
            <w:pPr>
              <w:rPr>
                <w:rFonts w:cstheme="minorHAnsi"/>
                <w:sz w:val="20"/>
                <w:szCs w:val="20"/>
              </w:rPr>
            </w:pPr>
            <w:r>
              <w:rPr>
                <w:rFonts w:cstheme="minorHAnsi"/>
                <w:sz w:val="20"/>
                <w:szCs w:val="20"/>
              </w:rPr>
              <w:t xml:space="preserve">£ </w:t>
            </w:r>
            <w:r w:rsidR="005D0D0B">
              <w:rPr>
                <w:rFonts w:cstheme="minorHAnsi"/>
                <w:sz w:val="20"/>
                <w:szCs w:val="20"/>
              </w:rPr>
              <w:t>34.32</w:t>
            </w:r>
          </w:p>
        </w:tc>
      </w:tr>
      <w:tr w:rsidR="00CF4FC5" w:rsidRPr="00E567AB" w14:paraId="77656DFC" w14:textId="77777777" w:rsidTr="006F0C80">
        <w:tc>
          <w:tcPr>
            <w:tcW w:w="8635" w:type="dxa"/>
          </w:tcPr>
          <w:p w14:paraId="0BF31506" w14:textId="5FF3390C" w:rsidR="00CF4FC5" w:rsidRDefault="005D0D0B" w:rsidP="00CE7837">
            <w:pPr>
              <w:rPr>
                <w:rFonts w:cstheme="minorHAnsi"/>
                <w:sz w:val="20"/>
                <w:szCs w:val="20"/>
              </w:rPr>
            </w:pPr>
            <w:r>
              <w:rPr>
                <w:rFonts w:cstheme="minorHAnsi"/>
                <w:sz w:val="20"/>
                <w:szCs w:val="20"/>
              </w:rPr>
              <w:t>Clerk</w:t>
            </w:r>
            <w:r w:rsidR="00CF4FC5">
              <w:rPr>
                <w:rFonts w:cstheme="minorHAnsi"/>
                <w:sz w:val="20"/>
                <w:szCs w:val="20"/>
              </w:rPr>
              <w:t xml:space="preserve"> Salary</w:t>
            </w:r>
          </w:p>
        </w:tc>
        <w:tc>
          <w:tcPr>
            <w:tcW w:w="1821" w:type="dxa"/>
          </w:tcPr>
          <w:p w14:paraId="077A3C3C" w14:textId="38F72568" w:rsidR="00CF4FC5" w:rsidRDefault="00CF4FC5" w:rsidP="00CE7837">
            <w:pPr>
              <w:rPr>
                <w:rFonts w:cstheme="minorHAnsi"/>
                <w:sz w:val="20"/>
                <w:szCs w:val="20"/>
              </w:rPr>
            </w:pPr>
            <w:r>
              <w:rPr>
                <w:rFonts w:cstheme="minorHAnsi"/>
                <w:sz w:val="20"/>
                <w:szCs w:val="20"/>
              </w:rPr>
              <w:t xml:space="preserve">£ </w:t>
            </w:r>
            <w:r w:rsidR="00E44EED">
              <w:rPr>
                <w:rFonts w:cstheme="minorHAnsi"/>
                <w:sz w:val="20"/>
                <w:szCs w:val="20"/>
              </w:rPr>
              <w:t>518.00</w:t>
            </w:r>
          </w:p>
        </w:tc>
      </w:tr>
      <w:tr w:rsidR="005D0D0B" w:rsidRPr="00E567AB" w14:paraId="050B95E7" w14:textId="77777777" w:rsidTr="006F0C80">
        <w:tc>
          <w:tcPr>
            <w:tcW w:w="8635" w:type="dxa"/>
          </w:tcPr>
          <w:p w14:paraId="2D8D751F" w14:textId="77B829ED" w:rsidR="005D0D0B" w:rsidRDefault="005D0D0B" w:rsidP="00CE7837">
            <w:pPr>
              <w:rPr>
                <w:rFonts w:cstheme="minorHAnsi"/>
                <w:sz w:val="20"/>
                <w:szCs w:val="20"/>
              </w:rPr>
            </w:pPr>
            <w:r>
              <w:rPr>
                <w:rFonts w:cstheme="minorHAnsi"/>
                <w:sz w:val="20"/>
                <w:szCs w:val="20"/>
              </w:rPr>
              <w:t>Clerk expenses</w:t>
            </w:r>
          </w:p>
        </w:tc>
        <w:tc>
          <w:tcPr>
            <w:tcW w:w="1821" w:type="dxa"/>
          </w:tcPr>
          <w:p w14:paraId="26D2EE45" w14:textId="71898DAE" w:rsidR="005D0D0B" w:rsidRDefault="005D0D0B" w:rsidP="00CE7837">
            <w:pPr>
              <w:rPr>
                <w:rFonts w:cstheme="minorHAnsi"/>
                <w:sz w:val="20"/>
                <w:szCs w:val="20"/>
              </w:rPr>
            </w:pPr>
            <w:r>
              <w:rPr>
                <w:rFonts w:cstheme="minorHAnsi"/>
                <w:sz w:val="20"/>
                <w:szCs w:val="20"/>
              </w:rPr>
              <w:t>£ 8.80</w:t>
            </w:r>
          </w:p>
        </w:tc>
      </w:tr>
      <w:tr w:rsidR="005D0D0B" w:rsidRPr="00E567AB" w14:paraId="3C1B3EC0" w14:textId="77777777" w:rsidTr="006F0C80">
        <w:tc>
          <w:tcPr>
            <w:tcW w:w="8635" w:type="dxa"/>
          </w:tcPr>
          <w:p w14:paraId="2D16B5FE" w14:textId="22AD2436" w:rsidR="005D0D0B" w:rsidRDefault="005D0D0B" w:rsidP="00CE7837">
            <w:pPr>
              <w:rPr>
                <w:rFonts w:cstheme="minorHAnsi"/>
                <w:sz w:val="20"/>
                <w:szCs w:val="20"/>
              </w:rPr>
            </w:pPr>
            <w:r>
              <w:rPr>
                <w:rFonts w:cstheme="minorHAnsi"/>
                <w:sz w:val="20"/>
                <w:szCs w:val="20"/>
              </w:rPr>
              <w:t>JRB Enterprise</w:t>
            </w:r>
          </w:p>
        </w:tc>
        <w:tc>
          <w:tcPr>
            <w:tcW w:w="1821" w:type="dxa"/>
          </w:tcPr>
          <w:p w14:paraId="5B508C17" w14:textId="725A7748" w:rsidR="005D0D0B" w:rsidRDefault="005D0D0B" w:rsidP="00CE7837">
            <w:pPr>
              <w:rPr>
                <w:rFonts w:cstheme="minorHAnsi"/>
                <w:sz w:val="20"/>
                <w:szCs w:val="20"/>
              </w:rPr>
            </w:pPr>
            <w:r>
              <w:rPr>
                <w:rFonts w:cstheme="minorHAnsi"/>
                <w:sz w:val="20"/>
                <w:szCs w:val="20"/>
              </w:rPr>
              <w:t>£ 295.20</w:t>
            </w:r>
          </w:p>
        </w:tc>
      </w:tr>
      <w:tr w:rsidR="00E44EED" w:rsidRPr="00E567AB" w14:paraId="73E02C58" w14:textId="77777777" w:rsidTr="006F0C80">
        <w:tc>
          <w:tcPr>
            <w:tcW w:w="8635" w:type="dxa"/>
          </w:tcPr>
          <w:p w14:paraId="4C67916E" w14:textId="70C1FCED" w:rsidR="00E44EED" w:rsidRDefault="00E44EED" w:rsidP="00CE7837">
            <w:pPr>
              <w:rPr>
                <w:rFonts w:cstheme="minorHAnsi"/>
                <w:sz w:val="20"/>
                <w:szCs w:val="20"/>
              </w:rPr>
            </w:pPr>
            <w:r>
              <w:rPr>
                <w:rFonts w:cstheme="minorHAnsi"/>
                <w:sz w:val="20"/>
                <w:szCs w:val="20"/>
              </w:rPr>
              <w:t>Barnston Village Hall</w:t>
            </w:r>
          </w:p>
        </w:tc>
        <w:tc>
          <w:tcPr>
            <w:tcW w:w="1821" w:type="dxa"/>
          </w:tcPr>
          <w:p w14:paraId="3C431096" w14:textId="56320A80" w:rsidR="00E44EED" w:rsidRDefault="00E44EED" w:rsidP="00CE7837">
            <w:pPr>
              <w:rPr>
                <w:rFonts w:cstheme="minorHAnsi"/>
                <w:sz w:val="20"/>
                <w:szCs w:val="20"/>
              </w:rPr>
            </w:pPr>
            <w:r>
              <w:rPr>
                <w:rFonts w:cstheme="minorHAnsi"/>
                <w:sz w:val="20"/>
                <w:szCs w:val="20"/>
              </w:rPr>
              <w:t>£ 14.25</w:t>
            </w:r>
          </w:p>
        </w:tc>
      </w:tr>
      <w:tr w:rsidR="005D0D0B" w:rsidRPr="00E567AB" w14:paraId="1547C709" w14:textId="77777777" w:rsidTr="006F0C80">
        <w:tc>
          <w:tcPr>
            <w:tcW w:w="8635" w:type="dxa"/>
          </w:tcPr>
          <w:p w14:paraId="4085AF94" w14:textId="75CFC6A9" w:rsidR="005D0D0B" w:rsidRDefault="005D0D0B" w:rsidP="00CE7837">
            <w:pPr>
              <w:rPr>
                <w:rFonts w:cstheme="minorHAnsi"/>
                <w:sz w:val="20"/>
                <w:szCs w:val="20"/>
              </w:rPr>
            </w:pPr>
            <w:r>
              <w:rPr>
                <w:rFonts w:cstheme="minorHAnsi"/>
                <w:sz w:val="20"/>
                <w:szCs w:val="20"/>
              </w:rPr>
              <w:t>BHIB Insurance</w:t>
            </w:r>
          </w:p>
        </w:tc>
        <w:tc>
          <w:tcPr>
            <w:tcW w:w="1821" w:type="dxa"/>
          </w:tcPr>
          <w:p w14:paraId="63AD955C" w14:textId="261D02B7" w:rsidR="005D0D0B" w:rsidRDefault="005D0D0B" w:rsidP="00CE7837">
            <w:pPr>
              <w:rPr>
                <w:rFonts w:cstheme="minorHAnsi"/>
                <w:sz w:val="20"/>
                <w:szCs w:val="20"/>
              </w:rPr>
            </w:pPr>
            <w:r>
              <w:rPr>
                <w:rFonts w:cstheme="minorHAnsi"/>
                <w:sz w:val="20"/>
                <w:szCs w:val="20"/>
              </w:rPr>
              <w:t>£ 494.15</w:t>
            </w:r>
          </w:p>
        </w:tc>
      </w:tr>
      <w:tr w:rsidR="005D0D0B" w:rsidRPr="00E567AB" w14:paraId="012B7DB8" w14:textId="77777777" w:rsidTr="006F0C80">
        <w:tc>
          <w:tcPr>
            <w:tcW w:w="8635" w:type="dxa"/>
          </w:tcPr>
          <w:p w14:paraId="25F44E0E" w14:textId="4C30C303" w:rsidR="005D0D0B" w:rsidRDefault="005D0D0B" w:rsidP="00CE7837">
            <w:pPr>
              <w:rPr>
                <w:rFonts w:cstheme="minorHAnsi"/>
                <w:sz w:val="20"/>
                <w:szCs w:val="20"/>
              </w:rPr>
            </w:pPr>
            <w:r>
              <w:rPr>
                <w:rFonts w:cstheme="minorHAnsi"/>
                <w:sz w:val="20"/>
                <w:szCs w:val="20"/>
              </w:rPr>
              <w:t xml:space="preserve">Harps </w:t>
            </w:r>
          </w:p>
        </w:tc>
        <w:tc>
          <w:tcPr>
            <w:tcW w:w="1821" w:type="dxa"/>
          </w:tcPr>
          <w:p w14:paraId="2863366B" w14:textId="3B3658E1" w:rsidR="005D0D0B" w:rsidRDefault="005D0D0B" w:rsidP="00CE7837">
            <w:pPr>
              <w:rPr>
                <w:rFonts w:cstheme="minorHAnsi"/>
                <w:sz w:val="20"/>
                <w:szCs w:val="20"/>
              </w:rPr>
            </w:pPr>
            <w:r>
              <w:rPr>
                <w:rFonts w:cstheme="minorHAnsi"/>
                <w:sz w:val="20"/>
                <w:szCs w:val="20"/>
              </w:rPr>
              <w:t>£ 72.00</w:t>
            </w:r>
          </w:p>
        </w:tc>
      </w:tr>
      <w:tr w:rsidR="00E44EED" w:rsidRPr="00E567AB" w14:paraId="788A8EFA" w14:textId="77777777" w:rsidTr="006F0C80">
        <w:tc>
          <w:tcPr>
            <w:tcW w:w="8635" w:type="dxa"/>
          </w:tcPr>
          <w:p w14:paraId="6E9AE5F8" w14:textId="6C1AB088" w:rsidR="00E44EED" w:rsidRDefault="00E44EED" w:rsidP="00E44EED">
            <w:pPr>
              <w:rPr>
                <w:rFonts w:cstheme="minorHAnsi"/>
                <w:sz w:val="20"/>
                <w:szCs w:val="20"/>
              </w:rPr>
            </w:pPr>
            <w:r>
              <w:rPr>
                <w:rFonts w:cstheme="minorHAnsi"/>
                <w:sz w:val="20"/>
                <w:szCs w:val="20"/>
              </w:rPr>
              <w:t>HSBC</w:t>
            </w:r>
          </w:p>
        </w:tc>
        <w:tc>
          <w:tcPr>
            <w:tcW w:w="1821" w:type="dxa"/>
          </w:tcPr>
          <w:p w14:paraId="477542A5" w14:textId="6E6C29DA" w:rsidR="00E44EED" w:rsidRDefault="00E44EED" w:rsidP="00E44EED">
            <w:pPr>
              <w:rPr>
                <w:rFonts w:cstheme="minorHAnsi"/>
                <w:sz w:val="20"/>
                <w:szCs w:val="20"/>
              </w:rPr>
            </w:pPr>
            <w:r>
              <w:rPr>
                <w:rFonts w:cstheme="minorHAnsi"/>
                <w:sz w:val="20"/>
                <w:szCs w:val="20"/>
              </w:rPr>
              <w:t>£ 8.00</w:t>
            </w:r>
          </w:p>
        </w:tc>
      </w:tr>
    </w:tbl>
    <w:bookmarkEnd w:id="0"/>
    <w:p w14:paraId="67351B37" w14:textId="306631A9" w:rsidR="007F1EA7" w:rsidRDefault="001B359F" w:rsidP="007F1EA7">
      <w:pPr>
        <w:jc w:val="center"/>
        <w:rPr>
          <w:rFonts w:cstheme="minorHAnsi"/>
        </w:rPr>
      </w:pPr>
      <w:r>
        <w:rPr>
          <w:rFonts w:cstheme="minorHAnsi"/>
        </w:rPr>
        <w:t xml:space="preserve">The next meeting is scheduled for </w:t>
      </w:r>
      <w:r w:rsidR="00B41293">
        <w:rPr>
          <w:rFonts w:cstheme="minorHAnsi"/>
        </w:rPr>
        <w:t>Monday 12</w:t>
      </w:r>
      <w:r w:rsidR="00B41293" w:rsidRPr="00B41293">
        <w:rPr>
          <w:rFonts w:cstheme="minorHAnsi"/>
          <w:vertAlign w:val="superscript"/>
        </w:rPr>
        <w:t>th</w:t>
      </w:r>
      <w:r w:rsidR="00B41293">
        <w:rPr>
          <w:rFonts w:cstheme="minorHAnsi"/>
        </w:rPr>
        <w:t xml:space="preserve"> June </w:t>
      </w:r>
      <w:r w:rsidR="00BF42E5">
        <w:rPr>
          <w:rFonts w:cstheme="minorHAnsi"/>
        </w:rPr>
        <w:t>2023</w:t>
      </w:r>
      <w:r w:rsidR="003848A3">
        <w:rPr>
          <w:rFonts w:cstheme="minorHAnsi"/>
        </w:rPr>
        <w:t>, 7</w:t>
      </w:r>
      <w:r w:rsidR="00CC6A19">
        <w:rPr>
          <w:rFonts w:cstheme="minorHAnsi"/>
        </w:rPr>
        <w:t>pm at</w:t>
      </w:r>
      <w:r w:rsidR="00FE60C0">
        <w:rPr>
          <w:rFonts w:cstheme="minorHAnsi"/>
        </w:rPr>
        <w:t xml:space="preserve"> Barnston village hall.</w:t>
      </w:r>
    </w:p>
    <w:p w14:paraId="2306CB50" w14:textId="7B61E9AA" w:rsidR="00296328" w:rsidRDefault="00296328" w:rsidP="007F1EA7">
      <w:pPr>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please </w:t>
      </w:r>
    </w:p>
    <w:p w14:paraId="4CEC38DF" w14:textId="2C3D899A" w:rsidR="00296328" w:rsidRPr="00784380" w:rsidRDefault="00296328" w:rsidP="007F1EA7">
      <w:pPr>
        <w:spacing w:after="0" w:line="240" w:lineRule="auto"/>
        <w:jc w:val="center"/>
        <w:rPr>
          <w:rFonts w:cstheme="minorHAnsi"/>
        </w:rPr>
      </w:pPr>
      <w:r>
        <w:rPr>
          <w:rFonts w:cstheme="minorHAnsi"/>
          <w:sz w:val="16"/>
          <w:szCs w:val="16"/>
        </w:rPr>
        <w:t>contact Barnstonpc@hotmail to request a copy.</w:t>
      </w:r>
    </w:p>
    <w:sectPr w:rsidR="00296328" w:rsidRPr="00784380" w:rsidSect="00F83A89">
      <w:footerReference w:type="default" r:id="rId8"/>
      <w:pgSz w:w="11906" w:h="16838"/>
      <w:pgMar w:top="720" w:right="720" w:bottom="720" w:left="72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3FE6" w14:textId="77777777" w:rsidR="00F83A89" w:rsidRDefault="00F83A89" w:rsidP="006823FE">
      <w:pPr>
        <w:spacing w:after="0" w:line="240" w:lineRule="auto"/>
      </w:pPr>
      <w:r>
        <w:separator/>
      </w:r>
    </w:p>
  </w:endnote>
  <w:endnote w:type="continuationSeparator" w:id="0">
    <w:p w14:paraId="6304CBD5" w14:textId="77777777" w:rsidR="00F83A89" w:rsidRDefault="00F83A89"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85874"/>
      <w:docPartObj>
        <w:docPartGallery w:val="Page Numbers (Bottom of Page)"/>
        <w:docPartUnique/>
      </w:docPartObj>
    </w:sdtPr>
    <w:sdtEndPr>
      <w:rPr>
        <w:color w:val="7F7F7F" w:themeColor="background1" w:themeShade="7F"/>
        <w:spacing w:val="60"/>
      </w:rPr>
    </w:sdtEndPr>
    <w:sdtContent>
      <w:p w14:paraId="1A403193" w14:textId="2D5DB369" w:rsidR="00E12271" w:rsidRDefault="00E1227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C9F1" w14:textId="77777777" w:rsidR="00F83A89" w:rsidRDefault="00F83A89" w:rsidP="006823FE">
      <w:pPr>
        <w:spacing w:after="0" w:line="240" w:lineRule="auto"/>
      </w:pPr>
      <w:r>
        <w:separator/>
      </w:r>
    </w:p>
  </w:footnote>
  <w:footnote w:type="continuationSeparator" w:id="0">
    <w:p w14:paraId="70D66034" w14:textId="77777777" w:rsidR="00F83A89" w:rsidRDefault="00F83A89" w:rsidP="0068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12185"/>
    <w:multiLevelType w:val="hybridMultilevel"/>
    <w:tmpl w:val="5B762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8473F"/>
    <w:multiLevelType w:val="hybridMultilevel"/>
    <w:tmpl w:val="F90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E02AB"/>
    <w:multiLevelType w:val="hybridMultilevel"/>
    <w:tmpl w:val="21EA7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0C069B"/>
    <w:multiLevelType w:val="hybridMultilevel"/>
    <w:tmpl w:val="5BD8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492337">
    <w:abstractNumId w:val="10"/>
  </w:num>
  <w:num w:numId="2" w16cid:durableId="246349978">
    <w:abstractNumId w:val="5"/>
  </w:num>
  <w:num w:numId="3" w16cid:durableId="1759935314">
    <w:abstractNumId w:val="0"/>
  </w:num>
  <w:num w:numId="4" w16cid:durableId="1150051598">
    <w:abstractNumId w:val="3"/>
  </w:num>
  <w:num w:numId="5" w16cid:durableId="2090421611">
    <w:abstractNumId w:val="9"/>
  </w:num>
  <w:num w:numId="6" w16cid:durableId="1293637928">
    <w:abstractNumId w:val="6"/>
  </w:num>
  <w:num w:numId="7" w16cid:durableId="979385160">
    <w:abstractNumId w:val="2"/>
  </w:num>
  <w:num w:numId="8" w16cid:durableId="1927227850">
    <w:abstractNumId w:val="4"/>
  </w:num>
  <w:num w:numId="9" w16cid:durableId="2125155676">
    <w:abstractNumId w:val="7"/>
  </w:num>
  <w:num w:numId="10" w16cid:durableId="48968355">
    <w:abstractNumId w:val="8"/>
  </w:num>
  <w:num w:numId="11" w16cid:durableId="1505244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FA"/>
    <w:rsid w:val="00000461"/>
    <w:rsid w:val="00000975"/>
    <w:rsid w:val="000015D2"/>
    <w:rsid w:val="0000199A"/>
    <w:rsid w:val="00001BDE"/>
    <w:rsid w:val="0000662C"/>
    <w:rsid w:val="0000751E"/>
    <w:rsid w:val="00007A0E"/>
    <w:rsid w:val="00007E44"/>
    <w:rsid w:val="00010BBD"/>
    <w:rsid w:val="00010EDB"/>
    <w:rsid w:val="0001112B"/>
    <w:rsid w:val="00011EC8"/>
    <w:rsid w:val="00011F25"/>
    <w:rsid w:val="000132F2"/>
    <w:rsid w:val="00013D57"/>
    <w:rsid w:val="00013DC9"/>
    <w:rsid w:val="00014349"/>
    <w:rsid w:val="000147CE"/>
    <w:rsid w:val="0001510E"/>
    <w:rsid w:val="00015932"/>
    <w:rsid w:val="00015DF0"/>
    <w:rsid w:val="00016035"/>
    <w:rsid w:val="000165A9"/>
    <w:rsid w:val="00017FDF"/>
    <w:rsid w:val="00020BF8"/>
    <w:rsid w:val="00021972"/>
    <w:rsid w:val="00023AC4"/>
    <w:rsid w:val="00026518"/>
    <w:rsid w:val="0002696E"/>
    <w:rsid w:val="00027705"/>
    <w:rsid w:val="00027969"/>
    <w:rsid w:val="00033613"/>
    <w:rsid w:val="000337BC"/>
    <w:rsid w:val="00036349"/>
    <w:rsid w:val="00037B54"/>
    <w:rsid w:val="00043459"/>
    <w:rsid w:val="00043590"/>
    <w:rsid w:val="00043B59"/>
    <w:rsid w:val="00043D47"/>
    <w:rsid w:val="000446CC"/>
    <w:rsid w:val="00044B2D"/>
    <w:rsid w:val="00044F7E"/>
    <w:rsid w:val="00046F2A"/>
    <w:rsid w:val="00047BAF"/>
    <w:rsid w:val="00050071"/>
    <w:rsid w:val="00050A38"/>
    <w:rsid w:val="000517F5"/>
    <w:rsid w:val="0005413C"/>
    <w:rsid w:val="00054F55"/>
    <w:rsid w:val="00056A07"/>
    <w:rsid w:val="00057368"/>
    <w:rsid w:val="00057D79"/>
    <w:rsid w:val="00060595"/>
    <w:rsid w:val="000605B9"/>
    <w:rsid w:val="000605C6"/>
    <w:rsid w:val="00061244"/>
    <w:rsid w:val="0006372B"/>
    <w:rsid w:val="00064269"/>
    <w:rsid w:val="00064573"/>
    <w:rsid w:val="0006577F"/>
    <w:rsid w:val="00066740"/>
    <w:rsid w:val="00070564"/>
    <w:rsid w:val="00071165"/>
    <w:rsid w:val="00075A33"/>
    <w:rsid w:val="00075FCC"/>
    <w:rsid w:val="000768C5"/>
    <w:rsid w:val="00077548"/>
    <w:rsid w:val="000800AA"/>
    <w:rsid w:val="000844EE"/>
    <w:rsid w:val="00086779"/>
    <w:rsid w:val="0009103A"/>
    <w:rsid w:val="00093274"/>
    <w:rsid w:val="00093CAA"/>
    <w:rsid w:val="0009410E"/>
    <w:rsid w:val="00095482"/>
    <w:rsid w:val="00095F1F"/>
    <w:rsid w:val="00097ECA"/>
    <w:rsid w:val="000A1F03"/>
    <w:rsid w:val="000A2ED4"/>
    <w:rsid w:val="000A373D"/>
    <w:rsid w:val="000A46D5"/>
    <w:rsid w:val="000A6A94"/>
    <w:rsid w:val="000A783E"/>
    <w:rsid w:val="000A7FF1"/>
    <w:rsid w:val="000B027A"/>
    <w:rsid w:val="000B3054"/>
    <w:rsid w:val="000B33DE"/>
    <w:rsid w:val="000B52D1"/>
    <w:rsid w:val="000B755A"/>
    <w:rsid w:val="000C0057"/>
    <w:rsid w:val="000C0983"/>
    <w:rsid w:val="000C1A51"/>
    <w:rsid w:val="000C2F14"/>
    <w:rsid w:val="000C32FE"/>
    <w:rsid w:val="000C3F9A"/>
    <w:rsid w:val="000C5559"/>
    <w:rsid w:val="000C5FAD"/>
    <w:rsid w:val="000C71AE"/>
    <w:rsid w:val="000D14DE"/>
    <w:rsid w:val="000D3D8B"/>
    <w:rsid w:val="000D5982"/>
    <w:rsid w:val="000D59B6"/>
    <w:rsid w:val="000E1C1A"/>
    <w:rsid w:val="000E1F54"/>
    <w:rsid w:val="000E38AD"/>
    <w:rsid w:val="000E3B7A"/>
    <w:rsid w:val="000E4BC0"/>
    <w:rsid w:val="000E4FC1"/>
    <w:rsid w:val="000E5FA0"/>
    <w:rsid w:val="000E771A"/>
    <w:rsid w:val="000E772C"/>
    <w:rsid w:val="000F0CE0"/>
    <w:rsid w:val="000F1635"/>
    <w:rsid w:val="000F40DB"/>
    <w:rsid w:val="000F4599"/>
    <w:rsid w:val="000F4AF3"/>
    <w:rsid w:val="000F527B"/>
    <w:rsid w:val="00100093"/>
    <w:rsid w:val="00101881"/>
    <w:rsid w:val="0010188F"/>
    <w:rsid w:val="00101B44"/>
    <w:rsid w:val="00102167"/>
    <w:rsid w:val="001023A0"/>
    <w:rsid w:val="00102744"/>
    <w:rsid w:val="00102933"/>
    <w:rsid w:val="00103BBD"/>
    <w:rsid w:val="00104AE6"/>
    <w:rsid w:val="0011064F"/>
    <w:rsid w:val="001147EB"/>
    <w:rsid w:val="001177B5"/>
    <w:rsid w:val="00117846"/>
    <w:rsid w:val="001201EB"/>
    <w:rsid w:val="0012113C"/>
    <w:rsid w:val="00122B22"/>
    <w:rsid w:val="00122B49"/>
    <w:rsid w:val="00123AA1"/>
    <w:rsid w:val="00125031"/>
    <w:rsid w:val="0012689E"/>
    <w:rsid w:val="00127B08"/>
    <w:rsid w:val="00131AA8"/>
    <w:rsid w:val="00133E99"/>
    <w:rsid w:val="00135AC9"/>
    <w:rsid w:val="00135E51"/>
    <w:rsid w:val="00136992"/>
    <w:rsid w:val="00141DDF"/>
    <w:rsid w:val="0014292B"/>
    <w:rsid w:val="00142A9C"/>
    <w:rsid w:val="00142F06"/>
    <w:rsid w:val="00144A5E"/>
    <w:rsid w:val="00145D52"/>
    <w:rsid w:val="00147A5E"/>
    <w:rsid w:val="00147B3A"/>
    <w:rsid w:val="00151591"/>
    <w:rsid w:val="001527F7"/>
    <w:rsid w:val="00152D5F"/>
    <w:rsid w:val="00154C78"/>
    <w:rsid w:val="001562B1"/>
    <w:rsid w:val="00157933"/>
    <w:rsid w:val="00162320"/>
    <w:rsid w:val="00162D1E"/>
    <w:rsid w:val="0016303A"/>
    <w:rsid w:val="001644CF"/>
    <w:rsid w:val="0016472D"/>
    <w:rsid w:val="0016541D"/>
    <w:rsid w:val="00167F51"/>
    <w:rsid w:val="001701AA"/>
    <w:rsid w:val="00170E14"/>
    <w:rsid w:val="001723A2"/>
    <w:rsid w:val="00173B32"/>
    <w:rsid w:val="00175A2E"/>
    <w:rsid w:val="001764DB"/>
    <w:rsid w:val="00177098"/>
    <w:rsid w:val="00177274"/>
    <w:rsid w:val="00177B0B"/>
    <w:rsid w:val="00177B81"/>
    <w:rsid w:val="0018099E"/>
    <w:rsid w:val="00181310"/>
    <w:rsid w:val="0018438B"/>
    <w:rsid w:val="001846DA"/>
    <w:rsid w:val="00184AA3"/>
    <w:rsid w:val="00185D72"/>
    <w:rsid w:val="00185ECF"/>
    <w:rsid w:val="001914B5"/>
    <w:rsid w:val="001914ED"/>
    <w:rsid w:val="00192669"/>
    <w:rsid w:val="00194689"/>
    <w:rsid w:val="00194F6B"/>
    <w:rsid w:val="00196C7D"/>
    <w:rsid w:val="001A0CAD"/>
    <w:rsid w:val="001A3F65"/>
    <w:rsid w:val="001A5A5E"/>
    <w:rsid w:val="001A5C99"/>
    <w:rsid w:val="001A6D6C"/>
    <w:rsid w:val="001A74C6"/>
    <w:rsid w:val="001B0801"/>
    <w:rsid w:val="001B220E"/>
    <w:rsid w:val="001B2692"/>
    <w:rsid w:val="001B2DC2"/>
    <w:rsid w:val="001B359F"/>
    <w:rsid w:val="001B36F6"/>
    <w:rsid w:val="001B3912"/>
    <w:rsid w:val="001B5098"/>
    <w:rsid w:val="001B6977"/>
    <w:rsid w:val="001C026B"/>
    <w:rsid w:val="001C0667"/>
    <w:rsid w:val="001C0823"/>
    <w:rsid w:val="001C1CA6"/>
    <w:rsid w:val="001C288C"/>
    <w:rsid w:val="001C3208"/>
    <w:rsid w:val="001C3966"/>
    <w:rsid w:val="001C488A"/>
    <w:rsid w:val="001C5C07"/>
    <w:rsid w:val="001C645F"/>
    <w:rsid w:val="001D0D32"/>
    <w:rsid w:val="001D2FA2"/>
    <w:rsid w:val="001D42A9"/>
    <w:rsid w:val="001D52CC"/>
    <w:rsid w:val="001D595C"/>
    <w:rsid w:val="001E0F4D"/>
    <w:rsid w:val="001E1F5A"/>
    <w:rsid w:val="001E4D11"/>
    <w:rsid w:val="001E5EBE"/>
    <w:rsid w:val="001E7A0A"/>
    <w:rsid w:val="001F19B3"/>
    <w:rsid w:val="001F7229"/>
    <w:rsid w:val="001F723E"/>
    <w:rsid w:val="00200EC4"/>
    <w:rsid w:val="00201093"/>
    <w:rsid w:val="002023D1"/>
    <w:rsid w:val="00203755"/>
    <w:rsid w:val="00204193"/>
    <w:rsid w:val="00204F2E"/>
    <w:rsid w:val="0020544C"/>
    <w:rsid w:val="0020570A"/>
    <w:rsid w:val="002058C7"/>
    <w:rsid w:val="00205FA4"/>
    <w:rsid w:val="0020611A"/>
    <w:rsid w:val="0020689E"/>
    <w:rsid w:val="00207916"/>
    <w:rsid w:val="0021044C"/>
    <w:rsid w:val="00210903"/>
    <w:rsid w:val="00211229"/>
    <w:rsid w:val="0021173A"/>
    <w:rsid w:val="002129AC"/>
    <w:rsid w:val="0021464B"/>
    <w:rsid w:val="00215189"/>
    <w:rsid w:val="00215939"/>
    <w:rsid w:val="0021645B"/>
    <w:rsid w:val="002243B0"/>
    <w:rsid w:val="00224E22"/>
    <w:rsid w:val="00224F1C"/>
    <w:rsid w:val="00225909"/>
    <w:rsid w:val="002267D1"/>
    <w:rsid w:val="0022771D"/>
    <w:rsid w:val="002305D8"/>
    <w:rsid w:val="00230741"/>
    <w:rsid w:val="002346B7"/>
    <w:rsid w:val="00235906"/>
    <w:rsid w:val="00235A1E"/>
    <w:rsid w:val="0023672B"/>
    <w:rsid w:val="00241880"/>
    <w:rsid w:val="00242521"/>
    <w:rsid w:val="00243978"/>
    <w:rsid w:val="00244F6A"/>
    <w:rsid w:val="00245766"/>
    <w:rsid w:val="002460FB"/>
    <w:rsid w:val="00247666"/>
    <w:rsid w:val="002476B3"/>
    <w:rsid w:val="002502A7"/>
    <w:rsid w:val="00251856"/>
    <w:rsid w:val="00251E72"/>
    <w:rsid w:val="002528AB"/>
    <w:rsid w:val="00253184"/>
    <w:rsid w:val="00253E61"/>
    <w:rsid w:val="00254BD2"/>
    <w:rsid w:val="00256D35"/>
    <w:rsid w:val="00256FB4"/>
    <w:rsid w:val="00257660"/>
    <w:rsid w:val="002578CB"/>
    <w:rsid w:val="00257A23"/>
    <w:rsid w:val="00261380"/>
    <w:rsid w:val="002622E4"/>
    <w:rsid w:val="0026262C"/>
    <w:rsid w:val="00262834"/>
    <w:rsid w:val="0026283F"/>
    <w:rsid w:val="00262C6F"/>
    <w:rsid w:val="00263114"/>
    <w:rsid w:val="002631E6"/>
    <w:rsid w:val="00263490"/>
    <w:rsid w:val="002650FF"/>
    <w:rsid w:val="00271868"/>
    <w:rsid w:val="00272116"/>
    <w:rsid w:val="0027423A"/>
    <w:rsid w:val="00276664"/>
    <w:rsid w:val="0028360F"/>
    <w:rsid w:val="00283806"/>
    <w:rsid w:val="0028448C"/>
    <w:rsid w:val="00284861"/>
    <w:rsid w:val="00285659"/>
    <w:rsid w:val="00286E91"/>
    <w:rsid w:val="0028768D"/>
    <w:rsid w:val="00287907"/>
    <w:rsid w:val="002924B1"/>
    <w:rsid w:val="00296328"/>
    <w:rsid w:val="002A10D8"/>
    <w:rsid w:val="002A2DFC"/>
    <w:rsid w:val="002A405E"/>
    <w:rsid w:val="002A4278"/>
    <w:rsid w:val="002A4D9F"/>
    <w:rsid w:val="002A615A"/>
    <w:rsid w:val="002A6868"/>
    <w:rsid w:val="002A77F8"/>
    <w:rsid w:val="002A7A5F"/>
    <w:rsid w:val="002B06EF"/>
    <w:rsid w:val="002B0DB1"/>
    <w:rsid w:val="002B0F91"/>
    <w:rsid w:val="002B2EB2"/>
    <w:rsid w:val="002B3BE9"/>
    <w:rsid w:val="002B3E99"/>
    <w:rsid w:val="002B6A43"/>
    <w:rsid w:val="002B6FA0"/>
    <w:rsid w:val="002B7BBB"/>
    <w:rsid w:val="002B7CA7"/>
    <w:rsid w:val="002C05A7"/>
    <w:rsid w:val="002C28DF"/>
    <w:rsid w:val="002C3099"/>
    <w:rsid w:val="002C7D0B"/>
    <w:rsid w:val="002D05DB"/>
    <w:rsid w:val="002D0BF0"/>
    <w:rsid w:val="002D3F60"/>
    <w:rsid w:val="002D619F"/>
    <w:rsid w:val="002D6407"/>
    <w:rsid w:val="002D6A91"/>
    <w:rsid w:val="002D7A90"/>
    <w:rsid w:val="002D7BD9"/>
    <w:rsid w:val="002E13CF"/>
    <w:rsid w:val="002E1AF0"/>
    <w:rsid w:val="002E1FDA"/>
    <w:rsid w:val="002E45FD"/>
    <w:rsid w:val="002E4F2C"/>
    <w:rsid w:val="002E55CD"/>
    <w:rsid w:val="002E5910"/>
    <w:rsid w:val="002F1C78"/>
    <w:rsid w:val="002F2504"/>
    <w:rsid w:val="002F5674"/>
    <w:rsid w:val="002F6036"/>
    <w:rsid w:val="002F7965"/>
    <w:rsid w:val="002F7FEC"/>
    <w:rsid w:val="003000B2"/>
    <w:rsid w:val="00302511"/>
    <w:rsid w:val="0030271B"/>
    <w:rsid w:val="0030356C"/>
    <w:rsid w:val="003037F3"/>
    <w:rsid w:val="00303D7C"/>
    <w:rsid w:val="00303FC4"/>
    <w:rsid w:val="00305870"/>
    <w:rsid w:val="00305D7D"/>
    <w:rsid w:val="003072D6"/>
    <w:rsid w:val="00307AEE"/>
    <w:rsid w:val="00307F3F"/>
    <w:rsid w:val="0031023E"/>
    <w:rsid w:val="003106A7"/>
    <w:rsid w:val="003117B5"/>
    <w:rsid w:val="0031266B"/>
    <w:rsid w:val="00313187"/>
    <w:rsid w:val="003136DF"/>
    <w:rsid w:val="003145F6"/>
    <w:rsid w:val="00314830"/>
    <w:rsid w:val="00314E04"/>
    <w:rsid w:val="00314F2A"/>
    <w:rsid w:val="00315C92"/>
    <w:rsid w:val="003168DE"/>
    <w:rsid w:val="00321B56"/>
    <w:rsid w:val="0032240B"/>
    <w:rsid w:val="003229E7"/>
    <w:rsid w:val="00323364"/>
    <w:rsid w:val="0032501C"/>
    <w:rsid w:val="00325C59"/>
    <w:rsid w:val="00327013"/>
    <w:rsid w:val="003270FA"/>
    <w:rsid w:val="0032719F"/>
    <w:rsid w:val="00330A3C"/>
    <w:rsid w:val="0033103E"/>
    <w:rsid w:val="00332935"/>
    <w:rsid w:val="00332B28"/>
    <w:rsid w:val="00333427"/>
    <w:rsid w:val="00333E24"/>
    <w:rsid w:val="003375AA"/>
    <w:rsid w:val="00345281"/>
    <w:rsid w:val="00345832"/>
    <w:rsid w:val="003463A3"/>
    <w:rsid w:val="0034673A"/>
    <w:rsid w:val="00346A82"/>
    <w:rsid w:val="00351E68"/>
    <w:rsid w:val="0035410E"/>
    <w:rsid w:val="00354A3F"/>
    <w:rsid w:val="00356717"/>
    <w:rsid w:val="00357F10"/>
    <w:rsid w:val="00360F8D"/>
    <w:rsid w:val="0036120B"/>
    <w:rsid w:val="00361640"/>
    <w:rsid w:val="003638CB"/>
    <w:rsid w:val="00363FF8"/>
    <w:rsid w:val="00365529"/>
    <w:rsid w:val="00365DAE"/>
    <w:rsid w:val="003662EA"/>
    <w:rsid w:val="00367870"/>
    <w:rsid w:val="00371399"/>
    <w:rsid w:val="0037294A"/>
    <w:rsid w:val="00372B0C"/>
    <w:rsid w:val="00373CA7"/>
    <w:rsid w:val="0037471A"/>
    <w:rsid w:val="003749DA"/>
    <w:rsid w:val="0037649D"/>
    <w:rsid w:val="00377652"/>
    <w:rsid w:val="00377CA4"/>
    <w:rsid w:val="00381084"/>
    <w:rsid w:val="00381684"/>
    <w:rsid w:val="00381E75"/>
    <w:rsid w:val="00382696"/>
    <w:rsid w:val="00383D45"/>
    <w:rsid w:val="003848A3"/>
    <w:rsid w:val="00390046"/>
    <w:rsid w:val="00394F2E"/>
    <w:rsid w:val="00396DF6"/>
    <w:rsid w:val="003A0D75"/>
    <w:rsid w:val="003A1C44"/>
    <w:rsid w:val="003A32E5"/>
    <w:rsid w:val="003A35D6"/>
    <w:rsid w:val="003A3E26"/>
    <w:rsid w:val="003A4DC9"/>
    <w:rsid w:val="003A5BEF"/>
    <w:rsid w:val="003A5DCE"/>
    <w:rsid w:val="003A62DE"/>
    <w:rsid w:val="003A777F"/>
    <w:rsid w:val="003A7827"/>
    <w:rsid w:val="003A78CE"/>
    <w:rsid w:val="003B0D07"/>
    <w:rsid w:val="003B1D7D"/>
    <w:rsid w:val="003B1EF0"/>
    <w:rsid w:val="003B32F7"/>
    <w:rsid w:val="003B3936"/>
    <w:rsid w:val="003B39D3"/>
    <w:rsid w:val="003B54EE"/>
    <w:rsid w:val="003B70A3"/>
    <w:rsid w:val="003C1DB1"/>
    <w:rsid w:val="003C2B0F"/>
    <w:rsid w:val="003C2F7A"/>
    <w:rsid w:val="003C34DB"/>
    <w:rsid w:val="003C390F"/>
    <w:rsid w:val="003C46DE"/>
    <w:rsid w:val="003C5E80"/>
    <w:rsid w:val="003C683A"/>
    <w:rsid w:val="003C6B8D"/>
    <w:rsid w:val="003D0CC8"/>
    <w:rsid w:val="003D16BE"/>
    <w:rsid w:val="003D174D"/>
    <w:rsid w:val="003D223E"/>
    <w:rsid w:val="003D3232"/>
    <w:rsid w:val="003D332D"/>
    <w:rsid w:val="003D344B"/>
    <w:rsid w:val="003D37AF"/>
    <w:rsid w:val="003D384F"/>
    <w:rsid w:val="003D3F23"/>
    <w:rsid w:val="003D5F92"/>
    <w:rsid w:val="003D6268"/>
    <w:rsid w:val="003D6762"/>
    <w:rsid w:val="003D69B5"/>
    <w:rsid w:val="003D70E6"/>
    <w:rsid w:val="003D78E9"/>
    <w:rsid w:val="003E058E"/>
    <w:rsid w:val="003E116B"/>
    <w:rsid w:val="003E23F8"/>
    <w:rsid w:val="003E2D1D"/>
    <w:rsid w:val="003E33FB"/>
    <w:rsid w:val="003E4246"/>
    <w:rsid w:val="003E4AD5"/>
    <w:rsid w:val="003E53CB"/>
    <w:rsid w:val="003E793F"/>
    <w:rsid w:val="003F0E1E"/>
    <w:rsid w:val="003F1EEE"/>
    <w:rsid w:val="003F20D8"/>
    <w:rsid w:val="003F2204"/>
    <w:rsid w:val="003F41B3"/>
    <w:rsid w:val="003F4A8F"/>
    <w:rsid w:val="003F573A"/>
    <w:rsid w:val="003F5F53"/>
    <w:rsid w:val="003F6EF6"/>
    <w:rsid w:val="003F70E6"/>
    <w:rsid w:val="003F78C6"/>
    <w:rsid w:val="00403D4B"/>
    <w:rsid w:val="00404C22"/>
    <w:rsid w:val="0040532D"/>
    <w:rsid w:val="00405D16"/>
    <w:rsid w:val="00405FBC"/>
    <w:rsid w:val="0040634C"/>
    <w:rsid w:val="004065C9"/>
    <w:rsid w:val="00411DA4"/>
    <w:rsid w:val="00411E02"/>
    <w:rsid w:val="004127FB"/>
    <w:rsid w:val="00413A49"/>
    <w:rsid w:val="00414B41"/>
    <w:rsid w:val="004152EE"/>
    <w:rsid w:val="004172E6"/>
    <w:rsid w:val="00417869"/>
    <w:rsid w:val="00421ED0"/>
    <w:rsid w:val="0042203A"/>
    <w:rsid w:val="004221BC"/>
    <w:rsid w:val="0042296A"/>
    <w:rsid w:val="00424E5C"/>
    <w:rsid w:val="004252B6"/>
    <w:rsid w:val="004277E3"/>
    <w:rsid w:val="00430282"/>
    <w:rsid w:val="004309DF"/>
    <w:rsid w:val="00431524"/>
    <w:rsid w:val="004318B1"/>
    <w:rsid w:val="00434400"/>
    <w:rsid w:val="00434800"/>
    <w:rsid w:val="00435230"/>
    <w:rsid w:val="004352F1"/>
    <w:rsid w:val="004353BD"/>
    <w:rsid w:val="004406DB"/>
    <w:rsid w:val="004410B4"/>
    <w:rsid w:val="00442DB9"/>
    <w:rsid w:val="00444039"/>
    <w:rsid w:val="00444898"/>
    <w:rsid w:val="0044594D"/>
    <w:rsid w:val="00445F1A"/>
    <w:rsid w:val="00446B47"/>
    <w:rsid w:val="00453325"/>
    <w:rsid w:val="0045725B"/>
    <w:rsid w:val="00460E8B"/>
    <w:rsid w:val="00461838"/>
    <w:rsid w:val="00461FE2"/>
    <w:rsid w:val="00465342"/>
    <w:rsid w:val="0046536B"/>
    <w:rsid w:val="004704A5"/>
    <w:rsid w:val="00470BEF"/>
    <w:rsid w:val="00471431"/>
    <w:rsid w:val="0047177E"/>
    <w:rsid w:val="00471A09"/>
    <w:rsid w:val="004737B4"/>
    <w:rsid w:val="004738F3"/>
    <w:rsid w:val="004745E6"/>
    <w:rsid w:val="00474D2E"/>
    <w:rsid w:val="00477BDF"/>
    <w:rsid w:val="00480A38"/>
    <w:rsid w:val="00480B75"/>
    <w:rsid w:val="00482131"/>
    <w:rsid w:val="0048357F"/>
    <w:rsid w:val="0048410F"/>
    <w:rsid w:val="004873E4"/>
    <w:rsid w:val="00490AA4"/>
    <w:rsid w:val="0049149C"/>
    <w:rsid w:val="00491B23"/>
    <w:rsid w:val="00492BED"/>
    <w:rsid w:val="00493116"/>
    <w:rsid w:val="00493CC4"/>
    <w:rsid w:val="004940E1"/>
    <w:rsid w:val="00494A38"/>
    <w:rsid w:val="00494E52"/>
    <w:rsid w:val="004957C0"/>
    <w:rsid w:val="00495937"/>
    <w:rsid w:val="004A055D"/>
    <w:rsid w:val="004A30ED"/>
    <w:rsid w:val="004A55C6"/>
    <w:rsid w:val="004A5733"/>
    <w:rsid w:val="004B07F7"/>
    <w:rsid w:val="004B0805"/>
    <w:rsid w:val="004B1850"/>
    <w:rsid w:val="004B2FE2"/>
    <w:rsid w:val="004B3A8D"/>
    <w:rsid w:val="004B401E"/>
    <w:rsid w:val="004B5211"/>
    <w:rsid w:val="004B5A0A"/>
    <w:rsid w:val="004B6B15"/>
    <w:rsid w:val="004B7815"/>
    <w:rsid w:val="004C0F12"/>
    <w:rsid w:val="004C0F47"/>
    <w:rsid w:val="004C0FFA"/>
    <w:rsid w:val="004C2951"/>
    <w:rsid w:val="004C4191"/>
    <w:rsid w:val="004C4B59"/>
    <w:rsid w:val="004C5994"/>
    <w:rsid w:val="004C719E"/>
    <w:rsid w:val="004C7CBD"/>
    <w:rsid w:val="004C7E9A"/>
    <w:rsid w:val="004D2224"/>
    <w:rsid w:val="004D2C8C"/>
    <w:rsid w:val="004D3543"/>
    <w:rsid w:val="004D76A4"/>
    <w:rsid w:val="004D7D2D"/>
    <w:rsid w:val="004E0F6C"/>
    <w:rsid w:val="004E18A4"/>
    <w:rsid w:val="004E20DD"/>
    <w:rsid w:val="004E2E7F"/>
    <w:rsid w:val="004E4355"/>
    <w:rsid w:val="004E67CC"/>
    <w:rsid w:val="004E6D7D"/>
    <w:rsid w:val="004E6E58"/>
    <w:rsid w:val="004E75A2"/>
    <w:rsid w:val="004F0044"/>
    <w:rsid w:val="004F044F"/>
    <w:rsid w:val="004F0EA7"/>
    <w:rsid w:val="004F0F55"/>
    <w:rsid w:val="004F2258"/>
    <w:rsid w:val="004F4D79"/>
    <w:rsid w:val="004F630D"/>
    <w:rsid w:val="004F6689"/>
    <w:rsid w:val="004F69F9"/>
    <w:rsid w:val="00500DE0"/>
    <w:rsid w:val="00503D2D"/>
    <w:rsid w:val="00503F5E"/>
    <w:rsid w:val="00505257"/>
    <w:rsid w:val="00506D3F"/>
    <w:rsid w:val="0050727D"/>
    <w:rsid w:val="005109BD"/>
    <w:rsid w:val="005110C8"/>
    <w:rsid w:val="00511EF5"/>
    <w:rsid w:val="005129C8"/>
    <w:rsid w:val="00512A56"/>
    <w:rsid w:val="00513EF4"/>
    <w:rsid w:val="005145C0"/>
    <w:rsid w:val="0051570A"/>
    <w:rsid w:val="00517B29"/>
    <w:rsid w:val="005203DB"/>
    <w:rsid w:val="005205D0"/>
    <w:rsid w:val="0052269F"/>
    <w:rsid w:val="00526679"/>
    <w:rsid w:val="005271E4"/>
    <w:rsid w:val="00527751"/>
    <w:rsid w:val="00527BF8"/>
    <w:rsid w:val="005300A0"/>
    <w:rsid w:val="005316AB"/>
    <w:rsid w:val="00532112"/>
    <w:rsid w:val="0053319B"/>
    <w:rsid w:val="005348CB"/>
    <w:rsid w:val="00534E13"/>
    <w:rsid w:val="00536161"/>
    <w:rsid w:val="00536CA8"/>
    <w:rsid w:val="00545009"/>
    <w:rsid w:val="005452C0"/>
    <w:rsid w:val="00545C41"/>
    <w:rsid w:val="00547AFB"/>
    <w:rsid w:val="00550A88"/>
    <w:rsid w:val="00552771"/>
    <w:rsid w:val="00552EDA"/>
    <w:rsid w:val="00552F61"/>
    <w:rsid w:val="005549FE"/>
    <w:rsid w:val="00555CB6"/>
    <w:rsid w:val="00560177"/>
    <w:rsid w:val="00560EBA"/>
    <w:rsid w:val="0056294A"/>
    <w:rsid w:val="00562A01"/>
    <w:rsid w:val="00563BB7"/>
    <w:rsid w:val="00564293"/>
    <w:rsid w:val="00565B1B"/>
    <w:rsid w:val="00566215"/>
    <w:rsid w:val="0056783A"/>
    <w:rsid w:val="0057132D"/>
    <w:rsid w:val="00571C8B"/>
    <w:rsid w:val="00572310"/>
    <w:rsid w:val="005729CD"/>
    <w:rsid w:val="00573BA9"/>
    <w:rsid w:val="00574A1B"/>
    <w:rsid w:val="005755D0"/>
    <w:rsid w:val="005764A4"/>
    <w:rsid w:val="005774A0"/>
    <w:rsid w:val="005806DA"/>
    <w:rsid w:val="00580C39"/>
    <w:rsid w:val="005819A4"/>
    <w:rsid w:val="00581F5F"/>
    <w:rsid w:val="00584ADB"/>
    <w:rsid w:val="00585427"/>
    <w:rsid w:val="00585590"/>
    <w:rsid w:val="00586479"/>
    <w:rsid w:val="005900EF"/>
    <w:rsid w:val="005907F5"/>
    <w:rsid w:val="00590971"/>
    <w:rsid w:val="00591AE9"/>
    <w:rsid w:val="00593ED0"/>
    <w:rsid w:val="00594183"/>
    <w:rsid w:val="00595060"/>
    <w:rsid w:val="005964CD"/>
    <w:rsid w:val="005A1251"/>
    <w:rsid w:val="005A1820"/>
    <w:rsid w:val="005A1B12"/>
    <w:rsid w:val="005A2681"/>
    <w:rsid w:val="005A3541"/>
    <w:rsid w:val="005A5C1B"/>
    <w:rsid w:val="005B0FD9"/>
    <w:rsid w:val="005B2112"/>
    <w:rsid w:val="005B21CB"/>
    <w:rsid w:val="005B4F4B"/>
    <w:rsid w:val="005B657C"/>
    <w:rsid w:val="005B6C8D"/>
    <w:rsid w:val="005B7533"/>
    <w:rsid w:val="005B7E76"/>
    <w:rsid w:val="005C4EE7"/>
    <w:rsid w:val="005C5D7D"/>
    <w:rsid w:val="005C67CA"/>
    <w:rsid w:val="005C6EDC"/>
    <w:rsid w:val="005D00C9"/>
    <w:rsid w:val="005D0D0B"/>
    <w:rsid w:val="005D13C7"/>
    <w:rsid w:val="005D22E4"/>
    <w:rsid w:val="005D27F0"/>
    <w:rsid w:val="005D4D65"/>
    <w:rsid w:val="005D533D"/>
    <w:rsid w:val="005D5F6E"/>
    <w:rsid w:val="005D7CBB"/>
    <w:rsid w:val="005E22E6"/>
    <w:rsid w:val="005E7BB7"/>
    <w:rsid w:val="005E7BF5"/>
    <w:rsid w:val="005F07C9"/>
    <w:rsid w:val="005F11AD"/>
    <w:rsid w:val="005F1A07"/>
    <w:rsid w:val="005F26FE"/>
    <w:rsid w:val="005F295D"/>
    <w:rsid w:val="005F39FF"/>
    <w:rsid w:val="005F638E"/>
    <w:rsid w:val="005F67B3"/>
    <w:rsid w:val="00600955"/>
    <w:rsid w:val="00601B54"/>
    <w:rsid w:val="0060226B"/>
    <w:rsid w:val="00602F6D"/>
    <w:rsid w:val="00603288"/>
    <w:rsid w:val="00604126"/>
    <w:rsid w:val="00605E23"/>
    <w:rsid w:val="006061DD"/>
    <w:rsid w:val="00606C8E"/>
    <w:rsid w:val="00606E85"/>
    <w:rsid w:val="0060762E"/>
    <w:rsid w:val="006101A0"/>
    <w:rsid w:val="0061200A"/>
    <w:rsid w:val="00613C00"/>
    <w:rsid w:val="00615AE9"/>
    <w:rsid w:val="00617041"/>
    <w:rsid w:val="006172CD"/>
    <w:rsid w:val="0062143D"/>
    <w:rsid w:val="006228B3"/>
    <w:rsid w:val="00623399"/>
    <w:rsid w:val="006239D2"/>
    <w:rsid w:val="00624D60"/>
    <w:rsid w:val="00624DBD"/>
    <w:rsid w:val="006260E8"/>
    <w:rsid w:val="006268B8"/>
    <w:rsid w:val="00627534"/>
    <w:rsid w:val="00627550"/>
    <w:rsid w:val="006301D9"/>
    <w:rsid w:val="00631A66"/>
    <w:rsid w:val="00633977"/>
    <w:rsid w:val="00635889"/>
    <w:rsid w:val="00635EDC"/>
    <w:rsid w:val="006370DC"/>
    <w:rsid w:val="006402A7"/>
    <w:rsid w:val="00640798"/>
    <w:rsid w:val="00643403"/>
    <w:rsid w:val="0064477C"/>
    <w:rsid w:val="00644CCA"/>
    <w:rsid w:val="00644ED2"/>
    <w:rsid w:val="00646A29"/>
    <w:rsid w:val="006514A9"/>
    <w:rsid w:val="006523C4"/>
    <w:rsid w:val="006526BC"/>
    <w:rsid w:val="00652930"/>
    <w:rsid w:val="00653472"/>
    <w:rsid w:val="0066009C"/>
    <w:rsid w:val="00660CF3"/>
    <w:rsid w:val="006615D0"/>
    <w:rsid w:val="006621B5"/>
    <w:rsid w:val="00662E6E"/>
    <w:rsid w:val="00663A76"/>
    <w:rsid w:val="00664222"/>
    <w:rsid w:val="00664AE6"/>
    <w:rsid w:val="00665EE1"/>
    <w:rsid w:val="00670EE2"/>
    <w:rsid w:val="0067108F"/>
    <w:rsid w:val="00671592"/>
    <w:rsid w:val="0067383F"/>
    <w:rsid w:val="006764DC"/>
    <w:rsid w:val="006767B0"/>
    <w:rsid w:val="006776C9"/>
    <w:rsid w:val="006800E7"/>
    <w:rsid w:val="0068037E"/>
    <w:rsid w:val="00680AC7"/>
    <w:rsid w:val="006814B6"/>
    <w:rsid w:val="006823FE"/>
    <w:rsid w:val="00683171"/>
    <w:rsid w:val="00683732"/>
    <w:rsid w:val="006869AA"/>
    <w:rsid w:val="006912D4"/>
    <w:rsid w:val="00691868"/>
    <w:rsid w:val="0069238C"/>
    <w:rsid w:val="00692E71"/>
    <w:rsid w:val="00692ED0"/>
    <w:rsid w:val="006935FB"/>
    <w:rsid w:val="00693F1D"/>
    <w:rsid w:val="00694A8D"/>
    <w:rsid w:val="00694E5C"/>
    <w:rsid w:val="00694EEE"/>
    <w:rsid w:val="00695330"/>
    <w:rsid w:val="00695426"/>
    <w:rsid w:val="006964E6"/>
    <w:rsid w:val="00697F0B"/>
    <w:rsid w:val="006A00C0"/>
    <w:rsid w:val="006A2F6D"/>
    <w:rsid w:val="006A41AB"/>
    <w:rsid w:val="006A54D1"/>
    <w:rsid w:val="006A684F"/>
    <w:rsid w:val="006B1075"/>
    <w:rsid w:val="006B2161"/>
    <w:rsid w:val="006B4ABD"/>
    <w:rsid w:val="006B4C93"/>
    <w:rsid w:val="006B675F"/>
    <w:rsid w:val="006B6761"/>
    <w:rsid w:val="006B77A8"/>
    <w:rsid w:val="006B7C75"/>
    <w:rsid w:val="006C0355"/>
    <w:rsid w:val="006C1B80"/>
    <w:rsid w:val="006C26D2"/>
    <w:rsid w:val="006C2A8D"/>
    <w:rsid w:val="006C32A7"/>
    <w:rsid w:val="006C49F4"/>
    <w:rsid w:val="006C6764"/>
    <w:rsid w:val="006D1E18"/>
    <w:rsid w:val="006D29B0"/>
    <w:rsid w:val="006D3E44"/>
    <w:rsid w:val="006D4463"/>
    <w:rsid w:val="006D4B4F"/>
    <w:rsid w:val="006D524A"/>
    <w:rsid w:val="006D5C42"/>
    <w:rsid w:val="006D6CA3"/>
    <w:rsid w:val="006D7357"/>
    <w:rsid w:val="006D78B5"/>
    <w:rsid w:val="006E10E3"/>
    <w:rsid w:val="006E1AAC"/>
    <w:rsid w:val="006E4853"/>
    <w:rsid w:val="006E489E"/>
    <w:rsid w:val="006E5ED8"/>
    <w:rsid w:val="006E6BFD"/>
    <w:rsid w:val="006E6CF4"/>
    <w:rsid w:val="006E6D69"/>
    <w:rsid w:val="006F2D9E"/>
    <w:rsid w:val="006F3D83"/>
    <w:rsid w:val="006F4E38"/>
    <w:rsid w:val="006F7070"/>
    <w:rsid w:val="006F77D0"/>
    <w:rsid w:val="007006B1"/>
    <w:rsid w:val="00700731"/>
    <w:rsid w:val="0070102F"/>
    <w:rsid w:val="00701039"/>
    <w:rsid w:val="007020A4"/>
    <w:rsid w:val="0070229B"/>
    <w:rsid w:val="00703215"/>
    <w:rsid w:val="007039A7"/>
    <w:rsid w:val="00703BDB"/>
    <w:rsid w:val="00703D0E"/>
    <w:rsid w:val="00707F08"/>
    <w:rsid w:val="0071093E"/>
    <w:rsid w:val="00710E93"/>
    <w:rsid w:val="007117DC"/>
    <w:rsid w:val="00711F92"/>
    <w:rsid w:val="0071310B"/>
    <w:rsid w:val="007154D2"/>
    <w:rsid w:val="0071559E"/>
    <w:rsid w:val="0071581A"/>
    <w:rsid w:val="007169EA"/>
    <w:rsid w:val="007207E4"/>
    <w:rsid w:val="00720EC0"/>
    <w:rsid w:val="00721518"/>
    <w:rsid w:val="00721CF1"/>
    <w:rsid w:val="007226C1"/>
    <w:rsid w:val="00724547"/>
    <w:rsid w:val="00726659"/>
    <w:rsid w:val="007267AD"/>
    <w:rsid w:val="007269D3"/>
    <w:rsid w:val="0072706D"/>
    <w:rsid w:val="0073151F"/>
    <w:rsid w:val="00731BDF"/>
    <w:rsid w:val="00733350"/>
    <w:rsid w:val="007333AB"/>
    <w:rsid w:val="00735580"/>
    <w:rsid w:val="007371F7"/>
    <w:rsid w:val="007376D5"/>
    <w:rsid w:val="007376DB"/>
    <w:rsid w:val="00740076"/>
    <w:rsid w:val="00742B3B"/>
    <w:rsid w:val="00743970"/>
    <w:rsid w:val="00743D91"/>
    <w:rsid w:val="00744064"/>
    <w:rsid w:val="007476D5"/>
    <w:rsid w:val="00747932"/>
    <w:rsid w:val="00750053"/>
    <w:rsid w:val="00750813"/>
    <w:rsid w:val="00751828"/>
    <w:rsid w:val="00751D18"/>
    <w:rsid w:val="0075274C"/>
    <w:rsid w:val="00752D04"/>
    <w:rsid w:val="00752FE0"/>
    <w:rsid w:val="00753635"/>
    <w:rsid w:val="00754310"/>
    <w:rsid w:val="00754BCF"/>
    <w:rsid w:val="007565D4"/>
    <w:rsid w:val="00756CF6"/>
    <w:rsid w:val="0075770C"/>
    <w:rsid w:val="00761A23"/>
    <w:rsid w:val="00762086"/>
    <w:rsid w:val="00766D2B"/>
    <w:rsid w:val="00767065"/>
    <w:rsid w:val="00767CF2"/>
    <w:rsid w:val="00770682"/>
    <w:rsid w:val="00771066"/>
    <w:rsid w:val="00773168"/>
    <w:rsid w:val="007733AA"/>
    <w:rsid w:val="007736A5"/>
    <w:rsid w:val="00774CA6"/>
    <w:rsid w:val="00774E7F"/>
    <w:rsid w:val="0077504B"/>
    <w:rsid w:val="00776E03"/>
    <w:rsid w:val="0077778B"/>
    <w:rsid w:val="00780191"/>
    <w:rsid w:val="007817F5"/>
    <w:rsid w:val="00781D9F"/>
    <w:rsid w:val="00781E0C"/>
    <w:rsid w:val="00783641"/>
    <w:rsid w:val="00783C0B"/>
    <w:rsid w:val="00784380"/>
    <w:rsid w:val="00784982"/>
    <w:rsid w:val="00785C6F"/>
    <w:rsid w:val="00785D3B"/>
    <w:rsid w:val="007862E0"/>
    <w:rsid w:val="007869D4"/>
    <w:rsid w:val="0078752D"/>
    <w:rsid w:val="0079028E"/>
    <w:rsid w:val="00790EF7"/>
    <w:rsid w:val="007927F1"/>
    <w:rsid w:val="00793717"/>
    <w:rsid w:val="00795D21"/>
    <w:rsid w:val="00795FFF"/>
    <w:rsid w:val="00796271"/>
    <w:rsid w:val="00796826"/>
    <w:rsid w:val="00797FB3"/>
    <w:rsid w:val="007A2D30"/>
    <w:rsid w:val="007A4CA8"/>
    <w:rsid w:val="007A6224"/>
    <w:rsid w:val="007B192B"/>
    <w:rsid w:val="007B2518"/>
    <w:rsid w:val="007B3B97"/>
    <w:rsid w:val="007B54CC"/>
    <w:rsid w:val="007B5DA8"/>
    <w:rsid w:val="007B5F79"/>
    <w:rsid w:val="007B61C8"/>
    <w:rsid w:val="007B62A2"/>
    <w:rsid w:val="007B7E6C"/>
    <w:rsid w:val="007C1D9D"/>
    <w:rsid w:val="007C2295"/>
    <w:rsid w:val="007C263C"/>
    <w:rsid w:val="007C4231"/>
    <w:rsid w:val="007C6CB3"/>
    <w:rsid w:val="007C7747"/>
    <w:rsid w:val="007D02BA"/>
    <w:rsid w:val="007D0D10"/>
    <w:rsid w:val="007D1110"/>
    <w:rsid w:val="007D1AC9"/>
    <w:rsid w:val="007D3E8E"/>
    <w:rsid w:val="007D4EC8"/>
    <w:rsid w:val="007D5EC2"/>
    <w:rsid w:val="007D7AE0"/>
    <w:rsid w:val="007E53AD"/>
    <w:rsid w:val="007E79A4"/>
    <w:rsid w:val="007F0504"/>
    <w:rsid w:val="007F1EA7"/>
    <w:rsid w:val="007F41C6"/>
    <w:rsid w:val="007F531C"/>
    <w:rsid w:val="007F7194"/>
    <w:rsid w:val="00800223"/>
    <w:rsid w:val="00801042"/>
    <w:rsid w:val="00802CC8"/>
    <w:rsid w:val="008071C8"/>
    <w:rsid w:val="00807B05"/>
    <w:rsid w:val="00811B8D"/>
    <w:rsid w:val="00811F34"/>
    <w:rsid w:val="00812D2D"/>
    <w:rsid w:val="00813F18"/>
    <w:rsid w:val="00813FBC"/>
    <w:rsid w:val="00814CEA"/>
    <w:rsid w:val="0081559C"/>
    <w:rsid w:val="00820DE5"/>
    <w:rsid w:val="008218B7"/>
    <w:rsid w:val="008221CB"/>
    <w:rsid w:val="00822B03"/>
    <w:rsid w:val="00823E22"/>
    <w:rsid w:val="00823E3B"/>
    <w:rsid w:val="00825BC6"/>
    <w:rsid w:val="008269B3"/>
    <w:rsid w:val="00827967"/>
    <w:rsid w:val="00832E93"/>
    <w:rsid w:val="008345BB"/>
    <w:rsid w:val="00835172"/>
    <w:rsid w:val="00835280"/>
    <w:rsid w:val="00835816"/>
    <w:rsid w:val="00837F60"/>
    <w:rsid w:val="00840448"/>
    <w:rsid w:val="008408F4"/>
    <w:rsid w:val="00840FF2"/>
    <w:rsid w:val="008416F1"/>
    <w:rsid w:val="00841E04"/>
    <w:rsid w:val="00842421"/>
    <w:rsid w:val="00842D94"/>
    <w:rsid w:val="00842F44"/>
    <w:rsid w:val="008433DA"/>
    <w:rsid w:val="00843A65"/>
    <w:rsid w:val="008455A2"/>
    <w:rsid w:val="008468C8"/>
    <w:rsid w:val="00847117"/>
    <w:rsid w:val="008471FB"/>
    <w:rsid w:val="0084758C"/>
    <w:rsid w:val="00847799"/>
    <w:rsid w:val="00850285"/>
    <w:rsid w:val="008529CE"/>
    <w:rsid w:val="00852AC0"/>
    <w:rsid w:val="008568D1"/>
    <w:rsid w:val="008574F1"/>
    <w:rsid w:val="00857B13"/>
    <w:rsid w:val="00862C5E"/>
    <w:rsid w:val="00863D69"/>
    <w:rsid w:val="008646FC"/>
    <w:rsid w:val="00865E40"/>
    <w:rsid w:val="0086658D"/>
    <w:rsid w:val="00867B9E"/>
    <w:rsid w:val="008705BA"/>
    <w:rsid w:val="00870B79"/>
    <w:rsid w:val="00871082"/>
    <w:rsid w:val="00871BBE"/>
    <w:rsid w:val="00871BCE"/>
    <w:rsid w:val="00872581"/>
    <w:rsid w:val="008732E0"/>
    <w:rsid w:val="00875361"/>
    <w:rsid w:val="00875510"/>
    <w:rsid w:val="00880C72"/>
    <w:rsid w:val="0088142E"/>
    <w:rsid w:val="00882199"/>
    <w:rsid w:val="008858DD"/>
    <w:rsid w:val="0088745B"/>
    <w:rsid w:val="00891858"/>
    <w:rsid w:val="00892D68"/>
    <w:rsid w:val="0089537E"/>
    <w:rsid w:val="0089698B"/>
    <w:rsid w:val="00896C1F"/>
    <w:rsid w:val="00897327"/>
    <w:rsid w:val="008A0CC7"/>
    <w:rsid w:val="008A1689"/>
    <w:rsid w:val="008A27D3"/>
    <w:rsid w:val="008A4B2E"/>
    <w:rsid w:val="008A649F"/>
    <w:rsid w:val="008B00B6"/>
    <w:rsid w:val="008B02A8"/>
    <w:rsid w:val="008B104C"/>
    <w:rsid w:val="008B19AF"/>
    <w:rsid w:val="008B41A3"/>
    <w:rsid w:val="008B4B69"/>
    <w:rsid w:val="008B5520"/>
    <w:rsid w:val="008B6739"/>
    <w:rsid w:val="008B7168"/>
    <w:rsid w:val="008C006C"/>
    <w:rsid w:val="008C0924"/>
    <w:rsid w:val="008C0C25"/>
    <w:rsid w:val="008C3A55"/>
    <w:rsid w:val="008C41C8"/>
    <w:rsid w:val="008C451C"/>
    <w:rsid w:val="008C4FF9"/>
    <w:rsid w:val="008C7CDE"/>
    <w:rsid w:val="008D07C0"/>
    <w:rsid w:val="008D19C7"/>
    <w:rsid w:val="008D2677"/>
    <w:rsid w:val="008D2956"/>
    <w:rsid w:val="008D4934"/>
    <w:rsid w:val="008D543B"/>
    <w:rsid w:val="008D7611"/>
    <w:rsid w:val="008D7EA0"/>
    <w:rsid w:val="008E0087"/>
    <w:rsid w:val="008E0C6B"/>
    <w:rsid w:val="008E250B"/>
    <w:rsid w:val="008E287C"/>
    <w:rsid w:val="008E3109"/>
    <w:rsid w:val="008E3820"/>
    <w:rsid w:val="008E4BB6"/>
    <w:rsid w:val="008E52FD"/>
    <w:rsid w:val="008E6138"/>
    <w:rsid w:val="008E67E2"/>
    <w:rsid w:val="008E7801"/>
    <w:rsid w:val="008E795F"/>
    <w:rsid w:val="008E7E0D"/>
    <w:rsid w:val="008F0AAC"/>
    <w:rsid w:val="008F3705"/>
    <w:rsid w:val="008F6115"/>
    <w:rsid w:val="008F7B6D"/>
    <w:rsid w:val="0090038C"/>
    <w:rsid w:val="00900791"/>
    <w:rsid w:val="00903641"/>
    <w:rsid w:val="0090531A"/>
    <w:rsid w:val="00907574"/>
    <w:rsid w:val="00907B2B"/>
    <w:rsid w:val="00907DC2"/>
    <w:rsid w:val="0091217C"/>
    <w:rsid w:val="00912BE9"/>
    <w:rsid w:val="00913C35"/>
    <w:rsid w:val="009165AE"/>
    <w:rsid w:val="00916CDA"/>
    <w:rsid w:val="00916F82"/>
    <w:rsid w:val="00917068"/>
    <w:rsid w:val="009172BD"/>
    <w:rsid w:val="009175B1"/>
    <w:rsid w:val="00917DDC"/>
    <w:rsid w:val="00921E38"/>
    <w:rsid w:val="0092395C"/>
    <w:rsid w:val="00924865"/>
    <w:rsid w:val="009260CE"/>
    <w:rsid w:val="009270D8"/>
    <w:rsid w:val="00927E15"/>
    <w:rsid w:val="00930C25"/>
    <w:rsid w:val="00932647"/>
    <w:rsid w:val="00934558"/>
    <w:rsid w:val="009350E7"/>
    <w:rsid w:val="0093585F"/>
    <w:rsid w:val="00937272"/>
    <w:rsid w:val="009375D0"/>
    <w:rsid w:val="00940991"/>
    <w:rsid w:val="00940B1B"/>
    <w:rsid w:val="00940F09"/>
    <w:rsid w:val="0094136D"/>
    <w:rsid w:val="00943536"/>
    <w:rsid w:val="00943B89"/>
    <w:rsid w:val="00944153"/>
    <w:rsid w:val="00944231"/>
    <w:rsid w:val="00946622"/>
    <w:rsid w:val="009469B2"/>
    <w:rsid w:val="00950D14"/>
    <w:rsid w:val="00951913"/>
    <w:rsid w:val="00951C72"/>
    <w:rsid w:val="00952132"/>
    <w:rsid w:val="00952545"/>
    <w:rsid w:val="009526C4"/>
    <w:rsid w:val="0095284A"/>
    <w:rsid w:val="009529B8"/>
    <w:rsid w:val="0095545F"/>
    <w:rsid w:val="009560DB"/>
    <w:rsid w:val="00956BF2"/>
    <w:rsid w:val="009600AA"/>
    <w:rsid w:val="00961A69"/>
    <w:rsid w:val="009620DE"/>
    <w:rsid w:val="00962622"/>
    <w:rsid w:val="009626A9"/>
    <w:rsid w:val="009631C1"/>
    <w:rsid w:val="00964404"/>
    <w:rsid w:val="00964A16"/>
    <w:rsid w:val="009652EA"/>
    <w:rsid w:val="009668DF"/>
    <w:rsid w:val="00966BBD"/>
    <w:rsid w:val="00966F72"/>
    <w:rsid w:val="009677C3"/>
    <w:rsid w:val="00971630"/>
    <w:rsid w:val="009726E6"/>
    <w:rsid w:val="0097388C"/>
    <w:rsid w:val="0097446D"/>
    <w:rsid w:val="00975D17"/>
    <w:rsid w:val="00975DE5"/>
    <w:rsid w:val="009775F7"/>
    <w:rsid w:val="00977A12"/>
    <w:rsid w:val="00991E56"/>
    <w:rsid w:val="00992CFB"/>
    <w:rsid w:val="00993F46"/>
    <w:rsid w:val="00993FFC"/>
    <w:rsid w:val="00997FDB"/>
    <w:rsid w:val="009A05E3"/>
    <w:rsid w:val="009A0AAE"/>
    <w:rsid w:val="009A1198"/>
    <w:rsid w:val="009A4370"/>
    <w:rsid w:val="009A4B1A"/>
    <w:rsid w:val="009A5E0A"/>
    <w:rsid w:val="009A605C"/>
    <w:rsid w:val="009B10A2"/>
    <w:rsid w:val="009B128A"/>
    <w:rsid w:val="009B1445"/>
    <w:rsid w:val="009B2187"/>
    <w:rsid w:val="009B25E4"/>
    <w:rsid w:val="009B2B5C"/>
    <w:rsid w:val="009B35A5"/>
    <w:rsid w:val="009B390C"/>
    <w:rsid w:val="009B57E3"/>
    <w:rsid w:val="009B68E5"/>
    <w:rsid w:val="009C02EE"/>
    <w:rsid w:val="009C13D1"/>
    <w:rsid w:val="009C3894"/>
    <w:rsid w:val="009C48E1"/>
    <w:rsid w:val="009C6C91"/>
    <w:rsid w:val="009C6F30"/>
    <w:rsid w:val="009C7B2B"/>
    <w:rsid w:val="009D10F1"/>
    <w:rsid w:val="009D2409"/>
    <w:rsid w:val="009D26A9"/>
    <w:rsid w:val="009D439C"/>
    <w:rsid w:val="009D6F6D"/>
    <w:rsid w:val="009D72DA"/>
    <w:rsid w:val="009D7554"/>
    <w:rsid w:val="009D7AEA"/>
    <w:rsid w:val="009D7B53"/>
    <w:rsid w:val="009E640D"/>
    <w:rsid w:val="009E64EE"/>
    <w:rsid w:val="009E76FE"/>
    <w:rsid w:val="009E7E73"/>
    <w:rsid w:val="009F2106"/>
    <w:rsid w:val="009F34AB"/>
    <w:rsid w:val="009F3877"/>
    <w:rsid w:val="009F3936"/>
    <w:rsid w:val="009F3BFE"/>
    <w:rsid w:val="009F440D"/>
    <w:rsid w:val="009F532A"/>
    <w:rsid w:val="009F6BEA"/>
    <w:rsid w:val="00A01B6C"/>
    <w:rsid w:val="00A03A43"/>
    <w:rsid w:val="00A04606"/>
    <w:rsid w:val="00A05A0D"/>
    <w:rsid w:val="00A06FCA"/>
    <w:rsid w:val="00A072AA"/>
    <w:rsid w:val="00A114AC"/>
    <w:rsid w:val="00A1210D"/>
    <w:rsid w:val="00A12283"/>
    <w:rsid w:val="00A12421"/>
    <w:rsid w:val="00A12642"/>
    <w:rsid w:val="00A12A4E"/>
    <w:rsid w:val="00A12CE9"/>
    <w:rsid w:val="00A133A2"/>
    <w:rsid w:val="00A1502A"/>
    <w:rsid w:val="00A15D6B"/>
    <w:rsid w:val="00A1649F"/>
    <w:rsid w:val="00A166EC"/>
    <w:rsid w:val="00A17989"/>
    <w:rsid w:val="00A17DF0"/>
    <w:rsid w:val="00A212A2"/>
    <w:rsid w:val="00A24C3F"/>
    <w:rsid w:val="00A251A7"/>
    <w:rsid w:val="00A25B1D"/>
    <w:rsid w:val="00A263A6"/>
    <w:rsid w:val="00A27E5F"/>
    <w:rsid w:val="00A30272"/>
    <w:rsid w:val="00A30B41"/>
    <w:rsid w:val="00A31384"/>
    <w:rsid w:val="00A3330A"/>
    <w:rsid w:val="00A3333D"/>
    <w:rsid w:val="00A33DF3"/>
    <w:rsid w:val="00A37549"/>
    <w:rsid w:val="00A4258E"/>
    <w:rsid w:val="00A429B1"/>
    <w:rsid w:val="00A43898"/>
    <w:rsid w:val="00A43C91"/>
    <w:rsid w:val="00A46067"/>
    <w:rsid w:val="00A46143"/>
    <w:rsid w:val="00A472D1"/>
    <w:rsid w:val="00A50769"/>
    <w:rsid w:val="00A51EE6"/>
    <w:rsid w:val="00A52B96"/>
    <w:rsid w:val="00A534EF"/>
    <w:rsid w:val="00A55AC1"/>
    <w:rsid w:val="00A57D13"/>
    <w:rsid w:val="00A6031B"/>
    <w:rsid w:val="00A603A5"/>
    <w:rsid w:val="00A6167A"/>
    <w:rsid w:val="00A61779"/>
    <w:rsid w:val="00A61D6B"/>
    <w:rsid w:val="00A625FB"/>
    <w:rsid w:val="00A62B8D"/>
    <w:rsid w:val="00A65BE0"/>
    <w:rsid w:val="00A66865"/>
    <w:rsid w:val="00A66C2B"/>
    <w:rsid w:val="00A676C4"/>
    <w:rsid w:val="00A70802"/>
    <w:rsid w:val="00A70D84"/>
    <w:rsid w:val="00A71502"/>
    <w:rsid w:val="00A71E3A"/>
    <w:rsid w:val="00A72960"/>
    <w:rsid w:val="00A73E4F"/>
    <w:rsid w:val="00A7479B"/>
    <w:rsid w:val="00A74AB9"/>
    <w:rsid w:val="00A75830"/>
    <w:rsid w:val="00A75D07"/>
    <w:rsid w:val="00A75F73"/>
    <w:rsid w:val="00A76E6C"/>
    <w:rsid w:val="00A77376"/>
    <w:rsid w:val="00A80075"/>
    <w:rsid w:val="00A80BBE"/>
    <w:rsid w:val="00A82ED4"/>
    <w:rsid w:val="00A83A9F"/>
    <w:rsid w:val="00A8408F"/>
    <w:rsid w:val="00A85CE6"/>
    <w:rsid w:val="00A8627D"/>
    <w:rsid w:val="00A86FBE"/>
    <w:rsid w:val="00A906D2"/>
    <w:rsid w:val="00A90D20"/>
    <w:rsid w:val="00A9334E"/>
    <w:rsid w:val="00A93D72"/>
    <w:rsid w:val="00A93EE2"/>
    <w:rsid w:val="00A93EE9"/>
    <w:rsid w:val="00A942BA"/>
    <w:rsid w:val="00A95D66"/>
    <w:rsid w:val="00A96A84"/>
    <w:rsid w:val="00A979BF"/>
    <w:rsid w:val="00AA07C3"/>
    <w:rsid w:val="00AA14C5"/>
    <w:rsid w:val="00AA22E7"/>
    <w:rsid w:val="00AA2B90"/>
    <w:rsid w:val="00AA4344"/>
    <w:rsid w:val="00AA4A82"/>
    <w:rsid w:val="00AB36C2"/>
    <w:rsid w:val="00AB40A1"/>
    <w:rsid w:val="00AB4A39"/>
    <w:rsid w:val="00AB6687"/>
    <w:rsid w:val="00AB66A2"/>
    <w:rsid w:val="00AB7C0B"/>
    <w:rsid w:val="00AC007E"/>
    <w:rsid w:val="00AC0B52"/>
    <w:rsid w:val="00AC1336"/>
    <w:rsid w:val="00AC32EA"/>
    <w:rsid w:val="00AC3DE8"/>
    <w:rsid w:val="00AC3EBD"/>
    <w:rsid w:val="00AC4A97"/>
    <w:rsid w:val="00AC4D0A"/>
    <w:rsid w:val="00AC607E"/>
    <w:rsid w:val="00AD07FA"/>
    <w:rsid w:val="00AD0AC4"/>
    <w:rsid w:val="00AD178A"/>
    <w:rsid w:val="00AD23F8"/>
    <w:rsid w:val="00AD37F1"/>
    <w:rsid w:val="00AD4959"/>
    <w:rsid w:val="00AD65C8"/>
    <w:rsid w:val="00AD7198"/>
    <w:rsid w:val="00AE1409"/>
    <w:rsid w:val="00AE22F2"/>
    <w:rsid w:val="00AE260E"/>
    <w:rsid w:val="00AE2B8B"/>
    <w:rsid w:val="00AE5309"/>
    <w:rsid w:val="00AE5CA0"/>
    <w:rsid w:val="00AE6A46"/>
    <w:rsid w:val="00AF06D8"/>
    <w:rsid w:val="00AF3311"/>
    <w:rsid w:val="00AF3569"/>
    <w:rsid w:val="00AF3FC6"/>
    <w:rsid w:val="00AF4BF3"/>
    <w:rsid w:val="00AF587D"/>
    <w:rsid w:val="00AF6303"/>
    <w:rsid w:val="00AF6AA8"/>
    <w:rsid w:val="00AF6E72"/>
    <w:rsid w:val="00AF793F"/>
    <w:rsid w:val="00B01523"/>
    <w:rsid w:val="00B02C06"/>
    <w:rsid w:val="00B03009"/>
    <w:rsid w:val="00B03769"/>
    <w:rsid w:val="00B038FA"/>
    <w:rsid w:val="00B05620"/>
    <w:rsid w:val="00B0654D"/>
    <w:rsid w:val="00B06C38"/>
    <w:rsid w:val="00B075C2"/>
    <w:rsid w:val="00B10D83"/>
    <w:rsid w:val="00B11993"/>
    <w:rsid w:val="00B13EDE"/>
    <w:rsid w:val="00B14CC1"/>
    <w:rsid w:val="00B17DF0"/>
    <w:rsid w:val="00B2062F"/>
    <w:rsid w:val="00B20D7A"/>
    <w:rsid w:val="00B2135C"/>
    <w:rsid w:val="00B22323"/>
    <w:rsid w:val="00B22DAD"/>
    <w:rsid w:val="00B24858"/>
    <w:rsid w:val="00B2640A"/>
    <w:rsid w:val="00B264CE"/>
    <w:rsid w:val="00B26DD2"/>
    <w:rsid w:val="00B26E6C"/>
    <w:rsid w:val="00B27E3E"/>
    <w:rsid w:val="00B32027"/>
    <w:rsid w:val="00B33CC2"/>
    <w:rsid w:val="00B34F16"/>
    <w:rsid w:val="00B37857"/>
    <w:rsid w:val="00B41293"/>
    <w:rsid w:val="00B41A5A"/>
    <w:rsid w:val="00B42650"/>
    <w:rsid w:val="00B44609"/>
    <w:rsid w:val="00B4488C"/>
    <w:rsid w:val="00B458C5"/>
    <w:rsid w:val="00B46692"/>
    <w:rsid w:val="00B470D7"/>
    <w:rsid w:val="00B478EC"/>
    <w:rsid w:val="00B47E47"/>
    <w:rsid w:val="00B508F0"/>
    <w:rsid w:val="00B50E95"/>
    <w:rsid w:val="00B517F9"/>
    <w:rsid w:val="00B533DC"/>
    <w:rsid w:val="00B56773"/>
    <w:rsid w:val="00B56F8E"/>
    <w:rsid w:val="00B60615"/>
    <w:rsid w:val="00B656F8"/>
    <w:rsid w:val="00B670EC"/>
    <w:rsid w:val="00B726CB"/>
    <w:rsid w:val="00B72999"/>
    <w:rsid w:val="00B738F5"/>
    <w:rsid w:val="00B74DD5"/>
    <w:rsid w:val="00B807AE"/>
    <w:rsid w:val="00B8119F"/>
    <w:rsid w:val="00B8281B"/>
    <w:rsid w:val="00B86488"/>
    <w:rsid w:val="00B91EB7"/>
    <w:rsid w:val="00B920CF"/>
    <w:rsid w:val="00B9322D"/>
    <w:rsid w:val="00B939D8"/>
    <w:rsid w:val="00B95575"/>
    <w:rsid w:val="00B95BB3"/>
    <w:rsid w:val="00B96112"/>
    <w:rsid w:val="00BA06B9"/>
    <w:rsid w:val="00BA15CF"/>
    <w:rsid w:val="00BA2989"/>
    <w:rsid w:val="00BA3066"/>
    <w:rsid w:val="00BA3359"/>
    <w:rsid w:val="00BA37F3"/>
    <w:rsid w:val="00BA40F8"/>
    <w:rsid w:val="00BA434A"/>
    <w:rsid w:val="00BA4D50"/>
    <w:rsid w:val="00BA5CF8"/>
    <w:rsid w:val="00BA634F"/>
    <w:rsid w:val="00BB0060"/>
    <w:rsid w:val="00BB0065"/>
    <w:rsid w:val="00BB300C"/>
    <w:rsid w:val="00BB5759"/>
    <w:rsid w:val="00BB6434"/>
    <w:rsid w:val="00BB6D60"/>
    <w:rsid w:val="00BC04E9"/>
    <w:rsid w:val="00BC2D31"/>
    <w:rsid w:val="00BC2DBA"/>
    <w:rsid w:val="00BC5C24"/>
    <w:rsid w:val="00BC67BB"/>
    <w:rsid w:val="00BD03F3"/>
    <w:rsid w:val="00BD06C3"/>
    <w:rsid w:val="00BD1DDF"/>
    <w:rsid w:val="00BD2672"/>
    <w:rsid w:val="00BD4036"/>
    <w:rsid w:val="00BD5EE0"/>
    <w:rsid w:val="00BD649F"/>
    <w:rsid w:val="00BD677E"/>
    <w:rsid w:val="00BD6909"/>
    <w:rsid w:val="00BE2EB0"/>
    <w:rsid w:val="00BE3A3F"/>
    <w:rsid w:val="00BE64C3"/>
    <w:rsid w:val="00BE65D6"/>
    <w:rsid w:val="00BF070B"/>
    <w:rsid w:val="00BF15BD"/>
    <w:rsid w:val="00BF40D5"/>
    <w:rsid w:val="00BF4235"/>
    <w:rsid w:val="00BF42E5"/>
    <w:rsid w:val="00BF5047"/>
    <w:rsid w:val="00BF5CFE"/>
    <w:rsid w:val="00C008F0"/>
    <w:rsid w:val="00C00A1F"/>
    <w:rsid w:val="00C00EA0"/>
    <w:rsid w:val="00C01A70"/>
    <w:rsid w:val="00C03026"/>
    <w:rsid w:val="00C03263"/>
    <w:rsid w:val="00C0663C"/>
    <w:rsid w:val="00C0795E"/>
    <w:rsid w:val="00C079BF"/>
    <w:rsid w:val="00C125E1"/>
    <w:rsid w:val="00C12CEC"/>
    <w:rsid w:val="00C12F50"/>
    <w:rsid w:val="00C13A49"/>
    <w:rsid w:val="00C15987"/>
    <w:rsid w:val="00C16215"/>
    <w:rsid w:val="00C1736D"/>
    <w:rsid w:val="00C20622"/>
    <w:rsid w:val="00C24C54"/>
    <w:rsid w:val="00C26C0D"/>
    <w:rsid w:val="00C307AC"/>
    <w:rsid w:val="00C309EF"/>
    <w:rsid w:val="00C324C9"/>
    <w:rsid w:val="00C32E52"/>
    <w:rsid w:val="00C334D1"/>
    <w:rsid w:val="00C34217"/>
    <w:rsid w:val="00C343AB"/>
    <w:rsid w:val="00C354E6"/>
    <w:rsid w:val="00C3595F"/>
    <w:rsid w:val="00C35FCC"/>
    <w:rsid w:val="00C3653C"/>
    <w:rsid w:val="00C37844"/>
    <w:rsid w:val="00C37BFD"/>
    <w:rsid w:val="00C42BE2"/>
    <w:rsid w:val="00C42F6F"/>
    <w:rsid w:val="00C45271"/>
    <w:rsid w:val="00C45834"/>
    <w:rsid w:val="00C47D4B"/>
    <w:rsid w:val="00C54229"/>
    <w:rsid w:val="00C5544D"/>
    <w:rsid w:val="00C60EA3"/>
    <w:rsid w:val="00C62DB6"/>
    <w:rsid w:val="00C62E25"/>
    <w:rsid w:val="00C64769"/>
    <w:rsid w:val="00C647B1"/>
    <w:rsid w:val="00C65CFA"/>
    <w:rsid w:val="00C67309"/>
    <w:rsid w:val="00C700F6"/>
    <w:rsid w:val="00C70F21"/>
    <w:rsid w:val="00C7290A"/>
    <w:rsid w:val="00C73351"/>
    <w:rsid w:val="00C738CC"/>
    <w:rsid w:val="00C76509"/>
    <w:rsid w:val="00C77FBF"/>
    <w:rsid w:val="00C805B7"/>
    <w:rsid w:val="00C82CED"/>
    <w:rsid w:val="00C839C2"/>
    <w:rsid w:val="00C83FE5"/>
    <w:rsid w:val="00C84340"/>
    <w:rsid w:val="00C85E1E"/>
    <w:rsid w:val="00C86F9C"/>
    <w:rsid w:val="00C87151"/>
    <w:rsid w:val="00C903CD"/>
    <w:rsid w:val="00C90B19"/>
    <w:rsid w:val="00C917BA"/>
    <w:rsid w:val="00C91AD4"/>
    <w:rsid w:val="00C9290B"/>
    <w:rsid w:val="00C937C8"/>
    <w:rsid w:val="00C95572"/>
    <w:rsid w:val="00C962E3"/>
    <w:rsid w:val="00C97F60"/>
    <w:rsid w:val="00CA1C49"/>
    <w:rsid w:val="00CA5249"/>
    <w:rsid w:val="00CA6881"/>
    <w:rsid w:val="00CA756D"/>
    <w:rsid w:val="00CA7D8C"/>
    <w:rsid w:val="00CB0832"/>
    <w:rsid w:val="00CB2856"/>
    <w:rsid w:val="00CB32A3"/>
    <w:rsid w:val="00CB37D6"/>
    <w:rsid w:val="00CB3AAC"/>
    <w:rsid w:val="00CB4494"/>
    <w:rsid w:val="00CB4DE7"/>
    <w:rsid w:val="00CB63E3"/>
    <w:rsid w:val="00CB69FA"/>
    <w:rsid w:val="00CC0587"/>
    <w:rsid w:val="00CC0FA5"/>
    <w:rsid w:val="00CC295A"/>
    <w:rsid w:val="00CC3233"/>
    <w:rsid w:val="00CC4115"/>
    <w:rsid w:val="00CC55F5"/>
    <w:rsid w:val="00CC607F"/>
    <w:rsid w:val="00CC6A19"/>
    <w:rsid w:val="00CC77A0"/>
    <w:rsid w:val="00CD0435"/>
    <w:rsid w:val="00CD0F5C"/>
    <w:rsid w:val="00CD144A"/>
    <w:rsid w:val="00CD1970"/>
    <w:rsid w:val="00CD19F0"/>
    <w:rsid w:val="00CD3B1F"/>
    <w:rsid w:val="00CD523E"/>
    <w:rsid w:val="00CD67AD"/>
    <w:rsid w:val="00CD6890"/>
    <w:rsid w:val="00CD7C22"/>
    <w:rsid w:val="00CE0D24"/>
    <w:rsid w:val="00CE2846"/>
    <w:rsid w:val="00CE4B30"/>
    <w:rsid w:val="00CE4F40"/>
    <w:rsid w:val="00CE5200"/>
    <w:rsid w:val="00CE54CA"/>
    <w:rsid w:val="00CE69CA"/>
    <w:rsid w:val="00CE7837"/>
    <w:rsid w:val="00CE79B4"/>
    <w:rsid w:val="00CF0514"/>
    <w:rsid w:val="00CF0B5B"/>
    <w:rsid w:val="00CF0FB3"/>
    <w:rsid w:val="00CF1004"/>
    <w:rsid w:val="00CF414A"/>
    <w:rsid w:val="00CF4FC5"/>
    <w:rsid w:val="00CF5C62"/>
    <w:rsid w:val="00CF6762"/>
    <w:rsid w:val="00CF6A48"/>
    <w:rsid w:val="00CF6FB1"/>
    <w:rsid w:val="00D00D43"/>
    <w:rsid w:val="00D034CD"/>
    <w:rsid w:val="00D04583"/>
    <w:rsid w:val="00D0637A"/>
    <w:rsid w:val="00D068A8"/>
    <w:rsid w:val="00D079B0"/>
    <w:rsid w:val="00D103C7"/>
    <w:rsid w:val="00D11A47"/>
    <w:rsid w:val="00D133F0"/>
    <w:rsid w:val="00D134F2"/>
    <w:rsid w:val="00D1354A"/>
    <w:rsid w:val="00D13F30"/>
    <w:rsid w:val="00D13FDC"/>
    <w:rsid w:val="00D14894"/>
    <w:rsid w:val="00D151F8"/>
    <w:rsid w:val="00D2016B"/>
    <w:rsid w:val="00D205C5"/>
    <w:rsid w:val="00D20834"/>
    <w:rsid w:val="00D20838"/>
    <w:rsid w:val="00D20F13"/>
    <w:rsid w:val="00D222B1"/>
    <w:rsid w:val="00D23C36"/>
    <w:rsid w:val="00D276C5"/>
    <w:rsid w:val="00D339F5"/>
    <w:rsid w:val="00D35CF8"/>
    <w:rsid w:val="00D374F5"/>
    <w:rsid w:val="00D377A2"/>
    <w:rsid w:val="00D37E2D"/>
    <w:rsid w:val="00D40650"/>
    <w:rsid w:val="00D406DB"/>
    <w:rsid w:val="00D420A5"/>
    <w:rsid w:val="00D42CB5"/>
    <w:rsid w:val="00D42CFF"/>
    <w:rsid w:val="00D44068"/>
    <w:rsid w:val="00D44CF0"/>
    <w:rsid w:val="00D469E9"/>
    <w:rsid w:val="00D50BB6"/>
    <w:rsid w:val="00D524FE"/>
    <w:rsid w:val="00D55115"/>
    <w:rsid w:val="00D55A5A"/>
    <w:rsid w:val="00D569EF"/>
    <w:rsid w:val="00D56CAA"/>
    <w:rsid w:val="00D603C7"/>
    <w:rsid w:val="00D61AF5"/>
    <w:rsid w:val="00D6218D"/>
    <w:rsid w:val="00D63233"/>
    <w:rsid w:val="00D64809"/>
    <w:rsid w:val="00D6537D"/>
    <w:rsid w:val="00D66705"/>
    <w:rsid w:val="00D7110C"/>
    <w:rsid w:val="00D71578"/>
    <w:rsid w:val="00D716EF"/>
    <w:rsid w:val="00D735BC"/>
    <w:rsid w:val="00D738A6"/>
    <w:rsid w:val="00D74E29"/>
    <w:rsid w:val="00D75A8A"/>
    <w:rsid w:val="00D8042B"/>
    <w:rsid w:val="00D81D61"/>
    <w:rsid w:val="00D83509"/>
    <w:rsid w:val="00D8448B"/>
    <w:rsid w:val="00D8662E"/>
    <w:rsid w:val="00D86CA4"/>
    <w:rsid w:val="00D87D11"/>
    <w:rsid w:val="00D902A9"/>
    <w:rsid w:val="00D92AAB"/>
    <w:rsid w:val="00D92F61"/>
    <w:rsid w:val="00D93D77"/>
    <w:rsid w:val="00D94620"/>
    <w:rsid w:val="00D94E41"/>
    <w:rsid w:val="00DA495F"/>
    <w:rsid w:val="00DA4C5D"/>
    <w:rsid w:val="00DA6398"/>
    <w:rsid w:val="00DA6645"/>
    <w:rsid w:val="00DB2C68"/>
    <w:rsid w:val="00DB3118"/>
    <w:rsid w:val="00DB61C0"/>
    <w:rsid w:val="00DB7155"/>
    <w:rsid w:val="00DB74C9"/>
    <w:rsid w:val="00DC024A"/>
    <w:rsid w:val="00DC03BA"/>
    <w:rsid w:val="00DC0587"/>
    <w:rsid w:val="00DC09F2"/>
    <w:rsid w:val="00DC1174"/>
    <w:rsid w:val="00DC12E3"/>
    <w:rsid w:val="00DC1457"/>
    <w:rsid w:val="00DC1DCA"/>
    <w:rsid w:val="00DC208D"/>
    <w:rsid w:val="00DC2196"/>
    <w:rsid w:val="00DC276B"/>
    <w:rsid w:val="00DC2B1F"/>
    <w:rsid w:val="00DC2CF6"/>
    <w:rsid w:val="00DC374A"/>
    <w:rsid w:val="00DC4C1B"/>
    <w:rsid w:val="00DC520B"/>
    <w:rsid w:val="00DC5805"/>
    <w:rsid w:val="00DC5A5A"/>
    <w:rsid w:val="00DC5CBB"/>
    <w:rsid w:val="00DC61F1"/>
    <w:rsid w:val="00DC6F00"/>
    <w:rsid w:val="00DD04C3"/>
    <w:rsid w:val="00DD0643"/>
    <w:rsid w:val="00DD0E96"/>
    <w:rsid w:val="00DD13C2"/>
    <w:rsid w:val="00DD3D37"/>
    <w:rsid w:val="00DD58CF"/>
    <w:rsid w:val="00DD6498"/>
    <w:rsid w:val="00DD7F9D"/>
    <w:rsid w:val="00DE01D5"/>
    <w:rsid w:val="00DE2AAF"/>
    <w:rsid w:val="00DE38DE"/>
    <w:rsid w:val="00DE3AC6"/>
    <w:rsid w:val="00DE429B"/>
    <w:rsid w:val="00DE5946"/>
    <w:rsid w:val="00DE5FAC"/>
    <w:rsid w:val="00DE69CB"/>
    <w:rsid w:val="00DE6BDF"/>
    <w:rsid w:val="00DF053B"/>
    <w:rsid w:val="00DF0C67"/>
    <w:rsid w:val="00DF0E48"/>
    <w:rsid w:val="00DF12DA"/>
    <w:rsid w:val="00DF13C8"/>
    <w:rsid w:val="00DF16AF"/>
    <w:rsid w:val="00DF1D72"/>
    <w:rsid w:val="00DF3AFF"/>
    <w:rsid w:val="00DF4541"/>
    <w:rsid w:val="00DF5137"/>
    <w:rsid w:val="00DF53CB"/>
    <w:rsid w:val="00DF65EA"/>
    <w:rsid w:val="00E011A3"/>
    <w:rsid w:val="00E018A3"/>
    <w:rsid w:val="00E02873"/>
    <w:rsid w:val="00E029E5"/>
    <w:rsid w:val="00E02A48"/>
    <w:rsid w:val="00E02F21"/>
    <w:rsid w:val="00E036D7"/>
    <w:rsid w:val="00E06BCB"/>
    <w:rsid w:val="00E06D6C"/>
    <w:rsid w:val="00E06E1B"/>
    <w:rsid w:val="00E07304"/>
    <w:rsid w:val="00E12271"/>
    <w:rsid w:val="00E12D88"/>
    <w:rsid w:val="00E15E2E"/>
    <w:rsid w:val="00E168AB"/>
    <w:rsid w:val="00E172C4"/>
    <w:rsid w:val="00E174AF"/>
    <w:rsid w:val="00E202AD"/>
    <w:rsid w:val="00E20743"/>
    <w:rsid w:val="00E21F8A"/>
    <w:rsid w:val="00E22A16"/>
    <w:rsid w:val="00E22CDC"/>
    <w:rsid w:val="00E23E60"/>
    <w:rsid w:val="00E24D0E"/>
    <w:rsid w:val="00E26C51"/>
    <w:rsid w:val="00E2777B"/>
    <w:rsid w:val="00E30338"/>
    <w:rsid w:val="00E31109"/>
    <w:rsid w:val="00E316DE"/>
    <w:rsid w:val="00E317B1"/>
    <w:rsid w:val="00E32908"/>
    <w:rsid w:val="00E338BE"/>
    <w:rsid w:val="00E33BE0"/>
    <w:rsid w:val="00E35434"/>
    <w:rsid w:val="00E35945"/>
    <w:rsid w:val="00E36015"/>
    <w:rsid w:val="00E368EC"/>
    <w:rsid w:val="00E36C90"/>
    <w:rsid w:val="00E371AB"/>
    <w:rsid w:val="00E37458"/>
    <w:rsid w:val="00E37E0C"/>
    <w:rsid w:val="00E40855"/>
    <w:rsid w:val="00E408CF"/>
    <w:rsid w:val="00E41B83"/>
    <w:rsid w:val="00E42887"/>
    <w:rsid w:val="00E43AA0"/>
    <w:rsid w:val="00E43C25"/>
    <w:rsid w:val="00E44EED"/>
    <w:rsid w:val="00E47A50"/>
    <w:rsid w:val="00E50795"/>
    <w:rsid w:val="00E52071"/>
    <w:rsid w:val="00E5212C"/>
    <w:rsid w:val="00E5265C"/>
    <w:rsid w:val="00E60D2E"/>
    <w:rsid w:val="00E61163"/>
    <w:rsid w:val="00E61EDC"/>
    <w:rsid w:val="00E64A59"/>
    <w:rsid w:val="00E6769C"/>
    <w:rsid w:val="00E709FB"/>
    <w:rsid w:val="00E71000"/>
    <w:rsid w:val="00E71185"/>
    <w:rsid w:val="00E73C09"/>
    <w:rsid w:val="00E73EFD"/>
    <w:rsid w:val="00E7480B"/>
    <w:rsid w:val="00E74FD3"/>
    <w:rsid w:val="00E7674D"/>
    <w:rsid w:val="00E76B53"/>
    <w:rsid w:val="00E77058"/>
    <w:rsid w:val="00E77304"/>
    <w:rsid w:val="00E776A2"/>
    <w:rsid w:val="00E77A14"/>
    <w:rsid w:val="00E82DE4"/>
    <w:rsid w:val="00E83EDF"/>
    <w:rsid w:val="00E83FB8"/>
    <w:rsid w:val="00E86710"/>
    <w:rsid w:val="00E8720B"/>
    <w:rsid w:val="00E90060"/>
    <w:rsid w:val="00E900D4"/>
    <w:rsid w:val="00E90282"/>
    <w:rsid w:val="00E91442"/>
    <w:rsid w:val="00E934C2"/>
    <w:rsid w:val="00E9510F"/>
    <w:rsid w:val="00E970D3"/>
    <w:rsid w:val="00E97366"/>
    <w:rsid w:val="00EA111C"/>
    <w:rsid w:val="00EA1CE7"/>
    <w:rsid w:val="00EA5592"/>
    <w:rsid w:val="00EA64D3"/>
    <w:rsid w:val="00EA6BE2"/>
    <w:rsid w:val="00EA7045"/>
    <w:rsid w:val="00EA7D75"/>
    <w:rsid w:val="00EA7EA2"/>
    <w:rsid w:val="00EB0543"/>
    <w:rsid w:val="00EB136C"/>
    <w:rsid w:val="00EB20AC"/>
    <w:rsid w:val="00EB2246"/>
    <w:rsid w:val="00EB4B12"/>
    <w:rsid w:val="00EB4D0D"/>
    <w:rsid w:val="00EB54F6"/>
    <w:rsid w:val="00EB7C6D"/>
    <w:rsid w:val="00EC056A"/>
    <w:rsid w:val="00EC1031"/>
    <w:rsid w:val="00EC333E"/>
    <w:rsid w:val="00EC4A63"/>
    <w:rsid w:val="00EC606F"/>
    <w:rsid w:val="00EC6184"/>
    <w:rsid w:val="00EC6839"/>
    <w:rsid w:val="00EC68BF"/>
    <w:rsid w:val="00EC6BBF"/>
    <w:rsid w:val="00EC7741"/>
    <w:rsid w:val="00ED22E6"/>
    <w:rsid w:val="00ED34D8"/>
    <w:rsid w:val="00ED402B"/>
    <w:rsid w:val="00ED4FA1"/>
    <w:rsid w:val="00ED56F0"/>
    <w:rsid w:val="00EE0136"/>
    <w:rsid w:val="00EE014E"/>
    <w:rsid w:val="00EE6458"/>
    <w:rsid w:val="00EE6537"/>
    <w:rsid w:val="00EF404D"/>
    <w:rsid w:val="00EF5569"/>
    <w:rsid w:val="00EF79D5"/>
    <w:rsid w:val="00EF7F11"/>
    <w:rsid w:val="00F0008E"/>
    <w:rsid w:val="00F0086A"/>
    <w:rsid w:val="00F00CB7"/>
    <w:rsid w:val="00F01FEF"/>
    <w:rsid w:val="00F03968"/>
    <w:rsid w:val="00F051BC"/>
    <w:rsid w:val="00F05373"/>
    <w:rsid w:val="00F05A64"/>
    <w:rsid w:val="00F069F0"/>
    <w:rsid w:val="00F117CD"/>
    <w:rsid w:val="00F11948"/>
    <w:rsid w:val="00F12086"/>
    <w:rsid w:val="00F13584"/>
    <w:rsid w:val="00F13ECE"/>
    <w:rsid w:val="00F145D7"/>
    <w:rsid w:val="00F14F45"/>
    <w:rsid w:val="00F17969"/>
    <w:rsid w:val="00F20109"/>
    <w:rsid w:val="00F21568"/>
    <w:rsid w:val="00F23BEC"/>
    <w:rsid w:val="00F24CDF"/>
    <w:rsid w:val="00F24F6E"/>
    <w:rsid w:val="00F25349"/>
    <w:rsid w:val="00F27BC4"/>
    <w:rsid w:val="00F27DE8"/>
    <w:rsid w:val="00F30616"/>
    <w:rsid w:val="00F32ABC"/>
    <w:rsid w:val="00F34B9A"/>
    <w:rsid w:val="00F36261"/>
    <w:rsid w:val="00F3684A"/>
    <w:rsid w:val="00F37633"/>
    <w:rsid w:val="00F40CEF"/>
    <w:rsid w:val="00F41643"/>
    <w:rsid w:val="00F41A48"/>
    <w:rsid w:val="00F4257C"/>
    <w:rsid w:val="00F42995"/>
    <w:rsid w:val="00F42D6F"/>
    <w:rsid w:val="00F4638B"/>
    <w:rsid w:val="00F47D03"/>
    <w:rsid w:val="00F50554"/>
    <w:rsid w:val="00F51CBD"/>
    <w:rsid w:val="00F51FDB"/>
    <w:rsid w:val="00F53451"/>
    <w:rsid w:val="00F53D62"/>
    <w:rsid w:val="00F563AE"/>
    <w:rsid w:val="00F6031E"/>
    <w:rsid w:val="00F618D2"/>
    <w:rsid w:val="00F6427C"/>
    <w:rsid w:val="00F642BB"/>
    <w:rsid w:val="00F65E92"/>
    <w:rsid w:val="00F715A6"/>
    <w:rsid w:val="00F733E0"/>
    <w:rsid w:val="00F748F8"/>
    <w:rsid w:val="00F77872"/>
    <w:rsid w:val="00F779A8"/>
    <w:rsid w:val="00F77DF8"/>
    <w:rsid w:val="00F81FA5"/>
    <w:rsid w:val="00F8385E"/>
    <w:rsid w:val="00F83A89"/>
    <w:rsid w:val="00F849EE"/>
    <w:rsid w:val="00F84B81"/>
    <w:rsid w:val="00F862F0"/>
    <w:rsid w:val="00F912DE"/>
    <w:rsid w:val="00F915B3"/>
    <w:rsid w:val="00F92D76"/>
    <w:rsid w:val="00F92F84"/>
    <w:rsid w:val="00F939EE"/>
    <w:rsid w:val="00F93A2A"/>
    <w:rsid w:val="00F93DD5"/>
    <w:rsid w:val="00F96B64"/>
    <w:rsid w:val="00F96BBD"/>
    <w:rsid w:val="00F96C1D"/>
    <w:rsid w:val="00FA1102"/>
    <w:rsid w:val="00FA3F36"/>
    <w:rsid w:val="00FA5669"/>
    <w:rsid w:val="00FA5675"/>
    <w:rsid w:val="00FA5D76"/>
    <w:rsid w:val="00FA7022"/>
    <w:rsid w:val="00FA7C93"/>
    <w:rsid w:val="00FA7D86"/>
    <w:rsid w:val="00FB28A6"/>
    <w:rsid w:val="00FB2DD9"/>
    <w:rsid w:val="00FB3084"/>
    <w:rsid w:val="00FB3791"/>
    <w:rsid w:val="00FB38A7"/>
    <w:rsid w:val="00FB3A01"/>
    <w:rsid w:val="00FB42B2"/>
    <w:rsid w:val="00FB5A11"/>
    <w:rsid w:val="00FB6430"/>
    <w:rsid w:val="00FB67DA"/>
    <w:rsid w:val="00FC1E66"/>
    <w:rsid w:val="00FC29EC"/>
    <w:rsid w:val="00FC369D"/>
    <w:rsid w:val="00FC3BA5"/>
    <w:rsid w:val="00FC40E4"/>
    <w:rsid w:val="00FC5522"/>
    <w:rsid w:val="00FC6E5A"/>
    <w:rsid w:val="00FD0155"/>
    <w:rsid w:val="00FD01AA"/>
    <w:rsid w:val="00FD0423"/>
    <w:rsid w:val="00FD1501"/>
    <w:rsid w:val="00FD152C"/>
    <w:rsid w:val="00FD1C9D"/>
    <w:rsid w:val="00FD22FD"/>
    <w:rsid w:val="00FD40A9"/>
    <w:rsid w:val="00FD48F3"/>
    <w:rsid w:val="00FD681E"/>
    <w:rsid w:val="00FE0801"/>
    <w:rsid w:val="00FE2717"/>
    <w:rsid w:val="00FE2ED4"/>
    <w:rsid w:val="00FE3F18"/>
    <w:rsid w:val="00FE4C41"/>
    <w:rsid w:val="00FE60C0"/>
    <w:rsid w:val="00FE6287"/>
    <w:rsid w:val="00FE79BF"/>
    <w:rsid w:val="00FE7A0D"/>
    <w:rsid w:val="00FF0606"/>
    <w:rsid w:val="00FF0652"/>
    <w:rsid w:val="00FF0738"/>
    <w:rsid w:val="00FF174D"/>
    <w:rsid w:val="00FF1C22"/>
    <w:rsid w:val="00FF50A2"/>
    <w:rsid w:val="00FF5853"/>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47068"/>
  <w15:docId w15:val="{FEB62FA8-72B5-4187-A5DB-C03DBC42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304"/>
  </w:style>
  <w:style w:type="paragraph" w:styleId="Heading3">
    <w:name w:val="heading 3"/>
    <w:basedOn w:val="Normal"/>
    <w:next w:val="Normal"/>
    <w:link w:val="Heading3Char"/>
    <w:qFormat/>
    <w:rsid w:val="008433D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 w:type="character" w:customStyle="1" w:styleId="Heading3Char">
    <w:name w:val="Heading 3 Char"/>
    <w:basedOn w:val="DefaultParagraphFont"/>
    <w:link w:val="Heading3"/>
    <w:rsid w:val="008433DA"/>
    <w:rPr>
      <w:rFonts w:ascii="Arial" w:eastAsia="Times New Roman" w:hAnsi="Arial" w:cs="Arial"/>
      <w:b/>
      <w:bCs/>
      <w:sz w:val="26"/>
      <w:szCs w:val="26"/>
    </w:rPr>
  </w:style>
  <w:style w:type="character" w:styleId="UnresolvedMention">
    <w:name w:val="Unresolved Mention"/>
    <w:basedOn w:val="DefaultParagraphFont"/>
    <w:uiPriority w:val="99"/>
    <w:semiHidden/>
    <w:unhideWhenUsed/>
    <w:rsid w:val="00B92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77A2-5F62-453B-AB44-E9A8212B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2238</Words>
  <Characters>12761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darren jupp</cp:lastModifiedBy>
  <cp:revision>3</cp:revision>
  <cp:lastPrinted>2023-10-11T13:26:00Z</cp:lastPrinted>
  <dcterms:created xsi:type="dcterms:W3CDTF">2024-02-05T12:50:00Z</dcterms:created>
  <dcterms:modified xsi:type="dcterms:W3CDTF">2024-02-05T13:19:00Z</dcterms:modified>
</cp:coreProperties>
</file>