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700BC2C4"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E51FAE">
        <w:rPr>
          <w:b/>
          <w:sz w:val="28"/>
          <w:szCs w:val="28"/>
          <w:u w:val="single"/>
        </w:rPr>
        <w:t>1</w:t>
      </w:r>
      <w:r w:rsidR="00CF3332">
        <w:rPr>
          <w:b/>
          <w:sz w:val="28"/>
          <w:szCs w:val="28"/>
          <w:u w:val="single"/>
        </w:rPr>
        <w:t>1</w:t>
      </w:r>
      <w:r w:rsidR="00E51FAE" w:rsidRPr="00E51FAE">
        <w:rPr>
          <w:b/>
          <w:sz w:val="28"/>
          <w:szCs w:val="28"/>
          <w:u w:val="single"/>
          <w:vertAlign w:val="superscript"/>
        </w:rPr>
        <w:t>th</w:t>
      </w:r>
      <w:r w:rsidR="00E51FAE">
        <w:rPr>
          <w:b/>
          <w:sz w:val="28"/>
          <w:szCs w:val="28"/>
          <w:u w:val="single"/>
        </w:rPr>
        <w:t xml:space="preserve"> </w:t>
      </w:r>
      <w:r w:rsidR="00CF3332">
        <w:rPr>
          <w:b/>
          <w:sz w:val="28"/>
          <w:szCs w:val="28"/>
          <w:u w:val="single"/>
        </w:rPr>
        <w:t>SEPTEMBER</w:t>
      </w:r>
      <w:r w:rsidR="00D8662E">
        <w:rPr>
          <w:b/>
          <w:sz w:val="28"/>
          <w:szCs w:val="28"/>
          <w:u w:val="single"/>
        </w:rPr>
        <w:t xml:space="preserve"> </w:t>
      </w:r>
      <w:r w:rsidR="00503D2D">
        <w:rPr>
          <w:b/>
          <w:sz w:val="28"/>
          <w:szCs w:val="28"/>
          <w:u w:val="single"/>
        </w:rPr>
        <w:t>2023</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686FC4" w:rsidRPr="00784380" w14:paraId="0E940D6D" w14:textId="77777777" w:rsidTr="00752FE0">
        <w:tc>
          <w:tcPr>
            <w:tcW w:w="3485" w:type="dxa"/>
          </w:tcPr>
          <w:p w14:paraId="64F27DA4" w14:textId="68A71787" w:rsidR="00686FC4" w:rsidRPr="00503D2D" w:rsidRDefault="00686FC4" w:rsidP="00F32ABC">
            <w:pPr>
              <w:rPr>
                <w:rFonts w:cstheme="minorHAnsi"/>
              </w:rPr>
            </w:pPr>
            <w:r w:rsidRPr="008564BD">
              <w:rPr>
                <w:rFonts w:cstheme="minorHAnsi"/>
              </w:rPr>
              <w:t>Cllr D Jackaman (Vice- Chairperson)</w:t>
            </w:r>
          </w:p>
        </w:tc>
        <w:tc>
          <w:tcPr>
            <w:tcW w:w="3485" w:type="dxa"/>
          </w:tcPr>
          <w:p w14:paraId="45CADEF5" w14:textId="17F34E97" w:rsidR="00686FC4" w:rsidRPr="00975DE5" w:rsidRDefault="00686FC4" w:rsidP="00F32ABC">
            <w:pPr>
              <w:rPr>
                <w:rFonts w:cstheme="minorHAnsi"/>
              </w:rPr>
            </w:pPr>
            <w:r w:rsidRPr="00900791">
              <w:rPr>
                <w:rFonts w:cstheme="minorHAnsi"/>
              </w:rPr>
              <w:t>Cllr J Clyne MVO</w:t>
            </w:r>
          </w:p>
        </w:tc>
        <w:tc>
          <w:tcPr>
            <w:tcW w:w="3486" w:type="dxa"/>
          </w:tcPr>
          <w:p w14:paraId="12D849CE" w14:textId="6F9A8254" w:rsidR="00686FC4" w:rsidRPr="00784380" w:rsidRDefault="00686FC4" w:rsidP="00F32ABC">
            <w:pPr>
              <w:rPr>
                <w:rFonts w:cstheme="minorHAnsi"/>
              </w:rPr>
            </w:pPr>
            <w:r w:rsidRPr="00900791">
              <w:rPr>
                <w:rFonts w:cstheme="minorHAnsi"/>
              </w:rPr>
              <w:t>Cllr S Barker</w:t>
            </w:r>
          </w:p>
        </w:tc>
      </w:tr>
      <w:tr w:rsidR="00686FC4" w:rsidRPr="00784380" w14:paraId="726645E0" w14:textId="77777777" w:rsidTr="00752FE0">
        <w:tc>
          <w:tcPr>
            <w:tcW w:w="3485" w:type="dxa"/>
          </w:tcPr>
          <w:p w14:paraId="5EB4E72B" w14:textId="14A6A59B" w:rsidR="00686FC4" w:rsidRPr="00784380" w:rsidRDefault="00686FC4" w:rsidP="00F32ABC">
            <w:pPr>
              <w:rPr>
                <w:rFonts w:cstheme="minorHAnsi"/>
              </w:rPr>
            </w:pPr>
            <w:r w:rsidRPr="00E51FAE">
              <w:rPr>
                <w:rFonts w:cstheme="minorHAnsi"/>
              </w:rPr>
              <w:t>Cllr P Singleton</w:t>
            </w:r>
          </w:p>
        </w:tc>
        <w:tc>
          <w:tcPr>
            <w:tcW w:w="3485" w:type="dxa"/>
          </w:tcPr>
          <w:p w14:paraId="5D154EE3" w14:textId="61326B33" w:rsidR="00686FC4" w:rsidRPr="00784380" w:rsidRDefault="00686FC4" w:rsidP="00F32ABC">
            <w:pPr>
              <w:rPr>
                <w:rFonts w:cstheme="minorHAnsi"/>
              </w:rPr>
            </w:pPr>
            <w:r w:rsidRPr="00686FC4">
              <w:rPr>
                <w:rFonts w:cstheme="minorHAnsi"/>
              </w:rPr>
              <w:t>Cllr T Loveday</w:t>
            </w:r>
          </w:p>
        </w:tc>
        <w:tc>
          <w:tcPr>
            <w:tcW w:w="3486" w:type="dxa"/>
          </w:tcPr>
          <w:p w14:paraId="15803462" w14:textId="6F4FBC9B" w:rsidR="00686FC4" w:rsidRPr="00784380" w:rsidRDefault="00686FC4" w:rsidP="00F32ABC">
            <w:pPr>
              <w:rPr>
                <w:rFonts w:cstheme="minorHAnsi"/>
              </w:rPr>
            </w:pPr>
            <w:r w:rsidRPr="00900791">
              <w:rPr>
                <w:rFonts w:cstheme="minorHAnsi"/>
              </w:rPr>
              <w:t>Cllr D Sellens</w:t>
            </w:r>
          </w:p>
        </w:tc>
      </w:tr>
      <w:tr w:rsidR="00686FC4" w:rsidRPr="00784380" w14:paraId="6B6CBFE7" w14:textId="77777777" w:rsidTr="00752FE0">
        <w:tc>
          <w:tcPr>
            <w:tcW w:w="3485" w:type="dxa"/>
          </w:tcPr>
          <w:p w14:paraId="58939E01" w14:textId="27170ACC" w:rsidR="00686FC4" w:rsidRPr="00784380" w:rsidRDefault="00686FC4" w:rsidP="000C5559">
            <w:pPr>
              <w:rPr>
                <w:rFonts w:cstheme="minorHAnsi"/>
              </w:rPr>
            </w:pPr>
            <w:r w:rsidRPr="00686FC4">
              <w:rPr>
                <w:rFonts w:cstheme="minorHAnsi"/>
              </w:rPr>
              <w:t>Cllr J Hills</w:t>
            </w:r>
          </w:p>
        </w:tc>
        <w:tc>
          <w:tcPr>
            <w:tcW w:w="3485" w:type="dxa"/>
          </w:tcPr>
          <w:p w14:paraId="3221817A" w14:textId="3245D338" w:rsidR="00686FC4" w:rsidRPr="00784380" w:rsidRDefault="00686FC4" w:rsidP="002B3E99">
            <w:pPr>
              <w:rPr>
                <w:rFonts w:cstheme="minorHAnsi"/>
              </w:rPr>
            </w:pPr>
            <w:r w:rsidRPr="008564BD">
              <w:rPr>
                <w:rFonts w:cstheme="minorHAnsi"/>
              </w:rPr>
              <w:t xml:space="preserve">Cllr </w:t>
            </w:r>
            <w:r>
              <w:rPr>
                <w:rFonts w:cstheme="minorHAnsi"/>
              </w:rPr>
              <w:t xml:space="preserve">B </w:t>
            </w:r>
            <w:r w:rsidRPr="008564BD">
              <w:rPr>
                <w:rFonts w:cstheme="minorHAnsi"/>
              </w:rPr>
              <w:t>Regan</w:t>
            </w:r>
          </w:p>
        </w:tc>
        <w:tc>
          <w:tcPr>
            <w:tcW w:w="3486" w:type="dxa"/>
          </w:tcPr>
          <w:p w14:paraId="4A70FB7D" w14:textId="5E520C83" w:rsidR="00686FC4" w:rsidRPr="00784380" w:rsidRDefault="00686FC4" w:rsidP="002B3E99">
            <w:pPr>
              <w:rPr>
                <w:rFonts w:cstheme="minorHAnsi"/>
              </w:rPr>
            </w:pPr>
            <w:r w:rsidRPr="00900791">
              <w:rPr>
                <w:rFonts w:cstheme="minorHAnsi"/>
              </w:rPr>
              <w:t>Mrs Fay Jupp (Clerk)</w:t>
            </w:r>
          </w:p>
        </w:tc>
      </w:tr>
      <w:tr w:rsidR="00686FC4" w:rsidRPr="00784380" w14:paraId="3EA57B8C" w14:textId="77777777" w:rsidTr="00752FE0">
        <w:trPr>
          <w:trHeight w:val="368"/>
        </w:trPr>
        <w:tc>
          <w:tcPr>
            <w:tcW w:w="3485" w:type="dxa"/>
          </w:tcPr>
          <w:p w14:paraId="460AE46C" w14:textId="7E895EB2" w:rsidR="00686FC4" w:rsidRPr="00784380" w:rsidRDefault="00686FC4" w:rsidP="002B3E99">
            <w:pPr>
              <w:rPr>
                <w:rFonts w:cstheme="minorHAnsi"/>
              </w:rPr>
            </w:pPr>
          </w:p>
        </w:tc>
        <w:tc>
          <w:tcPr>
            <w:tcW w:w="3485" w:type="dxa"/>
          </w:tcPr>
          <w:p w14:paraId="2AE9E578" w14:textId="32C165AF" w:rsidR="00686FC4" w:rsidRPr="00784380" w:rsidRDefault="00BF4F4F" w:rsidP="002B3E99">
            <w:pPr>
              <w:rPr>
                <w:rFonts w:cstheme="minorHAnsi"/>
              </w:rPr>
            </w:pPr>
            <w:r>
              <w:rPr>
                <w:rFonts w:cstheme="minorHAnsi"/>
              </w:rPr>
              <w:t>Three</w:t>
            </w:r>
            <w:r w:rsidR="00686FC4">
              <w:rPr>
                <w:rFonts w:cstheme="minorHAnsi"/>
              </w:rPr>
              <w:t xml:space="preserve"> members of public</w:t>
            </w:r>
          </w:p>
        </w:tc>
        <w:tc>
          <w:tcPr>
            <w:tcW w:w="3486" w:type="dxa"/>
          </w:tcPr>
          <w:p w14:paraId="6A14E516" w14:textId="17AC0F58" w:rsidR="00686FC4" w:rsidRPr="00784380" w:rsidRDefault="00686FC4" w:rsidP="002B3E99">
            <w:pPr>
              <w:rPr>
                <w:rFonts w:cstheme="minorHAnsi"/>
              </w:rPr>
            </w:pPr>
            <w:r w:rsidRPr="00686FC4">
              <w:rPr>
                <w:rFonts w:cstheme="minorHAnsi"/>
              </w:rPr>
              <w:t>Cllr Martin</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7B5F0AE1" w14:textId="54DA490F" w:rsidR="00414B41" w:rsidRDefault="00242C6A" w:rsidP="008A27D3">
            <w:pPr>
              <w:tabs>
                <w:tab w:val="left" w:pos="5565"/>
              </w:tabs>
              <w:rPr>
                <w:rFonts w:cstheme="minorHAnsi"/>
              </w:rPr>
            </w:pPr>
            <w:r w:rsidRPr="00242C6A">
              <w:rPr>
                <w:rFonts w:cstheme="minorHAnsi"/>
              </w:rPr>
              <w:t>Cllr K Kirkham</w:t>
            </w:r>
            <w:r w:rsidR="008564BD">
              <w:rPr>
                <w:rFonts w:cstheme="minorHAnsi"/>
              </w:rPr>
              <w:t xml:space="preserve">, </w:t>
            </w:r>
            <w:r w:rsidR="008564BD" w:rsidRPr="008564BD">
              <w:rPr>
                <w:rFonts w:cstheme="minorHAnsi"/>
              </w:rPr>
              <w:t>Cllr M Jaggard</w:t>
            </w:r>
            <w:r w:rsidR="00686FC4">
              <w:rPr>
                <w:rFonts w:cstheme="minorHAnsi"/>
              </w:rPr>
              <w:t xml:space="preserve">, </w:t>
            </w:r>
            <w:r w:rsidR="00686FC4" w:rsidRPr="00686FC4">
              <w:rPr>
                <w:rFonts w:cstheme="minorHAnsi"/>
              </w:rPr>
              <w:t>Cllr R Burlend MBE (Chairperson)</w:t>
            </w:r>
            <w:r w:rsidR="00686FC4">
              <w:rPr>
                <w:rFonts w:cstheme="minorHAnsi"/>
              </w:rPr>
              <w:t xml:space="preserve">, </w:t>
            </w:r>
            <w:r w:rsidR="00686FC4" w:rsidRPr="00686FC4">
              <w:rPr>
                <w:rFonts w:cstheme="minorHAnsi"/>
              </w:rPr>
              <w:t>Cllr S Tuttlebury</w:t>
            </w:r>
          </w:p>
          <w:p w14:paraId="0F7404C1" w14:textId="2E4DD7DD" w:rsidR="008A27D3" w:rsidRPr="00784380" w:rsidRDefault="008A27D3" w:rsidP="008A27D3">
            <w:pPr>
              <w:tabs>
                <w:tab w:val="left" w:pos="5565"/>
              </w:tabs>
              <w:rPr>
                <w:rFonts w:cstheme="minorHAnsi"/>
              </w:rPr>
            </w:pPr>
          </w:p>
        </w:tc>
      </w:tr>
      <w:tr w:rsidR="00100093" w:rsidRPr="00784380" w14:paraId="5C450A17" w14:textId="77777777" w:rsidTr="00AF3FC6">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42542286" w14:textId="67661591" w:rsidR="00242C6A" w:rsidRDefault="00100093" w:rsidP="002237AB">
            <w:pPr>
              <w:rPr>
                <w:rFonts w:cstheme="minorHAnsi"/>
              </w:rPr>
            </w:pPr>
            <w:r w:rsidRPr="00784380">
              <w:rPr>
                <w:rFonts w:cstheme="minorHAnsi"/>
                <w:b/>
                <w:u w:val="single"/>
              </w:rPr>
              <w:t>Declaration of Interest</w:t>
            </w:r>
            <w:r w:rsidR="00AC3DE8">
              <w:rPr>
                <w:rFonts w:cstheme="minorHAnsi"/>
              </w:rPr>
              <w:t xml:space="preserve"> </w:t>
            </w:r>
            <w:r w:rsidR="0013668F">
              <w:rPr>
                <w:rFonts w:cstheme="minorHAnsi"/>
              </w:rPr>
              <w:t>–</w:t>
            </w:r>
            <w:r w:rsidR="00206C35">
              <w:rPr>
                <w:rFonts w:cstheme="minorHAnsi"/>
              </w:rPr>
              <w:t xml:space="preserve"> Nil</w:t>
            </w:r>
          </w:p>
          <w:p w14:paraId="6495A76E" w14:textId="0F2C59B3" w:rsidR="0013668F" w:rsidRPr="00784380" w:rsidRDefault="0013668F" w:rsidP="002237AB">
            <w:pPr>
              <w:rPr>
                <w:rFonts w:cstheme="minorHAnsi"/>
              </w:rPr>
            </w:pPr>
          </w:p>
        </w:tc>
      </w:tr>
      <w:tr w:rsidR="00100093" w:rsidRPr="00784380" w14:paraId="454B72D9" w14:textId="77777777" w:rsidTr="00AF3FC6">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0F7D2BB3" w14:textId="45941C95" w:rsidR="006C6764" w:rsidRDefault="00100093" w:rsidP="008A27D3">
            <w:pPr>
              <w:rPr>
                <w:rFonts w:cstheme="minorHAnsi"/>
              </w:rPr>
            </w:pPr>
            <w:r w:rsidRPr="00784380">
              <w:rPr>
                <w:rFonts w:cstheme="minorHAnsi"/>
                <w:b/>
                <w:u w:val="single"/>
              </w:rPr>
              <w:t>Public Forum</w:t>
            </w:r>
            <w:r w:rsidR="000A1F03">
              <w:rPr>
                <w:rFonts w:cstheme="minorHAnsi"/>
              </w:rPr>
              <w:t xml:space="preserve"> </w:t>
            </w:r>
            <w:r w:rsidR="0021203E">
              <w:rPr>
                <w:rFonts w:cstheme="minorHAnsi"/>
              </w:rPr>
              <w:t>- Nil</w:t>
            </w:r>
          </w:p>
          <w:p w14:paraId="6CE91805" w14:textId="6C9ED586" w:rsidR="00206C35" w:rsidRPr="00784380" w:rsidRDefault="00206C35" w:rsidP="00CF3332">
            <w:pPr>
              <w:rPr>
                <w:rFonts w:cstheme="minorHAnsi"/>
              </w:rPr>
            </w:pPr>
          </w:p>
        </w:tc>
      </w:tr>
      <w:tr w:rsidR="00235A1E" w:rsidRPr="00784380" w14:paraId="3A8F11F1" w14:textId="77777777" w:rsidTr="00AF3FC6">
        <w:tc>
          <w:tcPr>
            <w:tcW w:w="721" w:type="dxa"/>
          </w:tcPr>
          <w:p w14:paraId="11B9993B" w14:textId="51BEE1BD" w:rsidR="00235A1E" w:rsidRPr="00784380" w:rsidRDefault="00235A1E" w:rsidP="00235A1E">
            <w:pPr>
              <w:rPr>
                <w:rFonts w:cstheme="minorHAnsi"/>
              </w:rPr>
            </w:pPr>
            <w:r w:rsidRPr="00C12D1C">
              <w:t>4.00</w:t>
            </w:r>
          </w:p>
        </w:tc>
        <w:tc>
          <w:tcPr>
            <w:tcW w:w="10160" w:type="dxa"/>
          </w:tcPr>
          <w:p w14:paraId="22E7492E" w14:textId="4ED82392" w:rsidR="00235A1E" w:rsidRDefault="00235A1E" w:rsidP="00235A1E">
            <w:pPr>
              <w:rPr>
                <w:rFonts w:cstheme="minorHAnsi"/>
                <w:b/>
                <w:bCs/>
                <w:u w:val="single"/>
              </w:rPr>
            </w:pPr>
            <w:r w:rsidRPr="00235A1E">
              <w:rPr>
                <w:b/>
                <w:bCs/>
                <w:u w:val="single"/>
              </w:rPr>
              <w:t>District &amp; County Councillors Report</w:t>
            </w:r>
            <w:r w:rsidR="00B26E6C">
              <w:rPr>
                <w:b/>
                <w:bCs/>
                <w:u w:val="single"/>
              </w:rPr>
              <w:t xml:space="preserve"> </w:t>
            </w:r>
          </w:p>
          <w:p w14:paraId="4E6B22CF" w14:textId="078A4275" w:rsidR="00587EFF" w:rsidRDefault="00587EFF" w:rsidP="00587EFF">
            <w:pPr>
              <w:rPr>
                <w:rFonts w:cstheme="minorHAnsi"/>
              </w:rPr>
            </w:pPr>
          </w:p>
          <w:p w14:paraId="0B8E0DA9" w14:textId="7252AEE3" w:rsidR="000F1443" w:rsidRDefault="0021203E" w:rsidP="00E51FAE">
            <w:pPr>
              <w:rPr>
                <w:rFonts w:cstheme="minorHAnsi"/>
              </w:rPr>
            </w:pPr>
            <w:r>
              <w:rPr>
                <w:rFonts w:cstheme="minorHAnsi"/>
              </w:rPr>
              <w:t xml:space="preserve">Cllr Barker attended the meeting and provided an update on the RAAC issues which have been identified within </w:t>
            </w:r>
            <w:r w:rsidR="00BF4F4F">
              <w:rPr>
                <w:rFonts w:cstheme="minorHAnsi"/>
              </w:rPr>
              <w:t>fifty-four</w:t>
            </w:r>
            <w:r>
              <w:rPr>
                <w:rFonts w:cstheme="minorHAnsi"/>
              </w:rPr>
              <w:t xml:space="preserve"> schools in Essex. Cllr Barker confirmed that school funds w</w:t>
            </w:r>
            <w:r w:rsidR="00395CF3">
              <w:rPr>
                <w:rFonts w:cstheme="minorHAnsi"/>
              </w:rPr>
              <w:t>ould</w:t>
            </w:r>
            <w:r>
              <w:rPr>
                <w:rFonts w:cstheme="minorHAnsi"/>
              </w:rPr>
              <w:t xml:space="preserve"> be </w:t>
            </w:r>
            <w:r w:rsidR="004D2407">
              <w:rPr>
                <w:rFonts w:cstheme="minorHAnsi"/>
              </w:rPr>
              <w:t>reimburse</w:t>
            </w:r>
            <w:r w:rsidR="00395CF3">
              <w:rPr>
                <w:rFonts w:cstheme="minorHAnsi"/>
              </w:rPr>
              <w:t>d</w:t>
            </w:r>
            <w:r>
              <w:rPr>
                <w:rFonts w:cstheme="minorHAnsi"/>
              </w:rPr>
              <w:t xml:space="preserve"> for any money spent on repairs </w:t>
            </w:r>
            <w:r w:rsidR="00BF4F4F">
              <w:rPr>
                <w:rFonts w:cstheme="minorHAnsi"/>
              </w:rPr>
              <w:t>because of</w:t>
            </w:r>
            <w:r>
              <w:rPr>
                <w:rFonts w:cstheme="minorHAnsi"/>
              </w:rPr>
              <w:t xml:space="preserve"> </w:t>
            </w:r>
            <w:r w:rsidR="004D2407">
              <w:rPr>
                <w:rFonts w:cstheme="minorHAnsi"/>
              </w:rPr>
              <w:t>identifying</w:t>
            </w:r>
            <w:r>
              <w:rPr>
                <w:rFonts w:cstheme="minorHAnsi"/>
              </w:rPr>
              <w:t xml:space="preserve"> RAAC.</w:t>
            </w:r>
          </w:p>
          <w:p w14:paraId="468864B8" w14:textId="77777777" w:rsidR="002B5AA3" w:rsidRDefault="002B5AA3" w:rsidP="00E51FAE">
            <w:pPr>
              <w:rPr>
                <w:rFonts w:cstheme="minorHAnsi"/>
              </w:rPr>
            </w:pPr>
          </w:p>
          <w:p w14:paraId="7E446B47" w14:textId="77777777" w:rsidR="001701CD" w:rsidRDefault="00DE21A8" w:rsidP="00CF3332">
            <w:pPr>
              <w:rPr>
                <w:rFonts w:cstheme="minorHAnsi"/>
              </w:rPr>
            </w:pPr>
            <w:r w:rsidRPr="00DE21A8">
              <w:rPr>
                <w:rFonts w:cstheme="minorHAnsi"/>
              </w:rPr>
              <w:t xml:space="preserve">Essex County Council are working in partnership with local councils across Essex to increase the amount of food being recycled at the kerbside. </w:t>
            </w:r>
          </w:p>
          <w:p w14:paraId="534EA446" w14:textId="59FCAC07" w:rsidR="00DE21A8" w:rsidRPr="00DE21A8" w:rsidRDefault="00DE21A8" w:rsidP="00DE21A8">
            <w:pPr>
              <w:rPr>
                <w:rFonts w:cstheme="minorHAnsi"/>
              </w:rPr>
            </w:pPr>
            <w:r>
              <w:rPr>
                <w:rFonts w:cstheme="minorHAnsi"/>
              </w:rPr>
              <w:t>Households within Uttlesford will receive the following.</w:t>
            </w:r>
          </w:p>
          <w:p w14:paraId="0B00FD68" w14:textId="794E103D" w:rsidR="00DE21A8" w:rsidRPr="00DE21A8" w:rsidRDefault="00DE21A8" w:rsidP="00DE21A8">
            <w:pPr>
              <w:pStyle w:val="ListParagraph"/>
              <w:numPr>
                <w:ilvl w:val="0"/>
                <w:numId w:val="15"/>
              </w:numPr>
              <w:rPr>
                <w:rFonts w:cstheme="minorHAnsi"/>
              </w:rPr>
            </w:pPr>
            <w:r w:rsidRPr="00DE21A8">
              <w:rPr>
                <w:rFonts w:cstheme="minorHAnsi"/>
              </w:rPr>
              <w:t xml:space="preserve">a new sticker secured to your wheeled general rubbish </w:t>
            </w:r>
            <w:r w:rsidR="004D2407" w:rsidRPr="00DE21A8">
              <w:rPr>
                <w:rFonts w:cstheme="minorHAnsi"/>
              </w:rPr>
              <w:t>bin.</w:t>
            </w:r>
          </w:p>
          <w:p w14:paraId="40062871" w14:textId="77777777" w:rsidR="00DE21A8" w:rsidRPr="00DE21A8" w:rsidRDefault="00DE21A8" w:rsidP="00DE21A8">
            <w:pPr>
              <w:pStyle w:val="ListParagraph"/>
              <w:numPr>
                <w:ilvl w:val="0"/>
                <w:numId w:val="15"/>
              </w:numPr>
              <w:rPr>
                <w:rFonts w:cstheme="minorHAnsi"/>
              </w:rPr>
            </w:pPr>
            <w:r w:rsidRPr="00DE21A8">
              <w:rPr>
                <w:rFonts w:cstheme="minorHAnsi"/>
              </w:rPr>
              <w:t xml:space="preserve">a one-off delivery of a roll of compostable food caddy liners </w:t>
            </w:r>
          </w:p>
          <w:p w14:paraId="399E12D4" w14:textId="3D936BD2" w:rsidR="00DE21A8" w:rsidRDefault="00DE21A8" w:rsidP="00DE21A8">
            <w:pPr>
              <w:pStyle w:val="ListParagraph"/>
              <w:numPr>
                <w:ilvl w:val="0"/>
                <w:numId w:val="15"/>
              </w:numPr>
              <w:rPr>
                <w:rFonts w:cstheme="minorHAnsi"/>
              </w:rPr>
            </w:pPr>
            <w:r w:rsidRPr="00DE21A8">
              <w:rPr>
                <w:rFonts w:cstheme="minorHAnsi"/>
              </w:rPr>
              <w:t xml:space="preserve">an information </w:t>
            </w:r>
            <w:r w:rsidR="004D2407" w:rsidRPr="00DE21A8">
              <w:rPr>
                <w:rFonts w:cstheme="minorHAnsi"/>
              </w:rPr>
              <w:t>leaflet.</w:t>
            </w:r>
          </w:p>
          <w:p w14:paraId="325B281F" w14:textId="77777777" w:rsidR="00DE21A8" w:rsidRDefault="00DE21A8" w:rsidP="00DE21A8">
            <w:pPr>
              <w:rPr>
                <w:rFonts w:cstheme="minorHAnsi"/>
              </w:rPr>
            </w:pPr>
            <w:r w:rsidRPr="00DE21A8">
              <w:rPr>
                <w:rFonts w:cstheme="minorHAnsi"/>
              </w:rPr>
              <w:t>The aim of this project is to reduce the amount of food thrown away in the general rubbish and encourage the use of food recycling caddies and the food recycling collection service.</w:t>
            </w:r>
          </w:p>
          <w:p w14:paraId="3837D86B" w14:textId="77777777" w:rsidR="00DE21A8" w:rsidRDefault="00DE21A8" w:rsidP="00DE21A8">
            <w:pPr>
              <w:rPr>
                <w:rFonts w:cstheme="minorHAnsi"/>
              </w:rPr>
            </w:pPr>
          </w:p>
          <w:p w14:paraId="7D5DF106" w14:textId="15280463" w:rsidR="00DE21A8" w:rsidRDefault="00DE21A8" w:rsidP="00DE21A8">
            <w:pPr>
              <w:rPr>
                <w:rFonts w:cstheme="minorHAnsi"/>
              </w:rPr>
            </w:pPr>
            <w:r>
              <w:rPr>
                <w:rFonts w:cstheme="minorHAnsi"/>
              </w:rPr>
              <w:t>Cllr Barker reported that</w:t>
            </w:r>
            <w:r w:rsidRPr="00DE21A8">
              <w:rPr>
                <w:rFonts w:cstheme="minorHAnsi"/>
              </w:rPr>
              <w:t xml:space="preserve"> </w:t>
            </w:r>
            <w:r>
              <w:rPr>
                <w:rFonts w:cstheme="minorHAnsi"/>
              </w:rPr>
              <w:t xml:space="preserve">in </w:t>
            </w:r>
            <w:r w:rsidRPr="00DE21A8">
              <w:rPr>
                <w:rFonts w:cstheme="minorHAnsi"/>
              </w:rPr>
              <w:t xml:space="preserve">August 2023 </w:t>
            </w:r>
            <w:r>
              <w:rPr>
                <w:rFonts w:cstheme="minorHAnsi"/>
              </w:rPr>
              <w:t>the</w:t>
            </w:r>
            <w:r w:rsidRPr="00DE21A8">
              <w:rPr>
                <w:rFonts w:cstheme="minorHAnsi"/>
              </w:rPr>
              <w:t xml:space="preserve"> </w:t>
            </w:r>
            <w:r w:rsidR="00395CF3">
              <w:rPr>
                <w:rFonts w:cstheme="minorHAnsi"/>
              </w:rPr>
              <w:t>C</w:t>
            </w:r>
            <w:r w:rsidRPr="00DE21A8">
              <w:rPr>
                <w:rFonts w:cstheme="minorHAnsi"/>
              </w:rPr>
              <w:t xml:space="preserve">hildren's social care services </w:t>
            </w:r>
            <w:r>
              <w:rPr>
                <w:rFonts w:cstheme="minorHAnsi"/>
              </w:rPr>
              <w:t>within Essex was</w:t>
            </w:r>
            <w:r w:rsidRPr="00DE21A8">
              <w:rPr>
                <w:rFonts w:cstheme="minorHAnsi"/>
              </w:rPr>
              <w:t xml:space="preserve"> rated 'outstanding' by Ofsted.</w:t>
            </w:r>
          </w:p>
          <w:p w14:paraId="163ADC87" w14:textId="77777777" w:rsidR="00DE21A8" w:rsidRDefault="00DE21A8" w:rsidP="00DE21A8">
            <w:pPr>
              <w:rPr>
                <w:rFonts w:cstheme="minorHAnsi"/>
              </w:rPr>
            </w:pPr>
          </w:p>
          <w:p w14:paraId="1A0C6BAB" w14:textId="77777777" w:rsidR="00DE21A8" w:rsidRDefault="00DE21A8" w:rsidP="00DE21A8">
            <w:pPr>
              <w:rPr>
                <w:rFonts w:cstheme="minorHAnsi"/>
              </w:rPr>
            </w:pPr>
            <w:r>
              <w:rPr>
                <w:rFonts w:cstheme="minorHAnsi"/>
              </w:rPr>
              <w:t>Ride London has been confirmed and will take place on Sunday 26</w:t>
            </w:r>
            <w:r w:rsidRPr="00DE21A8">
              <w:rPr>
                <w:rFonts w:cstheme="minorHAnsi"/>
                <w:vertAlign w:val="superscript"/>
              </w:rPr>
              <w:t>th</w:t>
            </w:r>
            <w:r>
              <w:rPr>
                <w:rFonts w:cstheme="minorHAnsi"/>
              </w:rPr>
              <w:t xml:space="preserve"> May 2024, additional information including road closures will be circulated in due course.</w:t>
            </w:r>
          </w:p>
          <w:p w14:paraId="1F73C2FA" w14:textId="77777777" w:rsidR="00DE21A8" w:rsidRDefault="00DE21A8" w:rsidP="00DE21A8">
            <w:pPr>
              <w:rPr>
                <w:rFonts w:cstheme="minorHAnsi"/>
              </w:rPr>
            </w:pPr>
          </w:p>
          <w:p w14:paraId="318D2394" w14:textId="2AF14F11" w:rsidR="00DE21A8" w:rsidRDefault="00DE21A8" w:rsidP="00DE21A8">
            <w:pPr>
              <w:rPr>
                <w:rFonts w:cstheme="minorHAnsi"/>
              </w:rPr>
            </w:pPr>
            <w:r>
              <w:rPr>
                <w:rFonts w:cstheme="minorHAnsi"/>
              </w:rPr>
              <w:t xml:space="preserve">Cllr Loveday provided an update on the Local plan and </w:t>
            </w:r>
            <w:r w:rsidR="00395CF3">
              <w:rPr>
                <w:rFonts w:cstheme="minorHAnsi"/>
              </w:rPr>
              <w:t>its</w:t>
            </w:r>
            <w:r>
              <w:rPr>
                <w:rFonts w:cstheme="minorHAnsi"/>
              </w:rPr>
              <w:t xml:space="preserve"> Leadership Group.</w:t>
            </w:r>
          </w:p>
          <w:p w14:paraId="0731F009" w14:textId="77777777" w:rsidR="00395CF3" w:rsidRDefault="00395CF3" w:rsidP="00DE21A8">
            <w:pPr>
              <w:rPr>
                <w:rFonts w:cstheme="minorHAnsi"/>
              </w:rPr>
            </w:pPr>
          </w:p>
          <w:p w14:paraId="49FF171D" w14:textId="17DEE838" w:rsidR="00DE21A8" w:rsidRDefault="00DE21A8" w:rsidP="00DE21A8">
            <w:pPr>
              <w:rPr>
                <w:rFonts w:cstheme="minorHAnsi"/>
              </w:rPr>
            </w:pPr>
            <w:r>
              <w:rPr>
                <w:rFonts w:cstheme="minorHAnsi"/>
              </w:rPr>
              <w:t xml:space="preserve">Cllr Loveday confirmed that the planning appeal for the construction of 1,200 homes on the </w:t>
            </w:r>
            <w:r w:rsidR="00395CF3">
              <w:rPr>
                <w:rFonts w:cstheme="minorHAnsi"/>
              </w:rPr>
              <w:t>L</w:t>
            </w:r>
            <w:r w:rsidRPr="00DE21A8">
              <w:rPr>
                <w:rFonts w:cstheme="minorHAnsi"/>
              </w:rPr>
              <w:t xml:space="preserve">and </w:t>
            </w:r>
            <w:r w:rsidR="00395CF3">
              <w:rPr>
                <w:rFonts w:cstheme="minorHAnsi"/>
              </w:rPr>
              <w:t>E</w:t>
            </w:r>
            <w:r w:rsidRPr="00DE21A8">
              <w:rPr>
                <w:rFonts w:cstheme="minorHAnsi"/>
              </w:rPr>
              <w:t xml:space="preserve">ast of </w:t>
            </w:r>
            <w:r w:rsidR="00BB083B" w:rsidRPr="00DE21A8">
              <w:rPr>
                <w:rFonts w:cstheme="minorHAnsi"/>
              </w:rPr>
              <w:t>Highwood</w:t>
            </w:r>
            <w:r w:rsidRPr="00DE21A8">
              <w:rPr>
                <w:rFonts w:cstheme="minorHAnsi"/>
              </w:rPr>
              <w:t xml:space="preserve"> quarry</w:t>
            </w:r>
            <w:r w:rsidR="00BB083B">
              <w:rPr>
                <w:rFonts w:cstheme="minorHAnsi"/>
              </w:rPr>
              <w:t xml:space="preserve"> in L</w:t>
            </w:r>
            <w:r w:rsidRPr="00DE21A8">
              <w:rPr>
                <w:rFonts w:cstheme="minorHAnsi"/>
              </w:rPr>
              <w:t xml:space="preserve">ittle </w:t>
            </w:r>
            <w:r>
              <w:rPr>
                <w:rFonts w:cstheme="minorHAnsi"/>
              </w:rPr>
              <w:t>Easton has been approved.</w:t>
            </w:r>
          </w:p>
          <w:p w14:paraId="11FF4516" w14:textId="77777777" w:rsidR="00BB083B" w:rsidRDefault="00BB083B" w:rsidP="00DE21A8">
            <w:pPr>
              <w:rPr>
                <w:rFonts w:cstheme="minorHAnsi"/>
              </w:rPr>
            </w:pPr>
          </w:p>
          <w:p w14:paraId="614CBFAD" w14:textId="7344F50B" w:rsidR="00BB083B" w:rsidRDefault="00BB083B" w:rsidP="00DE21A8">
            <w:pPr>
              <w:rPr>
                <w:rFonts w:cstheme="minorHAnsi"/>
              </w:rPr>
            </w:pPr>
            <w:r>
              <w:rPr>
                <w:rFonts w:cstheme="minorHAnsi"/>
              </w:rPr>
              <w:t>Cllr Loveday requested that the PC submit reasons for the ‘Call in’ of a current planning application for his review</w:t>
            </w:r>
            <w:r w:rsidR="00BF4F4F">
              <w:rPr>
                <w:rFonts w:cstheme="minorHAnsi"/>
              </w:rPr>
              <w:t xml:space="preserve">. </w:t>
            </w:r>
            <w:r w:rsidRPr="007D5EAA">
              <w:rPr>
                <w:rFonts w:cstheme="minorHAnsi"/>
                <w:b/>
                <w:u w:val="single"/>
              </w:rPr>
              <w:t>ACTION: PARISH CLERK</w:t>
            </w:r>
          </w:p>
          <w:p w14:paraId="1838151F" w14:textId="4604ABE0" w:rsidR="00BB083B" w:rsidRPr="00DE21A8" w:rsidRDefault="00BB083B" w:rsidP="00DE21A8">
            <w:pPr>
              <w:rPr>
                <w:rFonts w:cstheme="minorHAnsi"/>
              </w:rPr>
            </w:pPr>
          </w:p>
        </w:tc>
      </w:tr>
      <w:tr w:rsidR="001145F5" w:rsidRPr="00784380" w14:paraId="17D1BDB9" w14:textId="77777777" w:rsidTr="00AF3FC6">
        <w:tc>
          <w:tcPr>
            <w:tcW w:w="721" w:type="dxa"/>
          </w:tcPr>
          <w:p w14:paraId="4DE9F80E" w14:textId="39A818B8" w:rsidR="001145F5" w:rsidRPr="00C12D1C" w:rsidRDefault="001145F5" w:rsidP="00235A1E">
            <w:r>
              <w:t>5.00</w:t>
            </w:r>
          </w:p>
        </w:tc>
        <w:tc>
          <w:tcPr>
            <w:tcW w:w="10160" w:type="dxa"/>
          </w:tcPr>
          <w:p w14:paraId="3926A2F9" w14:textId="77777777" w:rsidR="001145F5" w:rsidRDefault="001145F5" w:rsidP="00235A1E">
            <w:pPr>
              <w:rPr>
                <w:b/>
                <w:bCs/>
                <w:u w:val="single"/>
              </w:rPr>
            </w:pPr>
            <w:r>
              <w:rPr>
                <w:b/>
                <w:bCs/>
                <w:u w:val="single"/>
              </w:rPr>
              <w:t>Skyline Hotel</w:t>
            </w:r>
          </w:p>
          <w:p w14:paraId="32BBBAED" w14:textId="77777777" w:rsidR="001145F5" w:rsidRDefault="001145F5" w:rsidP="00235A1E">
            <w:pPr>
              <w:rPr>
                <w:b/>
                <w:bCs/>
                <w:u w:val="single"/>
              </w:rPr>
            </w:pPr>
          </w:p>
          <w:p w14:paraId="4B5324E1" w14:textId="77777777" w:rsidR="001145F5" w:rsidRDefault="001145F5" w:rsidP="00235A1E">
            <w:r>
              <w:t>A resident attended the meeting and expressed concerns regarding recent activity at the Skyline Hotel.</w:t>
            </w:r>
          </w:p>
          <w:p w14:paraId="36DC8500" w14:textId="179A0317" w:rsidR="001145F5" w:rsidRDefault="001145F5" w:rsidP="00235A1E">
            <w:r w:rsidRPr="001145F5">
              <w:t xml:space="preserve">Over the past few weeks, the Skyline Hotel has been a source of disturbance for both its guests and neighbouring </w:t>
            </w:r>
            <w:r>
              <w:t>properties</w:t>
            </w:r>
            <w:r w:rsidRPr="001145F5">
              <w:t>.</w:t>
            </w:r>
            <w:r w:rsidR="00742C8A">
              <w:t xml:space="preserve"> These incidents were reported to the police.</w:t>
            </w:r>
          </w:p>
          <w:p w14:paraId="4F102486" w14:textId="77777777" w:rsidR="00742C8A" w:rsidRDefault="00742C8A" w:rsidP="00235A1E"/>
          <w:p w14:paraId="0DA3FB9F" w14:textId="4882A6CE" w:rsidR="001145F5" w:rsidRDefault="001145F5" w:rsidP="00235A1E">
            <w:r w:rsidRPr="001145F5">
              <w:t xml:space="preserve">Furthermore, it </w:t>
            </w:r>
            <w:r>
              <w:t>was</w:t>
            </w:r>
            <w:r w:rsidR="00B33EF1">
              <w:t xml:space="preserve"> also</w:t>
            </w:r>
            <w:r>
              <w:t xml:space="preserve"> highlighted</w:t>
            </w:r>
            <w:r w:rsidRPr="001145F5">
              <w:t xml:space="preserve"> that the hotel frequently accommodates young Ryanair cabin crew members</w:t>
            </w:r>
            <w:r>
              <w:t>.</w:t>
            </w:r>
            <w:r w:rsidRPr="001145F5">
              <w:t xml:space="preserve"> Their presence in the hotel raises concerns about the overall atmosphere and safety in the area.</w:t>
            </w:r>
          </w:p>
          <w:p w14:paraId="2BEC40C9" w14:textId="77777777" w:rsidR="00B33EF1" w:rsidRDefault="00B33EF1" w:rsidP="00235A1E"/>
          <w:p w14:paraId="0094D5E7" w14:textId="34FBCADC" w:rsidR="00B33EF1" w:rsidRDefault="00B33EF1" w:rsidP="00235A1E">
            <w:r>
              <w:t xml:space="preserve">A discussion ensued and the Parish Council expressed a </w:t>
            </w:r>
            <w:r w:rsidRPr="00B33EF1">
              <w:t>strong preference for the development of the Skyline Hotel site</w:t>
            </w:r>
            <w:r>
              <w:t>.</w:t>
            </w:r>
            <w:r w:rsidR="00742C8A">
              <w:t xml:space="preserve"> The Parish Council is open to discussions with the landowner to promote a positive outcome for everyone involved.</w:t>
            </w:r>
          </w:p>
          <w:p w14:paraId="46F64F9F" w14:textId="77777777" w:rsidR="00B33EF1" w:rsidRDefault="00B33EF1" w:rsidP="00235A1E"/>
          <w:p w14:paraId="6C87E6D6" w14:textId="2ABCAD28" w:rsidR="00B33EF1" w:rsidRDefault="00742C8A" w:rsidP="00235A1E">
            <w:r>
              <w:t>The Parish Council</w:t>
            </w:r>
            <w:r w:rsidR="00B33EF1">
              <w:t xml:space="preserve"> requested that the newly elected District </w:t>
            </w:r>
            <w:r>
              <w:t>Councillors</w:t>
            </w:r>
            <w:r w:rsidR="00B33EF1">
              <w:t xml:space="preserve"> continue the work of the previous C</w:t>
            </w:r>
            <w:r>
              <w:t>ll</w:t>
            </w:r>
            <w:r w:rsidR="00B33EF1">
              <w:t xml:space="preserve">r Rod Jones. The </w:t>
            </w:r>
            <w:r w:rsidR="00395CF3">
              <w:t>C</w:t>
            </w:r>
            <w:r w:rsidR="00B33EF1">
              <w:t xml:space="preserve">lerk provided the case </w:t>
            </w:r>
            <w:r>
              <w:t>officer</w:t>
            </w:r>
            <w:r w:rsidR="00B33EF1">
              <w:t xml:space="preserve"> details to </w:t>
            </w:r>
            <w:r>
              <w:t xml:space="preserve">Cllr Martin, who confirmed that he would </w:t>
            </w:r>
            <w:r w:rsidR="00BF4F4F">
              <w:t>consult</w:t>
            </w:r>
            <w:r>
              <w:t xml:space="preserve"> with UDC regarding this matter.</w:t>
            </w:r>
          </w:p>
          <w:p w14:paraId="09FDCE05" w14:textId="7E0B35F6" w:rsidR="00742C8A" w:rsidRDefault="00742C8A" w:rsidP="00235A1E">
            <w:r>
              <w:t>The District Councillors confirmed that they would update the Parish Clerk on any progress and report back at the next Parish Council meeting.</w:t>
            </w:r>
          </w:p>
          <w:p w14:paraId="70BF2B78" w14:textId="77777777" w:rsidR="00742C8A" w:rsidRDefault="00742C8A" w:rsidP="00235A1E"/>
          <w:p w14:paraId="4A1C5196" w14:textId="7BDFA93B" w:rsidR="00742C8A" w:rsidRDefault="00742C8A" w:rsidP="00235A1E">
            <w:r>
              <w:t>Cllr Jackaman thanked the resident for attending the meeting and reporting the incident</w:t>
            </w:r>
            <w:r w:rsidR="00395CF3">
              <w:t xml:space="preserve"> to the Police</w:t>
            </w:r>
            <w:r>
              <w:t>.</w:t>
            </w:r>
          </w:p>
          <w:p w14:paraId="23DE077B" w14:textId="2AE049F5" w:rsidR="001145F5" w:rsidRPr="001145F5" w:rsidRDefault="001145F5" w:rsidP="00235A1E"/>
        </w:tc>
      </w:tr>
      <w:tr w:rsidR="00184AA3" w:rsidRPr="00784380" w14:paraId="18142ABF" w14:textId="77777777" w:rsidTr="00AF3FC6">
        <w:tc>
          <w:tcPr>
            <w:tcW w:w="721" w:type="dxa"/>
          </w:tcPr>
          <w:p w14:paraId="1EEC6A7F" w14:textId="461C62B6" w:rsidR="00184AA3" w:rsidRPr="00784380" w:rsidRDefault="0020133E" w:rsidP="00F32ABC">
            <w:pPr>
              <w:rPr>
                <w:rFonts w:cstheme="minorHAnsi"/>
              </w:rPr>
            </w:pPr>
            <w:r>
              <w:rPr>
                <w:rFonts w:cstheme="minorHAnsi"/>
              </w:rPr>
              <w:lastRenderedPageBreak/>
              <w:t>6</w:t>
            </w:r>
            <w:r w:rsidR="00184AA3">
              <w:rPr>
                <w:rFonts w:cstheme="minorHAnsi"/>
              </w:rPr>
              <w:t>.00</w:t>
            </w:r>
          </w:p>
        </w:tc>
        <w:tc>
          <w:tcPr>
            <w:tcW w:w="10160" w:type="dxa"/>
          </w:tcPr>
          <w:p w14:paraId="72E60C88" w14:textId="556216CD" w:rsidR="00184AA3" w:rsidRDefault="00184AA3" w:rsidP="0021044C">
            <w:pPr>
              <w:rPr>
                <w:rFonts w:cstheme="minorHAnsi"/>
                <w:b/>
                <w:bCs/>
                <w:u w:val="single"/>
              </w:rPr>
            </w:pPr>
            <w:r>
              <w:rPr>
                <w:rFonts w:cstheme="minorHAnsi"/>
                <w:b/>
                <w:bCs/>
                <w:u w:val="single"/>
              </w:rPr>
              <w:t>Road Safety</w:t>
            </w:r>
          </w:p>
          <w:p w14:paraId="2F11873F" w14:textId="4E7E4E62" w:rsidR="00021972" w:rsidRDefault="00021972" w:rsidP="0021044C">
            <w:pPr>
              <w:rPr>
                <w:rFonts w:cstheme="minorHAnsi"/>
                <w:b/>
                <w:bCs/>
                <w:u w:val="single"/>
              </w:rPr>
            </w:pPr>
          </w:p>
          <w:p w14:paraId="712BE13E" w14:textId="05B58D12" w:rsidR="00C33C4D" w:rsidRDefault="0020133E" w:rsidP="00CF3332">
            <w:pPr>
              <w:rPr>
                <w:rFonts w:cstheme="minorHAnsi"/>
                <w:bCs/>
              </w:rPr>
            </w:pPr>
            <w:r>
              <w:rPr>
                <w:rFonts w:cstheme="minorHAnsi"/>
                <w:bCs/>
              </w:rPr>
              <w:t xml:space="preserve">A resident reported </w:t>
            </w:r>
            <w:r w:rsidR="00470E90">
              <w:rPr>
                <w:rFonts w:cstheme="minorHAnsi"/>
                <w:bCs/>
              </w:rPr>
              <w:t>witnessing</w:t>
            </w:r>
            <w:r>
              <w:rPr>
                <w:rFonts w:cstheme="minorHAnsi"/>
                <w:bCs/>
              </w:rPr>
              <w:t xml:space="preserve"> a UDC refuse vehicle speeding on High Easter Rd. </w:t>
            </w:r>
            <w:r w:rsidR="004D2407">
              <w:rPr>
                <w:rFonts w:cstheme="minorHAnsi"/>
                <w:bCs/>
              </w:rPr>
              <w:t>Unfortunately,</w:t>
            </w:r>
            <w:r w:rsidR="00470E90">
              <w:rPr>
                <w:rFonts w:cstheme="minorHAnsi"/>
                <w:bCs/>
              </w:rPr>
              <w:t xml:space="preserve"> the vehicle registration was not obtained. Cllr Jackaman informed the resident of how to report this directly to UDC if this occurs in the future.</w:t>
            </w:r>
          </w:p>
          <w:p w14:paraId="6EBE5D74" w14:textId="64FB88FB" w:rsidR="00470E90" w:rsidRPr="00D92F61" w:rsidRDefault="00470E90" w:rsidP="00CF3332">
            <w:pPr>
              <w:rPr>
                <w:rFonts w:cstheme="minorHAnsi"/>
                <w:bCs/>
              </w:rPr>
            </w:pPr>
          </w:p>
        </w:tc>
      </w:tr>
      <w:tr w:rsidR="00E51FAE" w:rsidRPr="00784380" w14:paraId="79E3198A" w14:textId="77777777" w:rsidTr="00AF3FC6">
        <w:tc>
          <w:tcPr>
            <w:tcW w:w="721" w:type="dxa"/>
          </w:tcPr>
          <w:p w14:paraId="0BCFEBE1" w14:textId="7B5426CC" w:rsidR="00E51FAE" w:rsidRDefault="00470E90" w:rsidP="00F32ABC">
            <w:pPr>
              <w:rPr>
                <w:rFonts w:cstheme="minorHAnsi"/>
              </w:rPr>
            </w:pPr>
            <w:r>
              <w:rPr>
                <w:rFonts w:cstheme="minorHAnsi"/>
              </w:rPr>
              <w:t>7</w:t>
            </w:r>
            <w:r w:rsidR="00E51FAE">
              <w:rPr>
                <w:rFonts w:cstheme="minorHAnsi"/>
              </w:rPr>
              <w:t>.0</w:t>
            </w:r>
            <w:r w:rsidR="008564BD">
              <w:rPr>
                <w:rFonts w:cstheme="minorHAnsi"/>
              </w:rPr>
              <w:t>0</w:t>
            </w:r>
          </w:p>
        </w:tc>
        <w:tc>
          <w:tcPr>
            <w:tcW w:w="10160" w:type="dxa"/>
          </w:tcPr>
          <w:p w14:paraId="448AA2C9" w14:textId="77777777" w:rsidR="00E51FAE" w:rsidRPr="00A1634B" w:rsidRDefault="00E51FAE" w:rsidP="00E51FAE">
            <w:pPr>
              <w:rPr>
                <w:b/>
                <w:bCs/>
                <w:u w:val="single"/>
              </w:rPr>
            </w:pPr>
            <w:r w:rsidRPr="00A1634B">
              <w:rPr>
                <w:b/>
                <w:bCs/>
                <w:u w:val="single"/>
              </w:rPr>
              <w:t>High Easter Rd</w:t>
            </w:r>
          </w:p>
          <w:p w14:paraId="1593CB5E" w14:textId="77777777" w:rsidR="00E51FAE" w:rsidRPr="006D55F7" w:rsidRDefault="00E51FAE" w:rsidP="00E51FAE"/>
          <w:p w14:paraId="35AF4CC8" w14:textId="7F31AEE3" w:rsidR="00E51FAE" w:rsidRDefault="00470E90" w:rsidP="00CF3332">
            <w:pPr>
              <w:rPr>
                <w:rFonts w:cstheme="minorHAnsi"/>
              </w:rPr>
            </w:pPr>
            <w:r w:rsidRPr="00470E90">
              <w:rPr>
                <w:rFonts w:cstheme="minorHAnsi"/>
              </w:rPr>
              <w:t xml:space="preserve">Cllr Barker </w:t>
            </w:r>
            <w:r>
              <w:rPr>
                <w:rFonts w:cstheme="minorHAnsi"/>
              </w:rPr>
              <w:t>summarised an email which was received from Mr Kirkham regarding the lack of progress following a Highways meeting</w:t>
            </w:r>
            <w:r w:rsidR="00395CF3">
              <w:rPr>
                <w:rFonts w:cstheme="minorHAnsi"/>
              </w:rPr>
              <w:t xml:space="preserve"> to discuss High Easter Rd</w:t>
            </w:r>
            <w:r>
              <w:rPr>
                <w:rFonts w:cstheme="minorHAnsi"/>
              </w:rPr>
              <w:t>. Cllr Barker agreed to speak to the Highways Panel regarding the proposed resurfacing works.</w:t>
            </w:r>
          </w:p>
          <w:p w14:paraId="511CDCF5" w14:textId="77777777" w:rsidR="00395CF3" w:rsidRDefault="00395CF3" w:rsidP="00CF3332">
            <w:pPr>
              <w:rPr>
                <w:rFonts w:cstheme="minorHAnsi"/>
              </w:rPr>
            </w:pPr>
          </w:p>
          <w:p w14:paraId="50315434" w14:textId="1FB6D1B5" w:rsidR="00470E90" w:rsidRDefault="00470E90" w:rsidP="00CF3332">
            <w:pPr>
              <w:rPr>
                <w:rFonts w:cstheme="minorHAnsi"/>
              </w:rPr>
            </w:pPr>
            <w:r>
              <w:rPr>
                <w:rFonts w:cstheme="minorHAnsi"/>
              </w:rPr>
              <w:t>The speed monitoring has been completed and Cllr B</w:t>
            </w:r>
            <w:r w:rsidR="001D791F">
              <w:rPr>
                <w:rFonts w:cstheme="minorHAnsi"/>
              </w:rPr>
              <w:t>ar</w:t>
            </w:r>
            <w:r>
              <w:rPr>
                <w:rFonts w:cstheme="minorHAnsi"/>
              </w:rPr>
              <w:t>ker will send the report to the Parish Clerk in due course.</w:t>
            </w:r>
          </w:p>
          <w:p w14:paraId="11C1E876" w14:textId="77777777" w:rsidR="00D173B1" w:rsidRDefault="00D173B1" w:rsidP="00CF3332">
            <w:pPr>
              <w:rPr>
                <w:rFonts w:cstheme="minorHAnsi"/>
              </w:rPr>
            </w:pPr>
          </w:p>
          <w:p w14:paraId="4D274124" w14:textId="77777777" w:rsidR="00D173B1" w:rsidRDefault="00D173B1" w:rsidP="00CF3332">
            <w:pPr>
              <w:rPr>
                <w:rFonts w:cstheme="minorHAnsi"/>
              </w:rPr>
            </w:pPr>
            <w:r>
              <w:rPr>
                <w:rFonts w:cstheme="minorHAnsi"/>
              </w:rPr>
              <w:t xml:space="preserve">A discussion ensued regarding the </w:t>
            </w:r>
            <w:r w:rsidR="004D2407">
              <w:rPr>
                <w:rFonts w:cstheme="minorHAnsi"/>
              </w:rPr>
              <w:t>pothole</w:t>
            </w:r>
            <w:r>
              <w:rPr>
                <w:rFonts w:cstheme="minorHAnsi"/>
              </w:rPr>
              <w:t xml:space="preserve"> repairs on High Easter Rd and the clerk confirmed that these locations have been submitted via the Essex highways portal. </w:t>
            </w:r>
          </w:p>
          <w:p w14:paraId="4298C5A5" w14:textId="70994C2F" w:rsidR="00395CF3" w:rsidRPr="00470E90" w:rsidRDefault="00395CF3" w:rsidP="00CF3332">
            <w:pPr>
              <w:rPr>
                <w:rFonts w:cstheme="minorHAnsi"/>
              </w:rPr>
            </w:pPr>
          </w:p>
        </w:tc>
      </w:tr>
      <w:tr w:rsidR="00E51FAE" w:rsidRPr="00784380" w14:paraId="3E63B182" w14:textId="77777777" w:rsidTr="00AF3FC6">
        <w:tc>
          <w:tcPr>
            <w:tcW w:w="721" w:type="dxa"/>
          </w:tcPr>
          <w:p w14:paraId="15FD6258" w14:textId="4F7829DD" w:rsidR="00E51FAE" w:rsidRDefault="00D173B1" w:rsidP="00F32ABC">
            <w:pPr>
              <w:rPr>
                <w:rFonts w:cstheme="minorHAnsi"/>
              </w:rPr>
            </w:pPr>
            <w:r>
              <w:rPr>
                <w:rFonts w:cstheme="minorHAnsi"/>
              </w:rPr>
              <w:t>8</w:t>
            </w:r>
            <w:r w:rsidR="008564BD">
              <w:rPr>
                <w:rFonts w:cstheme="minorHAnsi"/>
              </w:rPr>
              <w:t>.00</w:t>
            </w:r>
          </w:p>
        </w:tc>
        <w:tc>
          <w:tcPr>
            <w:tcW w:w="10160" w:type="dxa"/>
          </w:tcPr>
          <w:p w14:paraId="510773D8" w14:textId="77777777" w:rsidR="008564BD" w:rsidRPr="008564BD" w:rsidRDefault="008564BD" w:rsidP="008564BD">
            <w:pPr>
              <w:rPr>
                <w:rFonts w:cstheme="minorHAnsi"/>
                <w:b/>
                <w:bCs/>
                <w:u w:val="single"/>
              </w:rPr>
            </w:pPr>
            <w:r w:rsidRPr="008564BD">
              <w:rPr>
                <w:rFonts w:cstheme="minorHAnsi"/>
                <w:b/>
                <w:bCs/>
                <w:u w:val="single"/>
              </w:rPr>
              <w:t>Flooding &amp; Drainage - Chelmsford Rd</w:t>
            </w:r>
          </w:p>
          <w:p w14:paraId="25F40587" w14:textId="77777777" w:rsidR="008564BD" w:rsidRPr="008564BD" w:rsidRDefault="008564BD" w:rsidP="008564BD">
            <w:pPr>
              <w:rPr>
                <w:rFonts w:cstheme="minorHAnsi"/>
                <w:b/>
                <w:bCs/>
                <w:u w:val="single"/>
              </w:rPr>
            </w:pPr>
          </w:p>
          <w:p w14:paraId="604C0557" w14:textId="2DA71BEC" w:rsidR="00E51FAE" w:rsidRPr="00997CE6" w:rsidRDefault="00D173B1" w:rsidP="00CF3332">
            <w:pPr>
              <w:rPr>
                <w:rFonts w:cstheme="minorHAnsi"/>
              </w:rPr>
            </w:pPr>
            <w:r w:rsidRPr="00997CE6">
              <w:rPr>
                <w:rFonts w:cstheme="minorHAnsi"/>
              </w:rPr>
              <w:t xml:space="preserve">Cllr Barker is still waiting for a schedule </w:t>
            </w:r>
            <w:r w:rsidR="00395CF3">
              <w:rPr>
                <w:rFonts w:cstheme="minorHAnsi"/>
              </w:rPr>
              <w:t xml:space="preserve">of </w:t>
            </w:r>
            <w:r w:rsidRPr="00997CE6">
              <w:rPr>
                <w:rFonts w:cstheme="minorHAnsi"/>
              </w:rPr>
              <w:t>works date from Anglian Water for the repair along Chelmsford Rd.</w:t>
            </w:r>
          </w:p>
          <w:p w14:paraId="5B819AB2" w14:textId="77777777" w:rsidR="00D173B1" w:rsidRDefault="00D173B1" w:rsidP="00CF3332">
            <w:pPr>
              <w:rPr>
                <w:rFonts w:cstheme="minorHAnsi"/>
              </w:rPr>
            </w:pPr>
            <w:r w:rsidRPr="00997CE6">
              <w:rPr>
                <w:rFonts w:cstheme="minorHAnsi"/>
              </w:rPr>
              <w:t xml:space="preserve">Cllr Jackaman </w:t>
            </w:r>
            <w:r w:rsidR="00997CE6" w:rsidRPr="00997CE6">
              <w:rPr>
                <w:rFonts w:cstheme="minorHAnsi"/>
              </w:rPr>
              <w:t>requested that this agenda item remains on forthcoming agendas until the issue is resolved.</w:t>
            </w:r>
          </w:p>
          <w:p w14:paraId="71D032AD" w14:textId="77777777" w:rsidR="00997CE6" w:rsidRDefault="00997CE6" w:rsidP="00CF3332">
            <w:pPr>
              <w:rPr>
                <w:rFonts w:cstheme="minorHAnsi"/>
              </w:rPr>
            </w:pPr>
            <w:r>
              <w:rPr>
                <w:rFonts w:cstheme="minorHAnsi"/>
              </w:rPr>
              <w:t xml:space="preserve">Cllr Clyne </w:t>
            </w:r>
            <w:r w:rsidR="00CA014B">
              <w:rPr>
                <w:rFonts w:cstheme="minorHAnsi"/>
              </w:rPr>
              <w:t>reiterated the flooding issues on Chelmsford Rd and Cllr Barker agreed to chase this up.</w:t>
            </w:r>
          </w:p>
          <w:p w14:paraId="34B27C9F" w14:textId="27FEFEB0" w:rsidR="00CA014B" w:rsidRDefault="00CA014B" w:rsidP="00CF3332">
            <w:pPr>
              <w:rPr>
                <w:rFonts w:cstheme="minorHAnsi"/>
                <w:b/>
                <w:bCs/>
                <w:u w:val="single"/>
              </w:rPr>
            </w:pPr>
          </w:p>
        </w:tc>
      </w:tr>
      <w:tr w:rsidR="00F73259" w:rsidRPr="00784380" w14:paraId="1183A6AF" w14:textId="77777777" w:rsidTr="00AF3FC6">
        <w:tc>
          <w:tcPr>
            <w:tcW w:w="721" w:type="dxa"/>
          </w:tcPr>
          <w:p w14:paraId="44DC55B6" w14:textId="184D2A66" w:rsidR="00F73259" w:rsidRDefault="00F73259" w:rsidP="00F32ABC">
            <w:pPr>
              <w:rPr>
                <w:rFonts w:cstheme="minorHAnsi"/>
              </w:rPr>
            </w:pPr>
            <w:r>
              <w:rPr>
                <w:rFonts w:cstheme="minorHAnsi"/>
              </w:rPr>
              <w:t>9.00</w:t>
            </w:r>
          </w:p>
        </w:tc>
        <w:tc>
          <w:tcPr>
            <w:tcW w:w="10160" w:type="dxa"/>
          </w:tcPr>
          <w:p w14:paraId="26F9EA82" w14:textId="77777777" w:rsidR="00F73259" w:rsidRDefault="00F73259" w:rsidP="00F32ABC">
            <w:pPr>
              <w:rPr>
                <w:rFonts w:cstheme="minorHAnsi"/>
              </w:rPr>
            </w:pPr>
            <w:r>
              <w:rPr>
                <w:rFonts w:cstheme="minorHAnsi"/>
                <w:b/>
                <w:u w:val="single"/>
              </w:rPr>
              <w:t>Minutes of Previous Meeting</w:t>
            </w:r>
          </w:p>
          <w:p w14:paraId="5CA63F50" w14:textId="77777777" w:rsidR="00F73259" w:rsidRDefault="00F73259" w:rsidP="00F32ABC">
            <w:pPr>
              <w:rPr>
                <w:rFonts w:cstheme="minorHAnsi"/>
              </w:rPr>
            </w:pPr>
          </w:p>
          <w:p w14:paraId="70D7C1D7" w14:textId="706B1ED4" w:rsidR="00F73259" w:rsidRDefault="00F73259" w:rsidP="00FF50A2">
            <w:pPr>
              <w:rPr>
                <w:rFonts w:cstheme="minorHAnsi"/>
              </w:rPr>
            </w:pPr>
            <w:r>
              <w:rPr>
                <w:rFonts w:cstheme="minorHAnsi"/>
              </w:rPr>
              <w:t>M</w:t>
            </w:r>
            <w:r w:rsidRPr="00784380">
              <w:rPr>
                <w:rFonts w:cstheme="minorHAnsi"/>
              </w:rPr>
              <w:t>inutes of the previous meeting (</w:t>
            </w:r>
            <w:r>
              <w:rPr>
                <w:rFonts w:cstheme="minorHAnsi"/>
              </w:rPr>
              <w:t>10</w:t>
            </w:r>
            <w:r w:rsidRPr="00BA40F8">
              <w:rPr>
                <w:rFonts w:cstheme="minorHAnsi"/>
                <w:vertAlign w:val="superscript"/>
              </w:rPr>
              <w:t>th</w:t>
            </w:r>
            <w:r>
              <w:rPr>
                <w:rFonts w:cstheme="minorHAnsi"/>
              </w:rPr>
              <w:t xml:space="preserve"> July2023</w:t>
            </w:r>
            <w:r w:rsidRPr="00784380">
              <w:rPr>
                <w:rFonts w:cstheme="minorHAnsi"/>
              </w:rPr>
              <w:t>) were agreed as a true and accurate record and signed by</w:t>
            </w:r>
            <w:r>
              <w:rPr>
                <w:rFonts w:cstheme="minorHAnsi"/>
              </w:rPr>
              <w:t xml:space="preserve"> Cllr D Jackaman, Vice- Chairperson.</w:t>
            </w:r>
          </w:p>
          <w:p w14:paraId="53D0EF92" w14:textId="67EEA698" w:rsidR="00F73259" w:rsidRDefault="00F73259" w:rsidP="00771D4A">
            <w:pPr>
              <w:rPr>
                <w:rFonts w:cstheme="minorHAnsi"/>
                <w:b/>
                <w:bCs/>
                <w:u w:val="single"/>
              </w:rPr>
            </w:pPr>
          </w:p>
        </w:tc>
      </w:tr>
      <w:tr w:rsidR="00F73259" w:rsidRPr="00784380" w14:paraId="5FF028A8" w14:textId="77777777" w:rsidTr="00AF3FC6">
        <w:tc>
          <w:tcPr>
            <w:tcW w:w="721" w:type="dxa"/>
          </w:tcPr>
          <w:p w14:paraId="34B57C1D" w14:textId="12F5E6A9" w:rsidR="00F73259" w:rsidRDefault="00F73259" w:rsidP="00F32ABC">
            <w:pPr>
              <w:rPr>
                <w:rFonts w:cstheme="minorHAnsi"/>
              </w:rPr>
            </w:pPr>
            <w:r>
              <w:rPr>
                <w:rFonts w:cstheme="minorHAnsi"/>
              </w:rPr>
              <w:t>12.00</w:t>
            </w:r>
          </w:p>
        </w:tc>
        <w:tc>
          <w:tcPr>
            <w:tcW w:w="10160" w:type="dxa"/>
          </w:tcPr>
          <w:p w14:paraId="7E9E8A9A" w14:textId="77777777" w:rsidR="00F73259" w:rsidRDefault="00F73259" w:rsidP="00F32ABC">
            <w:pPr>
              <w:rPr>
                <w:rFonts w:cstheme="minorHAnsi"/>
                <w:b/>
                <w:u w:val="single"/>
              </w:rPr>
            </w:pPr>
            <w:r>
              <w:rPr>
                <w:rFonts w:cstheme="minorHAnsi"/>
                <w:b/>
                <w:u w:val="single"/>
              </w:rPr>
              <w:t>Action Points from previous Meeting</w:t>
            </w:r>
          </w:p>
          <w:p w14:paraId="23383267" w14:textId="77777777" w:rsidR="00F73259" w:rsidRDefault="00F73259" w:rsidP="00F32ABC">
            <w:pPr>
              <w:rPr>
                <w:rFonts w:cstheme="minorHAnsi"/>
              </w:rPr>
            </w:pPr>
          </w:p>
          <w:p w14:paraId="3DF26805" w14:textId="77777777" w:rsidR="00F73259" w:rsidRDefault="00F73259" w:rsidP="00E51FAE">
            <w:pPr>
              <w:rPr>
                <w:rFonts w:cstheme="minorHAnsi"/>
              </w:rPr>
            </w:pPr>
            <w:r w:rsidRPr="000C0385">
              <w:rPr>
                <w:rFonts w:cstheme="minorHAnsi"/>
              </w:rPr>
              <w:t xml:space="preserve">The </w:t>
            </w:r>
            <w:r>
              <w:rPr>
                <w:rFonts w:cstheme="minorHAnsi"/>
              </w:rPr>
              <w:t xml:space="preserve">clerk contacted the </w:t>
            </w:r>
            <w:r w:rsidRPr="000C0385">
              <w:rPr>
                <w:rFonts w:cstheme="minorHAnsi"/>
              </w:rPr>
              <w:t>Planning Enforcement</w:t>
            </w:r>
            <w:r>
              <w:rPr>
                <w:rFonts w:cstheme="minorHAnsi"/>
              </w:rPr>
              <w:t xml:space="preserve"> department and Cllr Barker regarding the wall removal at Haydens Barn. No further updates have been received. The clerk will continue to follow this up. </w:t>
            </w:r>
            <w:r w:rsidRPr="00BA2989">
              <w:rPr>
                <w:rFonts w:cstheme="minorHAnsi"/>
                <w:b/>
                <w:u w:val="single"/>
              </w:rPr>
              <w:t xml:space="preserve">ACTION: </w:t>
            </w:r>
            <w:r>
              <w:rPr>
                <w:rFonts w:cstheme="minorHAnsi"/>
                <w:b/>
                <w:u w:val="single"/>
              </w:rPr>
              <w:t>PARISH CLERK</w:t>
            </w:r>
          </w:p>
          <w:p w14:paraId="178D500D" w14:textId="77777777" w:rsidR="00F73259" w:rsidRDefault="00F73259" w:rsidP="00E51FAE">
            <w:pPr>
              <w:rPr>
                <w:rFonts w:cstheme="minorHAnsi"/>
              </w:rPr>
            </w:pPr>
          </w:p>
          <w:p w14:paraId="2344BA19" w14:textId="77777777" w:rsidR="00F73259" w:rsidRPr="007D5EAA" w:rsidRDefault="00F73259" w:rsidP="00033192">
            <w:pPr>
              <w:rPr>
                <w:rFonts w:cstheme="minorHAnsi"/>
                <w:b/>
                <w:u w:val="single"/>
              </w:rPr>
            </w:pPr>
            <w:r>
              <w:rPr>
                <w:rFonts w:cstheme="minorHAnsi"/>
                <w:bCs/>
              </w:rPr>
              <w:t>The p</w:t>
            </w:r>
            <w:r w:rsidRPr="00033192">
              <w:rPr>
                <w:rFonts w:cstheme="minorHAnsi"/>
                <w:bCs/>
              </w:rPr>
              <w:t>athway at B</w:t>
            </w:r>
            <w:r>
              <w:rPr>
                <w:rFonts w:cstheme="minorHAnsi"/>
                <w:bCs/>
              </w:rPr>
              <w:t xml:space="preserve">arnston </w:t>
            </w:r>
            <w:r w:rsidRPr="00033192">
              <w:rPr>
                <w:rFonts w:cstheme="minorHAnsi"/>
                <w:bCs/>
              </w:rPr>
              <w:t>G</w:t>
            </w:r>
            <w:r>
              <w:rPr>
                <w:rFonts w:cstheme="minorHAnsi"/>
                <w:bCs/>
              </w:rPr>
              <w:t xml:space="preserve">reen has been </w:t>
            </w:r>
            <w:r w:rsidRPr="00033192">
              <w:rPr>
                <w:rFonts w:cstheme="minorHAnsi"/>
                <w:bCs/>
              </w:rPr>
              <w:t>cleared</w:t>
            </w:r>
            <w:r>
              <w:rPr>
                <w:rFonts w:cstheme="minorHAnsi"/>
                <w:bCs/>
              </w:rPr>
              <w:t xml:space="preserve"> back to the fence. The clerk will write to the resident requesting that the vegetation is removed from the fence and maintained. </w:t>
            </w:r>
            <w:r w:rsidRPr="007D5EAA">
              <w:rPr>
                <w:rFonts w:cstheme="minorHAnsi"/>
                <w:b/>
                <w:u w:val="single"/>
              </w:rPr>
              <w:t>ACTION: PARISH CLERK</w:t>
            </w:r>
          </w:p>
          <w:p w14:paraId="1EA40D7A" w14:textId="77777777" w:rsidR="00F73259" w:rsidRDefault="00F73259" w:rsidP="00E51FAE">
            <w:pPr>
              <w:rPr>
                <w:rFonts w:cstheme="minorHAnsi"/>
                <w:b/>
                <w:u w:val="single"/>
              </w:rPr>
            </w:pPr>
          </w:p>
          <w:p w14:paraId="16A5C43C" w14:textId="77777777" w:rsidR="00F73259" w:rsidRDefault="00F73259" w:rsidP="00E51FAE">
            <w:pPr>
              <w:rPr>
                <w:rFonts w:cstheme="minorHAnsi"/>
                <w:bCs/>
              </w:rPr>
            </w:pPr>
            <w:r w:rsidRPr="00CF3332">
              <w:rPr>
                <w:rFonts w:cstheme="minorHAnsi"/>
                <w:bCs/>
              </w:rPr>
              <w:t xml:space="preserve">The ‘No airport parking’ sign </w:t>
            </w:r>
            <w:r>
              <w:rPr>
                <w:rFonts w:cstheme="minorHAnsi"/>
                <w:bCs/>
              </w:rPr>
              <w:t>for</w:t>
            </w:r>
            <w:r w:rsidRPr="00CF3332">
              <w:rPr>
                <w:rFonts w:cstheme="minorHAnsi"/>
                <w:bCs/>
              </w:rPr>
              <w:t xml:space="preserve"> Berners End</w:t>
            </w:r>
            <w:r>
              <w:rPr>
                <w:rFonts w:cstheme="minorHAnsi"/>
                <w:bCs/>
              </w:rPr>
              <w:t xml:space="preserve"> has been ordered and will be installed in due course.</w:t>
            </w:r>
          </w:p>
          <w:p w14:paraId="7065ED23" w14:textId="77777777" w:rsidR="00F73259" w:rsidRDefault="00F73259" w:rsidP="00E51FAE">
            <w:pPr>
              <w:rPr>
                <w:rFonts w:cstheme="minorHAnsi"/>
                <w:bCs/>
              </w:rPr>
            </w:pPr>
          </w:p>
          <w:p w14:paraId="11475287" w14:textId="67984DAE" w:rsidR="00F73259" w:rsidRDefault="00F73259" w:rsidP="00E51FAE">
            <w:pPr>
              <w:rPr>
                <w:rFonts w:cstheme="minorHAnsi"/>
                <w:bCs/>
              </w:rPr>
            </w:pPr>
            <w:r>
              <w:rPr>
                <w:rFonts w:cstheme="minorHAnsi"/>
                <w:bCs/>
              </w:rPr>
              <w:lastRenderedPageBreak/>
              <w:t>Wicksteed have been instructed to undertake the repairs to the Sputnik play equipment following the inspection report.</w:t>
            </w:r>
            <w:r w:rsidR="002108B5">
              <w:rPr>
                <w:rFonts w:cstheme="minorHAnsi"/>
                <w:bCs/>
              </w:rPr>
              <w:t xml:space="preserve"> The work is scheduled for Monday 18</w:t>
            </w:r>
            <w:r w:rsidR="002108B5" w:rsidRPr="002108B5">
              <w:rPr>
                <w:rFonts w:cstheme="minorHAnsi"/>
                <w:bCs/>
                <w:vertAlign w:val="superscript"/>
              </w:rPr>
              <w:t>th</w:t>
            </w:r>
            <w:r w:rsidR="002108B5">
              <w:rPr>
                <w:rFonts w:cstheme="minorHAnsi"/>
                <w:bCs/>
              </w:rPr>
              <w:t xml:space="preserve"> September.</w:t>
            </w:r>
          </w:p>
          <w:p w14:paraId="7B5DE06A" w14:textId="77777777" w:rsidR="002108B5" w:rsidRDefault="002108B5" w:rsidP="00E51FAE">
            <w:pPr>
              <w:rPr>
                <w:rFonts w:cstheme="minorHAnsi"/>
                <w:bCs/>
              </w:rPr>
            </w:pPr>
          </w:p>
          <w:p w14:paraId="7835AD6D" w14:textId="77777777" w:rsidR="00F73259" w:rsidRPr="00CF3332" w:rsidRDefault="00F73259" w:rsidP="00E51FAE">
            <w:pPr>
              <w:rPr>
                <w:rFonts w:cstheme="minorHAnsi"/>
                <w:bCs/>
              </w:rPr>
            </w:pPr>
            <w:r>
              <w:rPr>
                <w:rFonts w:cstheme="minorHAnsi"/>
                <w:bCs/>
              </w:rPr>
              <w:t>A wet pour repair kit has been purchased and will be applied in due course.</w:t>
            </w:r>
          </w:p>
          <w:p w14:paraId="3E4B2B21" w14:textId="627E5B7F" w:rsidR="00F73259" w:rsidRDefault="00F73259" w:rsidP="00CF3332">
            <w:pPr>
              <w:rPr>
                <w:rFonts w:cstheme="minorHAnsi"/>
              </w:rPr>
            </w:pPr>
            <w:r>
              <w:rPr>
                <w:rFonts w:cstheme="minorHAnsi"/>
              </w:rPr>
              <w:t xml:space="preserve">The new signage for the play area has </w:t>
            </w:r>
            <w:r w:rsidR="004D2407">
              <w:rPr>
                <w:rFonts w:cstheme="minorHAnsi"/>
              </w:rPr>
              <w:t>been</w:t>
            </w:r>
            <w:r w:rsidR="002108B5">
              <w:rPr>
                <w:rFonts w:cstheme="minorHAnsi"/>
              </w:rPr>
              <w:t xml:space="preserve"> being finalised</w:t>
            </w:r>
            <w:r>
              <w:rPr>
                <w:rFonts w:cstheme="minorHAnsi"/>
              </w:rPr>
              <w:t>.</w:t>
            </w:r>
            <w:r w:rsidR="002108B5">
              <w:rPr>
                <w:rFonts w:cstheme="minorHAnsi"/>
              </w:rPr>
              <w:t xml:space="preserve"> </w:t>
            </w:r>
            <w:r w:rsidR="002108B5" w:rsidRPr="007D5EAA">
              <w:rPr>
                <w:rFonts w:cstheme="minorHAnsi"/>
                <w:b/>
                <w:u w:val="single"/>
              </w:rPr>
              <w:t>ACTION: PARISH CLERK</w:t>
            </w:r>
          </w:p>
          <w:p w14:paraId="64C266A1" w14:textId="77777777" w:rsidR="00F73259" w:rsidRDefault="00F73259" w:rsidP="00CF3332">
            <w:pPr>
              <w:rPr>
                <w:rFonts w:cstheme="minorHAnsi"/>
              </w:rPr>
            </w:pPr>
          </w:p>
          <w:p w14:paraId="10E81FEF" w14:textId="7DBB639A" w:rsidR="00F73259" w:rsidRDefault="00F73259" w:rsidP="00CF3332">
            <w:pPr>
              <w:rPr>
                <w:rFonts w:cstheme="minorHAnsi"/>
              </w:rPr>
            </w:pPr>
            <w:r>
              <w:rPr>
                <w:rFonts w:cstheme="minorHAnsi"/>
              </w:rPr>
              <w:t xml:space="preserve">The new piece of play equipment for the village hall park has been ordered from Kompan. The clerk will </w:t>
            </w:r>
            <w:r w:rsidR="00BF4F4F">
              <w:rPr>
                <w:rFonts w:cstheme="minorHAnsi"/>
              </w:rPr>
              <w:t>consult</w:t>
            </w:r>
            <w:r>
              <w:rPr>
                <w:rFonts w:cstheme="minorHAnsi"/>
              </w:rPr>
              <w:t xml:space="preserve"> with Cllr Jaggard regarding the installation.</w:t>
            </w:r>
            <w:r w:rsidR="00002237">
              <w:rPr>
                <w:rFonts w:cstheme="minorHAnsi"/>
              </w:rPr>
              <w:t xml:space="preserve"> </w:t>
            </w:r>
            <w:r w:rsidR="00002237" w:rsidRPr="007D5EAA">
              <w:rPr>
                <w:rFonts w:cstheme="minorHAnsi"/>
                <w:b/>
                <w:u w:val="single"/>
              </w:rPr>
              <w:t>ACTION: PARISH CLERK</w:t>
            </w:r>
          </w:p>
          <w:p w14:paraId="341DC773" w14:textId="77777777" w:rsidR="00F73259" w:rsidRDefault="00F73259" w:rsidP="00CF3332">
            <w:pPr>
              <w:rPr>
                <w:rFonts w:cstheme="minorHAnsi"/>
              </w:rPr>
            </w:pPr>
          </w:p>
          <w:p w14:paraId="75796662" w14:textId="77777777" w:rsidR="00F73259" w:rsidRDefault="00F73259" w:rsidP="00CF3332">
            <w:pPr>
              <w:rPr>
                <w:rFonts w:cstheme="minorHAnsi"/>
              </w:rPr>
            </w:pPr>
            <w:r>
              <w:rPr>
                <w:rFonts w:cstheme="minorHAnsi"/>
              </w:rPr>
              <w:t>The clerk applied to the Essex County Council Locality Fund and has received £500 towards the wet pour safety surfacing. The clerk thanked Cllr Barker for her assistance with this. Deadline to spend this is January 2024.</w:t>
            </w:r>
          </w:p>
          <w:p w14:paraId="31673886" w14:textId="44C478C7" w:rsidR="00F73259" w:rsidRDefault="00F73259" w:rsidP="00002237">
            <w:pPr>
              <w:rPr>
                <w:rFonts w:cstheme="minorHAnsi"/>
                <w:b/>
                <w:bCs/>
                <w:u w:val="single"/>
              </w:rPr>
            </w:pPr>
          </w:p>
        </w:tc>
      </w:tr>
      <w:tr w:rsidR="00F73259" w:rsidRPr="00784380" w14:paraId="5326FA16" w14:textId="77777777" w:rsidTr="00AF3FC6">
        <w:tc>
          <w:tcPr>
            <w:tcW w:w="721" w:type="dxa"/>
          </w:tcPr>
          <w:p w14:paraId="2C2D6C78" w14:textId="7DB2F2FD" w:rsidR="00F73259" w:rsidRDefault="00F73259" w:rsidP="00F32ABC">
            <w:pPr>
              <w:rPr>
                <w:rFonts w:cstheme="minorHAnsi"/>
              </w:rPr>
            </w:pPr>
            <w:r>
              <w:rPr>
                <w:rFonts w:cstheme="minorHAnsi"/>
              </w:rPr>
              <w:lastRenderedPageBreak/>
              <w:t>13.00</w:t>
            </w:r>
          </w:p>
        </w:tc>
        <w:tc>
          <w:tcPr>
            <w:tcW w:w="10160" w:type="dxa"/>
          </w:tcPr>
          <w:p w14:paraId="5520DF5A" w14:textId="77777777" w:rsidR="00F73259" w:rsidRDefault="00F73259" w:rsidP="00442DB9">
            <w:pPr>
              <w:rPr>
                <w:rFonts w:cstheme="minorHAnsi"/>
                <w:b/>
                <w:u w:val="single"/>
              </w:rPr>
            </w:pPr>
            <w:r>
              <w:rPr>
                <w:rFonts w:cstheme="minorHAnsi"/>
                <w:b/>
                <w:u w:val="single"/>
              </w:rPr>
              <w:t>Clerk’s Report</w:t>
            </w:r>
          </w:p>
          <w:p w14:paraId="69255AE1" w14:textId="77777777" w:rsidR="00F73259" w:rsidRPr="00A42D46" w:rsidRDefault="00F73259" w:rsidP="00442DB9">
            <w:pPr>
              <w:rPr>
                <w:rFonts w:cstheme="minorHAnsi"/>
                <w:bCs/>
              </w:rPr>
            </w:pPr>
          </w:p>
          <w:p w14:paraId="591C6C1D" w14:textId="4EFFF603" w:rsidR="00F73259" w:rsidRPr="00CF3332" w:rsidRDefault="00F73259" w:rsidP="00CF3332">
            <w:pPr>
              <w:rPr>
                <w:rFonts w:cstheme="minorHAnsi"/>
                <w:bCs/>
              </w:rPr>
            </w:pPr>
            <w:r w:rsidRPr="00CF3332">
              <w:rPr>
                <w:rFonts w:cstheme="minorHAnsi"/>
                <w:bCs/>
              </w:rPr>
              <w:t xml:space="preserve">The nature reserve at Onslow Green </w:t>
            </w:r>
            <w:r w:rsidR="00002237">
              <w:rPr>
                <w:rFonts w:cstheme="minorHAnsi"/>
                <w:bCs/>
              </w:rPr>
              <w:t>is scheduled to be</w:t>
            </w:r>
            <w:r w:rsidRPr="00CF3332">
              <w:rPr>
                <w:rFonts w:cstheme="minorHAnsi"/>
                <w:bCs/>
              </w:rPr>
              <w:t xml:space="preserve"> flailed.</w:t>
            </w:r>
            <w:r>
              <w:rPr>
                <w:rFonts w:cstheme="minorHAnsi"/>
                <w:bCs/>
              </w:rPr>
              <w:t xml:space="preserve"> Tree maintenance</w:t>
            </w:r>
            <w:r w:rsidR="00002237">
              <w:rPr>
                <w:rFonts w:cstheme="minorHAnsi"/>
                <w:bCs/>
              </w:rPr>
              <w:t xml:space="preserve"> around the pond</w:t>
            </w:r>
            <w:r>
              <w:rPr>
                <w:rFonts w:cstheme="minorHAnsi"/>
                <w:bCs/>
              </w:rPr>
              <w:t xml:space="preserve"> will be undertaken in</w:t>
            </w:r>
            <w:r w:rsidR="00002237">
              <w:rPr>
                <w:rFonts w:cstheme="minorHAnsi"/>
                <w:bCs/>
              </w:rPr>
              <w:t xml:space="preserve"> accordance with the Landscape management plan.</w:t>
            </w:r>
          </w:p>
          <w:p w14:paraId="326C7079" w14:textId="77777777" w:rsidR="00F73259" w:rsidRPr="00CF3332" w:rsidRDefault="00F73259" w:rsidP="00CF3332">
            <w:pPr>
              <w:rPr>
                <w:rFonts w:cstheme="minorHAnsi"/>
                <w:bCs/>
              </w:rPr>
            </w:pPr>
          </w:p>
          <w:p w14:paraId="0523A6EE" w14:textId="5ED0F405" w:rsidR="00F73259" w:rsidRDefault="00F73259" w:rsidP="00CF3332">
            <w:pPr>
              <w:rPr>
                <w:rFonts w:cstheme="minorHAnsi"/>
                <w:bCs/>
              </w:rPr>
            </w:pPr>
            <w:r w:rsidRPr="00CF3332">
              <w:rPr>
                <w:rFonts w:cstheme="minorHAnsi"/>
                <w:bCs/>
              </w:rPr>
              <w:t xml:space="preserve">Hedge cutting throughout the village has now commenced. </w:t>
            </w:r>
            <w:r w:rsidR="004041C2">
              <w:rPr>
                <w:rFonts w:cstheme="minorHAnsi"/>
                <w:bCs/>
              </w:rPr>
              <w:t>The clerk will contact the Village Hall Committee regarding the cutting of the hedge along the VH footpath. Cllr Singleton agreed to raise this at the next VH committee meeting in September.</w:t>
            </w:r>
          </w:p>
          <w:p w14:paraId="43C7AB30" w14:textId="77777777" w:rsidR="00F73259" w:rsidRDefault="00F73259" w:rsidP="00CF3332">
            <w:pPr>
              <w:rPr>
                <w:rFonts w:cstheme="minorHAnsi"/>
                <w:bCs/>
              </w:rPr>
            </w:pPr>
          </w:p>
          <w:p w14:paraId="5DFF2927" w14:textId="77777777" w:rsidR="00F73259" w:rsidRDefault="00F73259" w:rsidP="00CF3332">
            <w:pPr>
              <w:rPr>
                <w:rFonts w:cstheme="minorHAnsi"/>
                <w:bCs/>
              </w:rPr>
            </w:pPr>
            <w:r>
              <w:rPr>
                <w:rFonts w:cstheme="minorHAnsi"/>
                <w:bCs/>
              </w:rPr>
              <w:t>Graffiti was reported within one of the bus stops has now been painted over and cleaned.</w:t>
            </w:r>
          </w:p>
          <w:p w14:paraId="20DA9968" w14:textId="77777777" w:rsidR="00F73259" w:rsidRDefault="00F73259" w:rsidP="00CF3332">
            <w:pPr>
              <w:rPr>
                <w:rFonts w:cstheme="minorHAnsi"/>
                <w:bCs/>
              </w:rPr>
            </w:pPr>
          </w:p>
          <w:p w14:paraId="7D3BF542" w14:textId="77777777" w:rsidR="00F73259" w:rsidRDefault="00F73259" w:rsidP="00CF3332">
            <w:pPr>
              <w:rPr>
                <w:rFonts w:cstheme="minorHAnsi"/>
                <w:bCs/>
              </w:rPr>
            </w:pPr>
            <w:r>
              <w:rPr>
                <w:rFonts w:cstheme="minorHAnsi"/>
                <w:bCs/>
              </w:rPr>
              <w:t>The Finance committee met on Monday 4</w:t>
            </w:r>
            <w:r w:rsidRPr="00FE0BCD">
              <w:rPr>
                <w:rFonts w:cstheme="minorHAnsi"/>
                <w:bCs/>
                <w:vertAlign w:val="superscript"/>
              </w:rPr>
              <w:t>th</w:t>
            </w:r>
            <w:r>
              <w:rPr>
                <w:rFonts w:cstheme="minorHAnsi"/>
                <w:bCs/>
              </w:rPr>
              <w:t xml:space="preserve"> September to discuss the forthcoming budget and Precept. These documents will be circulated to the Parish Council and discussed at the meeting in November.</w:t>
            </w:r>
          </w:p>
          <w:p w14:paraId="003CD3F3" w14:textId="77777777" w:rsidR="00F73259" w:rsidRDefault="00F73259" w:rsidP="00CF3332">
            <w:pPr>
              <w:rPr>
                <w:rFonts w:cstheme="minorHAnsi"/>
                <w:bCs/>
              </w:rPr>
            </w:pPr>
          </w:p>
          <w:p w14:paraId="6FF3A3C1" w14:textId="36009CE9" w:rsidR="00F73259" w:rsidRDefault="00F73259" w:rsidP="00CF3332">
            <w:pPr>
              <w:rPr>
                <w:rFonts w:cstheme="minorHAnsi"/>
                <w:b/>
                <w:u w:val="single"/>
              </w:rPr>
            </w:pPr>
            <w:r>
              <w:rPr>
                <w:rFonts w:cstheme="minorHAnsi"/>
                <w:bCs/>
              </w:rPr>
              <w:t>The Precept instalment is scheduled to be received on 13</w:t>
            </w:r>
            <w:r w:rsidRPr="00EF45FE">
              <w:rPr>
                <w:rFonts w:cstheme="minorHAnsi"/>
                <w:bCs/>
                <w:vertAlign w:val="superscript"/>
              </w:rPr>
              <w:t>th</w:t>
            </w:r>
            <w:r>
              <w:rPr>
                <w:rFonts w:cstheme="minorHAnsi"/>
                <w:bCs/>
              </w:rPr>
              <w:t xml:space="preserve"> September for the sum of </w:t>
            </w:r>
            <w:r w:rsidR="004D2407">
              <w:rPr>
                <w:rFonts w:cstheme="minorHAnsi"/>
                <w:bCs/>
              </w:rPr>
              <w:t>£14293.50.</w:t>
            </w:r>
          </w:p>
          <w:p w14:paraId="65A702E5" w14:textId="57DF8947" w:rsidR="00F73259" w:rsidRPr="008564BD" w:rsidRDefault="00F73259" w:rsidP="00033192">
            <w:pPr>
              <w:rPr>
                <w:rFonts w:cstheme="minorHAnsi"/>
                <w:b/>
                <w:bCs/>
                <w:u w:val="single"/>
              </w:rPr>
            </w:pPr>
          </w:p>
        </w:tc>
      </w:tr>
      <w:tr w:rsidR="00F73259" w:rsidRPr="00784380" w14:paraId="7AB927CE" w14:textId="77777777" w:rsidTr="00AF3FC6">
        <w:tc>
          <w:tcPr>
            <w:tcW w:w="721" w:type="dxa"/>
          </w:tcPr>
          <w:p w14:paraId="053519BC" w14:textId="11E44FDF" w:rsidR="00F73259" w:rsidRDefault="00F73259" w:rsidP="00F32ABC">
            <w:pPr>
              <w:rPr>
                <w:rFonts w:cstheme="minorHAnsi"/>
              </w:rPr>
            </w:pPr>
            <w:r>
              <w:rPr>
                <w:rFonts w:cstheme="minorHAnsi"/>
              </w:rPr>
              <w:t>14.00</w:t>
            </w:r>
          </w:p>
        </w:tc>
        <w:tc>
          <w:tcPr>
            <w:tcW w:w="10160" w:type="dxa"/>
          </w:tcPr>
          <w:p w14:paraId="7ED8CA97" w14:textId="77777777" w:rsidR="00F73259" w:rsidRDefault="00F73259" w:rsidP="009F3BFE">
            <w:pPr>
              <w:rPr>
                <w:rFonts w:cstheme="minorHAnsi"/>
                <w:b/>
                <w:u w:val="single"/>
              </w:rPr>
            </w:pPr>
            <w:r w:rsidRPr="007226C1">
              <w:rPr>
                <w:rFonts w:cstheme="minorHAnsi"/>
                <w:b/>
                <w:u w:val="single"/>
              </w:rPr>
              <w:t xml:space="preserve">Financial Position – Statement of bank account as of </w:t>
            </w:r>
            <w:r>
              <w:rPr>
                <w:rFonts w:cstheme="minorHAnsi"/>
                <w:b/>
                <w:u w:val="single"/>
              </w:rPr>
              <w:t>31</w:t>
            </w:r>
            <w:r w:rsidRPr="00CF3332">
              <w:rPr>
                <w:rFonts w:cstheme="minorHAnsi"/>
                <w:b/>
                <w:u w:val="single"/>
                <w:vertAlign w:val="superscript"/>
              </w:rPr>
              <w:t>st</w:t>
            </w:r>
            <w:r>
              <w:rPr>
                <w:rFonts w:cstheme="minorHAnsi"/>
                <w:b/>
                <w:u w:val="single"/>
              </w:rPr>
              <w:t xml:space="preserve"> July and 31</w:t>
            </w:r>
            <w:r w:rsidRPr="00CF3332">
              <w:rPr>
                <w:rFonts w:cstheme="minorHAnsi"/>
                <w:b/>
                <w:u w:val="single"/>
                <w:vertAlign w:val="superscript"/>
              </w:rPr>
              <w:t>st</w:t>
            </w:r>
            <w:r>
              <w:rPr>
                <w:rFonts w:cstheme="minorHAnsi"/>
                <w:b/>
                <w:u w:val="single"/>
              </w:rPr>
              <w:t xml:space="preserve"> August</w:t>
            </w:r>
          </w:p>
          <w:p w14:paraId="5DE105FA" w14:textId="77777777" w:rsidR="00F73259" w:rsidRDefault="00F73259" w:rsidP="009F3BFE">
            <w:pPr>
              <w:rPr>
                <w:rFonts w:cstheme="minorHAnsi"/>
                <w:b/>
                <w:u w:val="single"/>
              </w:rPr>
            </w:pPr>
          </w:p>
          <w:p w14:paraId="0AB2E822" w14:textId="0C53AFF0" w:rsidR="00F73259" w:rsidRDefault="00F73259" w:rsidP="003511DD">
            <w:pPr>
              <w:rPr>
                <w:rFonts w:cstheme="minorHAnsi"/>
              </w:rPr>
            </w:pPr>
            <w:r w:rsidRPr="00784380">
              <w:rPr>
                <w:rFonts w:cstheme="minorHAnsi"/>
              </w:rPr>
              <w:t>The financial position as of</w:t>
            </w:r>
            <w:r>
              <w:rPr>
                <w:rFonts w:cstheme="minorHAnsi"/>
              </w:rPr>
              <w:t xml:space="preserve"> 31</w:t>
            </w:r>
            <w:r w:rsidRPr="00CF3332">
              <w:rPr>
                <w:rFonts w:cstheme="minorHAnsi"/>
                <w:vertAlign w:val="superscript"/>
              </w:rPr>
              <w:t>st</w:t>
            </w:r>
            <w:r>
              <w:rPr>
                <w:rFonts w:cstheme="minorHAnsi"/>
              </w:rPr>
              <w:t xml:space="preserve"> July was </w:t>
            </w:r>
            <w:r w:rsidR="00002237">
              <w:rPr>
                <w:rFonts w:cstheme="minorHAnsi"/>
              </w:rPr>
              <w:t>£11,599.60</w:t>
            </w:r>
            <w:r>
              <w:rPr>
                <w:rFonts w:cstheme="minorHAnsi"/>
              </w:rPr>
              <w:t xml:space="preserve"> and 31</w:t>
            </w:r>
            <w:r w:rsidRPr="00CF3332">
              <w:rPr>
                <w:rFonts w:cstheme="minorHAnsi"/>
                <w:vertAlign w:val="superscript"/>
              </w:rPr>
              <w:t>st</w:t>
            </w:r>
            <w:r>
              <w:rPr>
                <w:rFonts w:cstheme="minorHAnsi"/>
              </w:rPr>
              <w:t xml:space="preserve"> August was £</w:t>
            </w:r>
            <w:r w:rsidR="00002237">
              <w:rPr>
                <w:rFonts w:cstheme="minorHAnsi"/>
              </w:rPr>
              <w:t>6,890.84</w:t>
            </w:r>
            <w:r>
              <w:rPr>
                <w:rFonts w:cstheme="minorHAnsi"/>
              </w:rPr>
              <w:t xml:space="preserve"> in</w:t>
            </w:r>
            <w:r w:rsidRPr="00784380">
              <w:rPr>
                <w:rFonts w:cstheme="minorHAnsi"/>
              </w:rPr>
              <w:t xml:space="preserve"> the current account.</w:t>
            </w:r>
          </w:p>
          <w:p w14:paraId="6128F12D" w14:textId="10BAD375" w:rsidR="00F73259" w:rsidRPr="00784380" w:rsidRDefault="00F73259" w:rsidP="00FF50A2">
            <w:pPr>
              <w:rPr>
                <w:rFonts w:cstheme="minorHAnsi"/>
                <w:b/>
                <w:u w:val="single"/>
              </w:rPr>
            </w:pPr>
          </w:p>
        </w:tc>
      </w:tr>
      <w:tr w:rsidR="00F73259" w:rsidRPr="00784380" w14:paraId="514122E9" w14:textId="77777777" w:rsidTr="00AF3FC6">
        <w:tc>
          <w:tcPr>
            <w:tcW w:w="721" w:type="dxa"/>
          </w:tcPr>
          <w:p w14:paraId="3A7E5553" w14:textId="27BC46BE" w:rsidR="00F73259" w:rsidRDefault="00F73259" w:rsidP="00F32ABC">
            <w:pPr>
              <w:rPr>
                <w:rFonts w:cstheme="minorHAnsi"/>
              </w:rPr>
            </w:pPr>
            <w:r>
              <w:rPr>
                <w:rFonts w:cstheme="minorHAnsi"/>
              </w:rPr>
              <w:t>15.00</w:t>
            </w:r>
          </w:p>
        </w:tc>
        <w:tc>
          <w:tcPr>
            <w:tcW w:w="10160" w:type="dxa"/>
          </w:tcPr>
          <w:p w14:paraId="7CF2ADFA" w14:textId="77777777" w:rsidR="00F73259" w:rsidRDefault="00F73259" w:rsidP="00E51FAE">
            <w:pPr>
              <w:rPr>
                <w:rFonts w:cstheme="minorHAnsi"/>
                <w:b/>
                <w:u w:val="single"/>
              </w:rPr>
            </w:pPr>
            <w:r w:rsidRPr="00784380">
              <w:rPr>
                <w:rFonts w:cstheme="minorHAnsi"/>
                <w:b/>
                <w:u w:val="single"/>
              </w:rPr>
              <w:t>Planning Applications</w:t>
            </w:r>
            <w:r>
              <w:rPr>
                <w:rFonts w:cstheme="minorHAnsi"/>
                <w:b/>
                <w:u w:val="single"/>
              </w:rPr>
              <w:t xml:space="preserve"> </w:t>
            </w:r>
          </w:p>
          <w:p w14:paraId="0509508D" w14:textId="77777777" w:rsidR="00F73259" w:rsidRDefault="00F73259" w:rsidP="00E51FAE">
            <w:pPr>
              <w:rPr>
                <w:rFonts w:cstheme="minorHAnsi"/>
                <w:b/>
                <w:u w:val="single"/>
              </w:rPr>
            </w:pPr>
          </w:p>
          <w:p w14:paraId="5163E718" w14:textId="77777777" w:rsidR="00F73259" w:rsidRPr="001C1E32" w:rsidRDefault="00F73259" w:rsidP="001C1E32">
            <w:pPr>
              <w:rPr>
                <w:rFonts w:cstheme="minorHAnsi"/>
              </w:rPr>
            </w:pPr>
            <w:r w:rsidRPr="001C1E32">
              <w:rPr>
                <w:rFonts w:cstheme="minorHAnsi"/>
              </w:rPr>
              <w:t>UTT/23/1995/HHF | Proposed demolition of single storey rear extension and roof over attached garages. Erection of rear extension with dormer windows and first floor side extension. Proposed timber balcony and handrail including balustrades and posts. | Medhurst High Easter Road</w:t>
            </w:r>
          </w:p>
          <w:p w14:paraId="00A57491" w14:textId="77777777" w:rsidR="00F73259" w:rsidRPr="001C1E32" w:rsidRDefault="00F73259" w:rsidP="001C1E32">
            <w:pPr>
              <w:rPr>
                <w:rFonts w:cstheme="minorHAnsi"/>
              </w:rPr>
            </w:pPr>
          </w:p>
          <w:p w14:paraId="667580EA" w14:textId="77777777" w:rsidR="00F73259" w:rsidRPr="001C1E32" w:rsidRDefault="00F73259" w:rsidP="001C1E32">
            <w:pPr>
              <w:rPr>
                <w:rFonts w:cstheme="minorHAnsi"/>
              </w:rPr>
            </w:pPr>
            <w:r w:rsidRPr="001C1E32">
              <w:rPr>
                <w:rFonts w:cstheme="minorHAnsi"/>
              </w:rPr>
              <w:t>UTT/23/2058/HHF | Demolition and reinstatement of existing storage outbuilding. | Haydens Barn Onslow Green</w:t>
            </w:r>
          </w:p>
          <w:p w14:paraId="44DF9196" w14:textId="77777777" w:rsidR="00F73259" w:rsidRPr="001C1E32" w:rsidRDefault="00F73259" w:rsidP="001C1E32">
            <w:pPr>
              <w:rPr>
                <w:rFonts w:cstheme="minorHAnsi"/>
              </w:rPr>
            </w:pPr>
          </w:p>
          <w:p w14:paraId="4FE1011B" w14:textId="77777777" w:rsidR="00F73259" w:rsidRDefault="00F73259" w:rsidP="001C1E32">
            <w:pPr>
              <w:rPr>
                <w:rFonts w:cstheme="minorHAnsi"/>
              </w:rPr>
            </w:pPr>
            <w:r w:rsidRPr="001C1E32">
              <w:rPr>
                <w:rFonts w:cstheme="minorHAnsi"/>
              </w:rPr>
              <w:t>UTT/23/1983/HHF | Proposed first floor side extension with internal alterations. Side garage extension | 47 Barnston Green Barnston</w:t>
            </w:r>
          </w:p>
          <w:p w14:paraId="1B9C2B98" w14:textId="0B84EBA7" w:rsidR="00F73259" w:rsidRPr="00DC4C1B" w:rsidRDefault="00F73259" w:rsidP="00CF3332">
            <w:pPr>
              <w:rPr>
                <w:rFonts w:cstheme="minorHAnsi"/>
              </w:rPr>
            </w:pPr>
          </w:p>
        </w:tc>
      </w:tr>
      <w:tr w:rsidR="00F73259" w:rsidRPr="00784380" w14:paraId="38B04F91" w14:textId="77777777" w:rsidTr="00AF3FC6">
        <w:tc>
          <w:tcPr>
            <w:tcW w:w="721" w:type="dxa"/>
          </w:tcPr>
          <w:p w14:paraId="1CFE8116" w14:textId="08121BF2" w:rsidR="00F73259" w:rsidRDefault="00F73259" w:rsidP="00F32ABC">
            <w:pPr>
              <w:rPr>
                <w:rFonts w:cstheme="minorHAnsi"/>
              </w:rPr>
            </w:pPr>
            <w:r>
              <w:rPr>
                <w:rFonts w:cstheme="minorHAnsi"/>
              </w:rPr>
              <w:t>16.00</w:t>
            </w:r>
          </w:p>
        </w:tc>
        <w:tc>
          <w:tcPr>
            <w:tcW w:w="10160" w:type="dxa"/>
          </w:tcPr>
          <w:p w14:paraId="39C6B9A7" w14:textId="77777777" w:rsidR="00F73259" w:rsidRDefault="00F73259" w:rsidP="006D3E44">
            <w:pPr>
              <w:rPr>
                <w:rFonts w:cstheme="minorHAnsi"/>
                <w:b/>
                <w:u w:val="single"/>
              </w:rPr>
            </w:pPr>
            <w:r w:rsidRPr="00784380">
              <w:rPr>
                <w:rFonts w:cstheme="minorHAnsi"/>
                <w:b/>
                <w:u w:val="single"/>
              </w:rPr>
              <w:t>Planning Applications Determined</w:t>
            </w:r>
            <w:r>
              <w:rPr>
                <w:rFonts w:cstheme="minorHAnsi"/>
                <w:b/>
                <w:u w:val="single"/>
              </w:rPr>
              <w:t xml:space="preserve"> </w:t>
            </w:r>
          </w:p>
          <w:p w14:paraId="17CD11FD" w14:textId="77777777" w:rsidR="00F73259" w:rsidRPr="001C1E32" w:rsidRDefault="00F73259" w:rsidP="006D3E44">
            <w:pPr>
              <w:rPr>
                <w:rFonts w:cstheme="minorHAnsi"/>
                <w:bCs/>
              </w:rPr>
            </w:pPr>
          </w:p>
          <w:p w14:paraId="3137D3FA" w14:textId="77777777" w:rsidR="00F73259" w:rsidRPr="001C1E32" w:rsidRDefault="00F73259" w:rsidP="001C1E32">
            <w:pPr>
              <w:rPr>
                <w:rFonts w:cstheme="minorHAnsi"/>
                <w:bCs/>
              </w:rPr>
            </w:pPr>
            <w:r w:rsidRPr="001C1E32">
              <w:rPr>
                <w:rFonts w:cstheme="minorHAnsi"/>
                <w:bCs/>
              </w:rPr>
              <w:t xml:space="preserve">UTT/23/1502/CLP | Rebuilding of existing storage unit. Construction of new garden room. Construction of decking area, less than 200mm off floor level. Relocation of oil tank | Haydens House Onslow Green – </w:t>
            </w:r>
            <w:r w:rsidRPr="001C1E32">
              <w:rPr>
                <w:rFonts w:cstheme="minorHAnsi"/>
                <w:b/>
              </w:rPr>
              <w:t>Refused</w:t>
            </w:r>
          </w:p>
          <w:p w14:paraId="45CBF915" w14:textId="77777777" w:rsidR="00F73259" w:rsidRPr="001C1E32" w:rsidRDefault="00F73259" w:rsidP="001C1E32">
            <w:pPr>
              <w:rPr>
                <w:rFonts w:cstheme="minorHAnsi"/>
                <w:bCs/>
              </w:rPr>
            </w:pPr>
          </w:p>
          <w:p w14:paraId="3D1F7D9C" w14:textId="31075EB0" w:rsidR="00F73259" w:rsidRPr="001C1E32" w:rsidRDefault="00F73259" w:rsidP="001C1E32">
            <w:pPr>
              <w:rPr>
                <w:rFonts w:cstheme="minorHAnsi"/>
                <w:b/>
              </w:rPr>
            </w:pPr>
            <w:r w:rsidRPr="001C1E32">
              <w:rPr>
                <w:rFonts w:cstheme="minorHAnsi"/>
                <w:bCs/>
              </w:rPr>
              <w:t xml:space="preserve">UTT/23/1471/DFO | Details following outline application UTT/21/2245/OP (all matters reserved except for access and layout for 5 dwellings), details of appearance, landscaping and scale, to include the Landscape and Ecological Management plan (UTT/23/1484/DOC). | Sparlings Farm Chelmsford Road Barnston – </w:t>
            </w:r>
            <w:r w:rsidRPr="001C1E32">
              <w:rPr>
                <w:rFonts w:cstheme="minorHAnsi"/>
                <w:b/>
              </w:rPr>
              <w:t xml:space="preserve">Approved with </w:t>
            </w:r>
            <w:r w:rsidR="004D2407" w:rsidRPr="001C1E32">
              <w:rPr>
                <w:rFonts w:cstheme="minorHAnsi"/>
                <w:b/>
              </w:rPr>
              <w:t>conditions.</w:t>
            </w:r>
          </w:p>
          <w:p w14:paraId="7C22A17C" w14:textId="77777777" w:rsidR="00F73259" w:rsidRPr="001C1E32" w:rsidRDefault="00F73259" w:rsidP="001C1E32">
            <w:pPr>
              <w:rPr>
                <w:rFonts w:cstheme="minorHAnsi"/>
                <w:bCs/>
              </w:rPr>
            </w:pPr>
          </w:p>
          <w:p w14:paraId="579A0DC1" w14:textId="522A746C" w:rsidR="00F73259" w:rsidRPr="001C1E32" w:rsidRDefault="00F73259" w:rsidP="001C1E32">
            <w:pPr>
              <w:rPr>
                <w:rFonts w:cstheme="minorHAnsi"/>
                <w:b/>
              </w:rPr>
            </w:pPr>
            <w:r w:rsidRPr="001C1E32">
              <w:rPr>
                <w:rFonts w:cstheme="minorHAnsi"/>
                <w:bCs/>
              </w:rPr>
              <w:lastRenderedPageBreak/>
              <w:t xml:space="preserve">UTT/23/1513/CLP | Erection of a single storey rear extension | 15 Berners End Barnston – </w:t>
            </w:r>
            <w:r w:rsidRPr="001C1E32">
              <w:rPr>
                <w:rFonts w:cstheme="minorHAnsi"/>
                <w:b/>
              </w:rPr>
              <w:t xml:space="preserve">Approved with </w:t>
            </w:r>
            <w:r w:rsidR="004D2407" w:rsidRPr="001C1E32">
              <w:rPr>
                <w:rFonts w:cstheme="minorHAnsi"/>
                <w:b/>
              </w:rPr>
              <w:t>conditions.</w:t>
            </w:r>
          </w:p>
          <w:p w14:paraId="4C0E7AC2" w14:textId="77777777" w:rsidR="00F73259" w:rsidRDefault="00F73259" w:rsidP="001C1E32">
            <w:pPr>
              <w:rPr>
                <w:rFonts w:cstheme="minorHAnsi"/>
                <w:b/>
                <w:u w:val="single"/>
              </w:rPr>
            </w:pPr>
          </w:p>
          <w:p w14:paraId="62882F8E" w14:textId="1F12FDA6" w:rsidR="00F73259" w:rsidRPr="001C1E32" w:rsidRDefault="00F73259" w:rsidP="001C1E32">
            <w:pPr>
              <w:rPr>
                <w:rFonts w:cstheme="minorHAnsi"/>
                <w:b/>
              </w:rPr>
            </w:pPr>
            <w:r w:rsidRPr="001C1E32">
              <w:rPr>
                <w:rFonts w:cstheme="minorHAnsi"/>
                <w:bCs/>
              </w:rPr>
              <w:t xml:space="preserve">UTT/23/1484/DOC | Application to discharge condition 4 (Landscape and Ecological Management Plan) of UTT/21/2245/OP | Sparlings Farm Chelmsford Road Barnston – </w:t>
            </w:r>
            <w:r w:rsidRPr="001C1E32">
              <w:rPr>
                <w:rFonts w:cstheme="minorHAnsi"/>
                <w:b/>
              </w:rPr>
              <w:t xml:space="preserve">Discharged conditions in </w:t>
            </w:r>
            <w:r w:rsidR="004D2407" w:rsidRPr="001C1E32">
              <w:rPr>
                <w:rFonts w:cstheme="minorHAnsi"/>
                <w:b/>
              </w:rPr>
              <w:t>full.</w:t>
            </w:r>
          </w:p>
          <w:p w14:paraId="6AAAE216" w14:textId="2B4598A5" w:rsidR="00F73259" w:rsidRDefault="00F73259" w:rsidP="00CF3332">
            <w:pPr>
              <w:rPr>
                <w:rFonts w:cstheme="minorHAnsi"/>
                <w:b/>
                <w:u w:val="single"/>
              </w:rPr>
            </w:pPr>
          </w:p>
        </w:tc>
      </w:tr>
      <w:tr w:rsidR="00F73259" w:rsidRPr="00784380" w14:paraId="007BC606" w14:textId="77777777" w:rsidTr="00AF3FC6">
        <w:tc>
          <w:tcPr>
            <w:tcW w:w="721" w:type="dxa"/>
          </w:tcPr>
          <w:p w14:paraId="4B82C10F" w14:textId="000ECB04" w:rsidR="00F73259" w:rsidRDefault="00F73259" w:rsidP="00F32ABC">
            <w:pPr>
              <w:rPr>
                <w:rFonts w:cstheme="minorHAnsi"/>
              </w:rPr>
            </w:pPr>
            <w:r>
              <w:rPr>
                <w:rFonts w:cstheme="minorHAnsi"/>
              </w:rPr>
              <w:lastRenderedPageBreak/>
              <w:t>17.00</w:t>
            </w:r>
          </w:p>
        </w:tc>
        <w:tc>
          <w:tcPr>
            <w:tcW w:w="10160" w:type="dxa"/>
          </w:tcPr>
          <w:p w14:paraId="528F033D" w14:textId="0E4ABE2A" w:rsidR="00F73259" w:rsidRDefault="00F73259" w:rsidP="007E618C">
            <w:pPr>
              <w:rPr>
                <w:rFonts w:cstheme="minorHAnsi"/>
                <w:b/>
                <w:u w:val="single"/>
              </w:rPr>
            </w:pPr>
            <w:r w:rsidRPr="00784380">
              <w:rPr>
                <w:rFonts w:cstheme="minorHAnsi"/>
                <w:b/>
                <w:u w:val="single"/>
              </w:rPr>
              <w:t xml:space="preserve">General Correspondence to </w:t>
            </w:r>
            <w:r w:rsidR="004D2407" w:rsidRPr="00784380">
              <w:rPr>
                <w:rFonts w:cstheme="minorHAnsi"/>
                <w:b/>
                <w:u w:val="single"/>
              </w:rPr>
              <w:t>note.</w:t>
            </w:r>
            <w:r>
              <w:rPr>
                <w:rFonts w:cstheme="minorHAnsi"/>
                <w:b/>
                <w:u w:val="single"/>
              </w:rPr>
              <w:t xml:space="preserve"> </w:t>
            </w:r>
          </w:p>
          <w:p w14:paraId="6872F59C" w14:textId="77777777" w:rsidR="007C540F" w:rsidRDefault="007C540F" w:rsidP="007E618C">
            <w:pPr>
              <w:rPr>
                <w:rFonts w:cstheme="minorHAnsi"/>
                <w:b/>
                <w:u w:val="single"/>
              </w:rPr>
            </w:pPr>
          </w:p>
          <w:p w14:paraId="5D1DDED0" w14:textId="44F0DA7E" w:rsidR="00F73259" w:rsidRDefault="00AD707F" w:rsidP="003511DD">
            <w:pPr>
              <w:rPr>
                <w:rFonts w:cstheme="minorHAnsi"/>
                <w:bCs/>
              </w:rPr>
            </w:pPr>
            <w:r>
              <w:rPr>
                <w:rFonts w:cstheme="minorHAnsi"/>
                <w:bCs/>
              </w:rPr>
              <w:t xml:space="preserve">The Clerk confirmed that Local Councils are being encouraged to inform residents of the Asian Hornet. </w:t>
            </w:r>
            <w:r w:rsidRPr="00AD707F">
              <w:rPr>
                <w:rFonts w:cstheme="minorHAnsi"/>
                <w:bCs/>
              </w:rPr>
              <w:t>It is important to report any suspected sightings of this species as soon as possible. Vigilance is particularly required in southern parts of England and Wales</w:t>
            </w:r>
            <w:r>
              <w:rPr>
                <w:rFonts w:cstheme="minorHAnsi"/>
                <w:bCs/>
              </w:rPr>
              <w:t xml:space="preserve">. The </w:t>
            </w:r>
            <w:r w:rsidRPr="00AD707F">
              <w:rPr>
                <w:rFonts w:cstheme="minorHAnsi"/>
                <w:bCs/>
              </w:rPr>
              <w:t xml:space="preserve">Asian hornet is active </w:t>
            </w:r>
            <w:r w:rsidR="00BF4F4F" w:rsidRPr="00AD707F">
              <w:rPr>
                <w:rFonts w:cstheme="minorHAnsi"/>
                <w:bCs/>
              </w:rPr>
              <w:t>between</w:t>
            </w:r>
            <w:r w:rsidRPr="00AD707F">
              <w:rPr>
                <w:rFonts w:cstheme="minorHAnsi"/>
                <w:bCs/>
              </w:rPr>
              <w:t xml:space="preserve"> April and November (peak August/September) and is inactive over the winter. </w:t>
            </w:r>
          </w:p>
          <w:p w14:paraId="3ABDF4BE" w14:textId="19CBEDF5" w:rsidR="00AD707F" w:rsidRDefault="00AD707F" w:rsidP="003511DD">
            <w:pPr>
              <w:rPr>
                <w:rFonts w:cstheme="minorHAnsi"/>
                <w:bCs/>
              </w:rPr>
            </w:pPr>
            <w:r>
              <w:rPr>
                <w:rFonts w:cstheme="minorHAnsi"/>
                <w:bCs/>
              </w:rPr>
              <w:t xml:space="preserve">Report online via </w:t>
            </w:r>
            <w:r w:rsidRPr="00AD707F">
              <w:rPr>
                <w:rFonts w:cstheme="minorHAnsi"/>
                <w:bCs/>
              </w:rPr>
              <w:t>www.nonnativespecies.org</w:t>
            </w:r>
            <w:r>
              <w:rPr>
                <w:rFonts w:cstheme="minorHAnsi"/>
                <w:bCs/>
              </w:rPr>
              <w:t>/alerts/asian hornet</w:t>
            </w:r>
          </w:p>
          <w:p w14:paraId="77392102" w14:textId="77777777" w:rsidR="00AD707F" w:rsidRDefault="00AD707F" w:rsidP="003511DD">
            <w:pPr>
              <w:rPr>
                <w:rFonts w:cstheme="minorHAnsi"/>
                <w:bCs/>
              </w:rPr>
            </w:pPr>
          </w:p>
          <w:p w14:paraId="7F7C5FB8" w14:textId="77777777" w:rsidR="00395CF3" w:rsidRDefault="00AD707F" w:rsidP="00395CF3">
            <w:pPr>
              <w:rPr>
                <w:rFonts w:cstheme="minorHAnsi"/>
                <w:b/>
                <w:u w:val="single"/>
              </w:rPr>
            </w:pPr>
            <w:r>
              <w:rPr>
                <w:rFonts w:cstheme="minorHAnsi"/>
                <w:bCs/>
              </w:rPr>
              <w:t>The Clerk will display notices on the website and boards.</w:t>
            </w:r>
            <w:r w:rsidR="00395CF3">
              <w:rPr>
                <w:rFonts w:cstheme="minorHAnsi"/>
                <w:bCs/>
              </w:rPr>
              <w:t xml:space="preserve"> </w:t>
            </w:r>
            <w:r w:rsidR="00395CF3" w:rsidRPr="007D5EAA">
              <w:rPr>
                <w:rFonts w:cstheme="minorHAnsi"/>
                <w:b/>
                <w:u w:val="single"/>
              </w:rPr>
              <w:t>ACTION: PARISH CLERK</w:t>
            </w:r>
          </w:p>
          <w:p w14:paraId="723543ED" w14:textId="208130D7" w:rsidR="00AD707F" w:rsidRPr="00AD707F" w:rsidRDefault="00AD707F" w:rsidP="003511DD">
            <w:pPr>
              <w:rPr>
                <w:rFonts w:cstheme="minorHAnsi"/>
                <w:bCs/>
              </w:rPr>
            </w:pPr>
          </w:p>
        </w:tc>
      </w:tr>
      <w:tr w:rsidR="00F73259" w:rsidRPr="00784380" w14:paraId="0749AD2F" w14:textId="77777777" w:rsidTr="00AF3FC6">
        <w:tc>
          <w:tcPr>
            <w:tcW w:w="721" w:type="dxa"/>
          </w:tcPr>
          <w:p w14:paraId="2AFB3A81" w14:textId="589DB30F" w:rsidR="00F73259" w:rsidRPr="00784380" w:rsidRDefault="00F73259" w:rsidP="00F32ABC">
            <w:pPr>
              <w:rPr>
                <w:rFonts w:cstheme="minorHAnsi"/>
              </w:rPr>
            </w:pPr>
            <w:r>
              <w:rPr>
                <w:rFonts w:cstheme="minorHAnsi"/>
              </w:rPr>
              <w:t>18</w:t>
            </w:r>
            <w:r w:rsidRPr="00784380">
              <w:rPr>
                <w:rFonts w:cstheme="minorHAnsi"/>
              </w:rPr>
              <w:t>.00</w:t>
            </w:r>
          </w:p>
        </w:tc>
        <w:tc>
          <w:tcPr>
            <w:tcW w:w="10160" w:type="dxa"/>
          </w:tcPr>
          <w:p w14:paraId="3D4D850A" w14:textId="77777777" w:rsidR="00F73259" w:rsidRDefault="00F73259" w:rsidP="001C1E32">
            <w:pPr>
              <w:rPr>
                <w:rFonts w:cstheme="minorHAnsi"/>
                <w:bCs/>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xml:space="preserve">– </w:t>
            </w:r>
            <w:r w:rsidRPr="00D103C7">
              <w:rPr>
                <w:rFonts w:cstheme="minorHAnsi"/>
                <w:bCs/>
                <w:u w:val="single"/>
              </w:rPr>
              <w:t>Nil</w:t>
            </w:r>
          </w:p>
          <w:p w14:paraId="77B21E84" w14:textId="34EB3831" w:rsidR="007C540F" w:rsidRPr="00784380" w:rsidRDefault="007C540F" w:rsidP="001C1E32">
            <w:pPr>
              <w:rPr>
                <w:rFonts w:cstheme="minorHAnsi"/>
              </w:rPr>
            </w:pPr>
          </w:p>
        </w:tc>
      </w:tr>
      <w:tr w:rsidR="00F73259" w:rsidRPr="00784380" w14:paraId="0FF5335B" w14:textId="77777777" w:rsidTr="00AF3FC6">
        <w:tc>
          <w:tcPr>
            <w:tcW w:w="721" w:type="dxa"/>
          </w:tcPr>
          <w:p w14:paraId="0E83F15F" w14:textId="6C3B7C18" w:rsidR="00F73259" w:rsidRDefault="00F73259" w:rsidP="00F93DD5">
            <w:pPr>
              <w:rPr>
                <w:rFonts w:cstheme="minorHAnsi"/>
              </w:rPr>
            </w:pPr>
            <w:r>
              <w:rPr>
                <w:rFonts w:cstheme="minorHAnsi"/>
              </w:rPr>
              <w:t>19</w:t>
            </w:r>
            <w:r w:rsidRPr="00784380">
              <w:rPr>
                <w:rFonts w:cstheme="minorHAnsi"/>
              </w:rPr>
              <w:t>.00</w:t>
            </w:r>
          </w:p>
        </w:tc>
        <w:tc>
          <w:tcPr>
            <w:tcW w:w="10160" w:type="dxa"/>
          </w:tcPr>
          <w:p w14:paraId="41149DBA" w14:textId="77777777" w:rsidR="00F73259" w:rsidRPr="00EC1031" w:rsidRDefault="00F73259" w:rsidP="00552F61">
            <w:pPr>
              <w:rPr>
                <w:rFonts w:cstheme="minorHAnsi"/>
                <w:bCs/>
                <w:u w:val="single"/>
              </w:rPr>
            </w:pPr>
            <w:r w:rsidRPr="00784380">
              <w:rPr>
                <w:rFonts w:cstheme="minorHAnsi"/>
                <w:b/>
                <w:u w:val="single"/>
              </w:rPr>
              <w:t xml:space="preserve">Bus News </w:t>
            </w:r>
            <w:r>
              <w:rPr>
                <w:rFonts w:cstheme="minorHAnsi"/>
                <w:b/>
                <w:u w:val="single"/>
              </w:rPr>
              <w:t>- Nil</w:t>
            </w:r>
          </w:p>
          <w:p w14:paraId="76CF762A" w14:textId="1F89353D" w:rsidR="00F73259" w:rsidRPr="001C1E32" w:rsidRDefault="00F73259" w:rsidP="001C1E32">
            <w:pPr>
              <w:rPr>
                <w:rFonts w:cstheme="minorHAnsi"/>
                <w:bCs/>
              </w:rPr>
            </w:pPr>
          </w:p>
        </w:tc>
      </w:tr>
      <w:tr w:rsidR="00F73259" w:rsidRPr="00784380" w14:paraId="13542777" w14:textId="77777777" w:rsidTr="00AF3FC6">
        <w:tc>
          <w:tcPr>
            <w:tcW w:w="721" w:type="dxa"/>
          </w:tcPr>
          <w:p w14:paraId="4729A52D" w14:textId="7A7B7089" w:rsidR="00F73259" w:rsidRDefault="00F73259" w:rsidP="007E618C">
            <w:pPr>
              <w:rPr>
                <w:rFonts w:cstheme="minorHAnsi"/>
              </w:rPr>
            </w:pPr>
            <w:r>
              <w:rPr>
                <w:rFonts w:cstheme="minorHAnsi"/>
              </w:rPr>
              <w:t>20</w:t>
            </w:r>
            <w:r w:rsidRPr="00784380">
              <w:rPr>
                <w:rFonts w:cstheme="minorHAnsi"/>
              </w:rPr>
              <w:t>.00</w:t>
            </w:r>
          </w:p>
        </w:tc>
        <w:tc>
          <w:tcPr>
            <w:tcW w:w="10160" w:type="dxa"/>
          </w:tcPr>
          <w:p w14:paraId="6C992AA2" w14:textId="77777777" w:rsidR="00F73259" w:rsidRDefault="00F73259" w:rsidP="009C619C">
            <w:pPr>
              <w:rPr>
                <w:rFonts w:cstheme="minorHAnsi"/>
                <w:b/>
                <w:u w:val="single"/>
              </w:rPr>
            </w:pPr>
            <w:r>
              <w:rPr>
                <w:rFonts w:cstheme="minorHAnsi"/>
                <w:b/>
                <w:u w:val="single"/>
              </w:rPr>
              <w:t xml:space="preserve">Any Other Business </w:t>
            </w:r>
          </w:p>
          <w:p w14:paraId="4B057439" w14:textId="77777777" w:rsidR="00F73259" w:rsidRDefault="00F73259" w:rsidP="009C619C">
            <w:pPr>
              <w:rPr>
                <w:rFonts w:cstheme="minorHAnsi"/>
                <w:b/>
                <w:u w:val="single"/>
              </w:rPr>
            </w:pPr>
          </w:p>
          <w:p w14:paraId="06292875" w14:textId="77777777" w:rsidR="00F73259" w:rsidRDefault="008C4458" w:rsidP="007E618C">
            <w:pPr>
              <w:rPr>
                <w:rFonts w:cstheme="minorHAnsi"/>
                <w:b/>
                <w:u w:val="single"/>
              </w:rPr>
            </w:pPr>
            <w:r>
              <w:rPr>
                <w:rFonts w:cstheme="minorHAnsi"/>
                <w:bCs/>
              </w:rPr>
              <w:t xml:space="preserve">Cllr Singleton confirmed that the Village Hall Committee would gratefully accept a water butt contribution from the PC for the new garden. The Clerk agreed to organise this. </w:t>
            </w:r>
            <w:r w:rsidRPr="007D5EAA">
              <w:rPr>
                <w:rFonts w:cstheme="minorHAnsi"/>
                <w:b/>
                <w:u w:val="single"/>
              </w:rPr>
              <w:t>ACTION: PARISH CLERK</w:t>
            </w:r>
          </w:p>
          <w:p w14:paraId="0499F0E9" w14:textId="77777777" w:rsidR="008C4458" w:rsidRPr="008C4458" w:rsidRDefault="008C4458" w:rsidP="007E618C">
            <w:pPr>
              <w:rPr>
                <w:rFonts w:cstheme="minorHAnsi"/>
                <w:bCs/>
              </w:rPr>
            </w:pPr>
          </w:p>
          <w:p w14:paraId="1A5E4684" w14:textId="628C4CF9" w:rsidR="008C4458" w:rsidRDefault="008C4458" w:rsidP="007E618C">
            <w:pPr>
              <w:rPr>
                <w:rFonts w:cstheme="minorHAnsi"/>
                <w:bCs/>
              </w:rPr>
            </w:pPr>
            <w:r w:rsidRPr="008C4458">
              <w:rPr>
                <w:rFonts w:cstheme="minorHAnsi"/>
                <w:bCs/>
              </w:rPr>
              <w:t>Cllr Clyne</w:t>
            </w:r>
            <w:r>
              <w:rPr>
                <w:rFonts w:cstheme="minorHAnsi"/>
                <w:b/>
                <w:u w:val="single"/>
              </w:rPr>
              <w:t xml:space="preserve"> </w:t>
            </w:r>
            <w:r w:rsidRPr="008C4458">
              <w:rPr>
                <w:rFonts w:cstheme="minorHAnsi"/>
                <w:bCs/>
              </w:rPr>
              <w:t>requested the Clerk to write to the Royal Mail regarding the lack of postal deliveries within this area.</w:t>
            </w:r>
            <w:r>
              <w:rPr>
                <w:rFonts w:cstheme="minorHAnsi"/>
                <w:bCs/>
              </w:rPr>
              <w:t xml:space="preserve"> Post has recently become irregular and </w:t>
            </w:r>
            <w:r w:rsidR="0017730A">
              <w:rPr>
                <w:rFonts w:cstheme="minorHAnsi"/>
                <w:bCs/>
              </w:rPr>
              <w:t xml:space="preserve">infrequent. The clerk agreed to write on behalf of the PC to the Head Office. </w:t>
            </w:r>
            <w:r w:rsidR="0017730A" w:rsidRPr="007D5EAA">
              <w:rPr>
                <w:rFonts w:cstheme="minorHAnsi"/>
                <w:b/>
                <w:u w:val="single"/>
              </w:rPr>
              <w:t>ACTION: PARISH CLERK</w:t>
            </w:r>
          </w:p>
          <w:p w14:paraId="548D9CB4" w14:textId="77777777" w:rsidR="0017730A" w:rsidRDefault="0017730A" w:rsidP="007E618C">
            <w:pPr>
              <w:rPr>
                <w:rFonts w:cstheme="minorHAnsi"/>
                <w:bCs/>
              </w:rPr>
            </w:pPr>
          </w:p>
          <w:p w14:paraId="48F56175" w14:textId="371B4CD6" w:rsidR="0017730A" w:rsidRPr="00395CF3" w:rsidRDefault="0017730A" w:rsidP="007E618C">
            <w:pPr>
              <w:rPr>
                <w:rFonts w:cstheme="minorHAnsi"/>
                <w:b/>
                <w:u w:val="single"/>
              </w:rPr>
            </w:pPr>
            <w:r>
              <w:rPr>
                <w:rFonts w:cstheme="minorHAnsi"/>
                <w:bCs/>
              </w:rPr>
              <w:t xml:space="preserve">Cllr Regan and Cllr Martin </w:t>
            </w:r>
            <w:r w:rsidR="001D791F">
              <w:rPr>
                <w:rFonts w:cstheme="minorHAnsi"/>
                <w:bCs/>
              </w:rPr>
              <w:t>discussed a</w:t>
            </w:r>
            <w:r>
              <w:rPr>
                <w:rFonts w:cstheme="minorHAnsi"/>
                <w:bCs/>
              </w:rPr>
              <w:t xml:space="preserve"> contribut</w:t>
            </w:r>
            <w:r w:rsidR="001D791F">
              <w:rPr>
                <w:rFonts w:cstheme="minorHAnsi"/>
                <w:bCs/>
              </w:rPr>
              <w:t>ion of</w:t>
            </w:r>
            <w:r>
              <w:rPr>
                <w:rFonts w:cstheme="minorHAnsi"/>
                <w:bCs/>
              </w:rPr>
              <w:t xml:space="preserve"> £2000 towards the safety surface for the new play equipment within the village hall. Paperwork will be sent to the clerk for completion in due course.</w:t>
            </w:r>
            <w:r w:rsidR="00395CF3">
              <w:rPr>
                <w:rFonts w:cstheme="minorHAnsi"/>
                <w:bCs/>
              </w:rPr>
              <w:t xml:space="preserve"> </w:t>
            </w:r>
            <w:r w:rsidR="00395CF3" w:rsidRPr="007D5EAA">
              <w:rPr>
                <w:rFonts w:cstheme="minorHAnsi"/>
                <w:b/>
                <w:u w:val="single"/>
              </w:rPr>
              <w:t>ACTION: PARISH CLERK</w:t>
            </w:r>
          </w:p>
          <w:p w14:paraId="23B28990" w14:textId="3A65B68F" w:rsidR="004041C2" w:rsidRPr="00204193" w:rsidRDefault="004041C2" w:rsidP="007E618C">
            <w:pPr>
              <w:rPr>
                <w:rFonts w:cstheme="minorHAnsi"/>
                <w:bCs/>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015DF" w:rsidRPr="00E567AB" w14:paraId="4E7219C6" w14:textId="77777777" w:rsidTr="008E0086">
        <w:tc>
          <w:tcPr>
            <w:tcW w:w="8635" w:type="dxa"/>
          </w:tcPr>
          <w:p w14:paraId="35E204AA" w14:textId="0A985630" w:rsidR="00B015DF" w:rsidRPr="00B015DF" w:rsidRDefault="00B015DF" w:rsidP="002B6FA0">
            <w:pPr>
              <w:rPr>
                <w:rFonts w:cstheme="minorHAnsi"/>
                <w:b/>
                <w:sz w:val="20"/>
                <w:szCs w:val="20"/>
              </w:rPr>
            </w:pPr>
            <w:r w:rsidRPr="00B015DF">
              <w:rPr>
                <w:rFonts w:cstheme="minorHAnsi"/>
                <w:b/>
                <w:sz w:val="20"/>
                <w:szCs w:val="20"/>
              </w:rPr>
              <w:t>August 2023</w:t>
            </w:r>
          </w:p>
        </w:tc>
        <w:tc>
          <w:tcPr>
            <w:tcW w:w="1821" w:type="dxa"/>
          </w:tcPr>
          <w:p w14:paraId="3AD9BE9B" w14:textId="77777777" w:rsidR="00B015DF" w:rsidRDefault="00B015DF" w:rsidP="00A57D13">
            <w:pPr>
              <w:rPr>
                <w:rFonts w:cstheme="minorHAnsi"/>
                <w:sz w:val="20"/>
                <w:szCs w:val="20"/>
              </w:rPr>
            </w:pPr>
          </w:p>
        </w:tc>
      </w:tr>
      <w:tr w:rsidR="00B015DF" w:rsidRPr="00E567AB" w14:paraId="3919899A" w14:textId="77777777" w:rsidTr="008E0086">
        <w:tc>
          <w:tcPr>
            <w:tcW w:w="8635" w:type="dxa"/>
          </w:tcPr>
          <w:p w14:paraId="38DEA26F" w14:textId="3494B88C" w:rsidR="00B015DF" w:rsidRPr="00CF4FC5" w:rsidRDefault="00B015DF" w:rsidP="002B6FA0">
            <w:pPr>
              <w:rPr>
                <w:rFonts w:cstheme="minorHAnsi"/>
                <w:bCs/>
                <w:sz w:val="20"/>
                <w:szCs w:val="20"/>
              </w:rPr>
            </w:pPr>
            <w:r>
              <w:rPr>
                <w:rFonts w:cstheme="minorHAnsi"/>
                <w:bCs/>
                <w:sz w:val="20"/>
                <w:szCs w:val="20"/>
              </w:rPr>
              <w:t>Kompan</w:t>
            </w:r>
          </w:p>
        </w:tc>
        <w:tc>
          <w:tcPr>
            <w:tcW w:w="1821" w:type="dxa"/>
          </w:tcPr>
          <w:p w14:paraId="500A6034" w14:textId="5188B443" w:rsidR="00B015DF" w:rsidRDefault="00B015DF" w:rsidP="00A57D13">
            <w:pPr>
              <w:rPr>
                <w:rFonts w:cstheme="minorHAnsi"/>
                <w:sz w:val="20"/>
                <w:szCs w:val="20"/>
              </w:rPr>
            </w:pPr>
            <w:r>
              <w:rPr>
                <w:rFonts w:cstheme="minorHAnsi"/>
                <w:sz w:val="20"/>
                <w:szCs w:val="20"/>
              </w:rPr>
              <w:t>£ 5076.00</w:t>
            </w:r>
          </w:p>
        </w:tc>
      </w:tr>
      <w:tr w:rsidR="008E0086" w:rsidRPr="00E567AB" w14:paraId="1C620262" w14:textId="77777777" w:rsidTr="008E0086">
        <w:tc>
          <w:tcPr>
            <w:tcW w:w="8635" w:type="dxa"/>
          </w:tcPr>
          <w:p w14:paraId="6AC88BFC" w14:textId="771C502C" w:rsidR="008E0086" w:rsidRDefault="008E0086" w:rsidP="002B6FA0">
            <w:pPr>
              <w:rPr>
                <w:rFonts w:cstheme="minorHAnsi"/>
                <w:bCs/>
                <w:sz w:val="20"/>
                <w:szCs w:val="20"/>
              </w:rPr>
            </w:pPr>
            <w:r>
              <w:rPr>
                <w:rFonts w:cstheme="minorHAnsi"/>
                <w:bCs/>
                <w:sz w:val="20"/>
                <w:szCs w:val="20"/>
              </w:rPr>
              <w:t>A&amp;J Lighting</w:t>
            </w:r>
          </w:p>
        </w:tc>
        <w:tc>
          <w:tcPr>
            <w:tcW w:w="1821" w:type="dxa"/>
          </w:tcPr>
          <w:p w14:paraId="2AAF266E" w14:textId="2650D6DC" w:rsidR="008E0086" w:rsidRDefault="008E0086" w:rsidP="00A57D13">
            <w:pPr>
              <w:rPr>
                <w:rFonts w:cstheme="minorHAnsi"/>
                <w:sz w:val="20"/>
                <w:szCs w:val="20"/>
              </w:rPr>
            </w:pPr>
            <w:r>
              <w:rPr>
                <w:rFonts w:cstheme="minorHAnsi"/>
                <w:sz w:val="20"/>
                <w:szCs w:val="20"/>
              </w:rPr>
              <w:t>£ 59.88</w:t>
            </w:r>
          </w:p>
        </w:tc>
      </w:tr>
      <w:tr w:rsidR="008E0086" w14:paraId="04AD6214" w14:textId="77777777" w:rsidTr="008E0086">
        <w:tc>
          <w:tcPr>
            <w:tcW w:w="8635" w:type="dxa"/>
          </w:tcPr>
          <w:p w14:paraId="1A7C0FE4" w14:textId="7A2A2176" w:rsidR="008E0086" w:rsidRDefault="008E0086" w:rsidP="008E1ED1">
            <w:pPr>
              <w:rPr>
                <w:rFonts w:cstheme="minorHAnsi"/>
                <w:sz w:val="20"/>
                <w:szCs w:val="20"/>
              </w:rPr>
            </w:pPr>
            <w:r>
              <w:rPr>
                <w:rFonts w:cstheme="minorHAnsi"/>
                <w:sz w:val="20"/>
                <w:szCs w:val="20"/>
              </w:rPr>
              <w:t>UDC</w:t>
            </w:r>
          </w:p>
        </w:tc>
        <w:tc>
          <w:tcPr>
            <w:tcW w:w="1821" w:type="dxa"/>
          </w:tcPr>
          <w:p w14:paraId="247A58CC" w14:textId="320F22C2" w:rsidR="008E0086" w:rsidRDefault="008E0086" w:rsidP="008E1ED1">
            <w:pPr>
              <w:rPr>
                <w:rFonts w:cstheme="minorHAnsi"/>
                <w:sz w:val="20"/>
                <w:szCs w:val="20"/>
              </w:rPr>
            </w:pPr>
            <w:r>
              <w:rPr>
                <w:rFonts w:cstheme="minorHAnsi"/>
                <w:sz w:val="20"/>
                <w:szCs w:val="20"/>
              </w:rPr>
              <w:t>£ 52.47</w:t>
            </w:r>
          </w:p>
        </w:tc>
      </w:tr>
      <w:tr w:rsidR="008E0086" w:rsidRPr="00E567AB" w14:paraId="64F57F8E" w14:textId="77777777" w:rsidTr="008E0086">
        <w:tc>
          <w:tcPr>
            <w:tcW w:w="8635" w:type="dxa"/>
          </w:tcPr>
          <w:p w14:paraId="6F135C3E" w14:textId="27A89FF9" w:rsidR="008E0086" w:rsidRDefault="008E0086" w:rsidP="008E0086">
            <w:pPr>
              <w:rPr>
                <w:rFonts w:cstheme="minorHAnsi"/>
                <w:bCs/>
                <w:sz w:val="20"/>
                <w:szCs w:val="20"/>
              </w:rPr>
            </w:pPr>
            <w:r>
              <w:rPr>
                <w:rFonts w:cstheme="minorHAnsi"/>
                <w:sz w:val="20"/>
                <w:szCs w:val="20"/>
              </w:rPr>
              <w:t>UDC</w:t>
            </w:r>
          </w:p>
        </w:tc>
        <w:tc>
          <w:tcPr>
            <w:tcW w:w="1821" w:type="dxa"/>
          </w:tcPr>
          <w:p w14:paraId="54C6AD5C" w14:textId="09EA2804" w:rsidR="008E0086" w:rsidRDefault="008E0086" w:rsidP="008E0086">
            <w:pPr>
              <w:rPr>
                <w:rFonts w:cstheme="minorHAnsi"/>
                <w:sz w:val="20"/>
                <w:szCs w:val="20"/>
              </w:rPr>
            </w:pPr>
            <w:r>
              <w:rPr>
                <w:rFonts w:cstheme="minorHAnsi"/>
                <w:sz w:val="20"/>
                <w:szCs w:val="20"/>
              </w:rPr>
              <w:t>£ 59.93</w:t>
            </w:r>
          </w:p>
        </w:tc>
      </w:tr>
      <w:tr w:rsidR="008E0086" w:rsidRPr="00E567AB" w14:paraId="2EB9D869" w14:textId="77777777" w:rsidTr="008E0086">
        <w:tc>
          <w:tcPr>
            <w:tcW w:w="8635" w:type="dxa"/>
          </w:tcPr>
          <w:p w14:paraId="27514CD4" w14:textId="30806C58" w:rsidR="008E0086" w:rsidRPr="00CF4FC5" w:rsidRDefault="008E0086" w:rsidP="008E0086">
            <w:pPr>
              <w:rPr>
                <w:rFonts w:cstheme="minorHAnsi"/>
                <w:bCs/>
                <w:sz w:val="20"/>
                <w:szCs w:val="20"/>
              </w:rPr>
            </w:pPr>
            <w:r>
              <w:rPr>
                <w:rFonts w:cstheme="minorHAnsi"/>
                <w:bCs/>
                <w:sz w:val="20"/>
                <w:szCs w:val="20"/>
              </w:rPr>
              <w:t>A&amp;J Lighting</w:t>
            </w:r>
          </w:p>
        </w:tc>
        <w:tc>
          <w:tcPr>
            <w:tcW w:w="1821" w:type="dxa"/>
          </w:tcPr>
          <w:p w14:paraId="74FD2679" w14:textId="6915FB7A" w:rsidR="008E0086" w:rsidRDefault="008E0086" w:rsidP="008E0086">
            <w:pPr>
              <w:rPr>
                <w:rFonts w:cstheme="minorHAnsi"/>
                <w:sz w:val="20"/>
                <w:szCs w:val="20"/>
              </w:rPr>
            </w:pPr>
            <w:r>
              <w:rPr>
                <w:rFonts w:cstheme="minorHAnsi"/>
                <w:sz w:val="20"/>
                <w:szCs w:val="20"/>
              </w:rPr>
              <w:t>£ 422.40</w:t>
            </w:r>
          </w:p>
        </w:tc>
      </w:tr>
      <w:tr w:rsidR="008E0086" w:rsidRPr="00E567AB" w14:paraId="44BC1C86" w14:textId="77777777" w:rsidTr="008E0086">
        <w:tc>
          <w:tcPr>
            <w:tcW w:w="8635" w:type="dxa"/>
          </w:tcPr>
          <w:p w14:paraId="421F51DD" w14:textId="45F2F120" w:rsidR="008E0086" w:rsidRPr="00CF4FC5" w:rsidRDefault="008E0086" w:rsidP="008E0086">
            <w:pPr>
              <w:rPr>
                <w:rFonts w:cstheme="minorHAnsi"/>
                <w:bCs/>
                <w:sz w:val="20"/>
                <w:szCs w:val="20"/>
              </w:rPr>
            </w:pPr>
            <w:r>
              <w:rPr>
                <w:rFonts w:cstheme="minorHAnsi"/>
                <w:bCs/>
                <w:sz w:val="20"/>
                <w:szCs w:val="20"/>
              </w:rPr>
              <w:t xml:space="preserve">Safety Signs </w:t>
            </w:r>
          </w:p>
        </w:tc>
        <w:tc>
          <w:tcPr>
            <w:tcW w:w="1821" w:type="dxa"/>
          </w:tcPr>
          <w:p w14:paraId="46945CE2" w14:textId="16B75B4B" w:rsidR="008E0086" w:rsidRDefault="008E0086" w:rsidP="008E0086">
            <w:pPr>
              <w:rPr>
                <w:rFonts w:cstheme="minorHAnsi"/>
                <w:sz w:val="20"/>
                <w:szCs w:val="20"/>
              </w:rPr>
            </w:pPr>
            <w:r>
              <w:rPr>
                <w:rFonts w:cstheme="minorHAnsi"/>
                <w:sz w:val="20"/>
                <w:szCs w:val="20"/>
              </w:rPr>
              <w:t>£ 33.06</w:t>
            </w:r>
          </w:p>
        </w:tc>
      </w:tr>
      <w:tr w:rsidR="008E0086" w:rsidRPr="00E567AB" w14:paraId="10D689A6" w14:textId="77777777" w:rsidTr="008E0086">
        <w:tc>
          <w:tcPr>
            <w:tcW w:w="8635" w:type="dxa"/>
          </w:tcPr>
          <w:p w14:paraId="2F76FC8A" w14:textId="272A5FF6" w:rsidR="008E0086" w:rsidRPr="00CF4FC5" w:rsidRDefault="008E0086" w:rsidP="008E0086">
            <w:pPr>
              <w:rPr>
                <w:rFonts w:cstheme="minorHAnsi"/>
                <w:bCs/>
                <w:sz w:val="20"/>
                <w:szCs w:val="20"/>
              </w:rPr>
            </w:pPr>
            <w:r>
              <w:rPr>
                <w:rFonts w:cstheme="minorHAnsi"/>
                <w:sz w:val="20"/>
                <w:szCs w:val="20"/>
              </w:rPr>
              <w:t>Landvista Ltd</w:t>
            </w:r>
          </w:p>
        </w:tc>
        <w:tc>
          <w:tcPr>
            <w:tcW w:w="1821" w:type="dxa"/>
          </w:tcPr>
          <w:p w14:paraId="02C313AD" w14:textId="1A46E661" w:rsidR="008E0086" w:rsidRDefault="008E0086" w:rsidP="008E0086">
            <w:pPr>
              <w:rPr>
                <w:rFonts w:cstheme="minorHAnsi"/>
                <w:sz w:val="20"/>
                <w:szCs w:val="20"/>
              </w:rPr>
            </w:pPr>
            <w:r>
              <w:rPr>
                <w:rFonts w:cstheme="minorHAnsi"/>
                <w:sz w:val="20"/>
                <w:szCs w:val="20"/>
              </w:rPr>
              <w:t>£ 1485.00</w:t>
            </w:r>
          </w:p>
        </w:tc>
      </w:tr>
      <w:tr w:rsidR="008E0086" w:rsidRPr="00E567AB" w14:paraId="5A23BE23" w14:textId="77777777" w:rsidTr="008E0086">
        <w:tc>
          <w:tcPr>
            <w:tcW w:w="8635" w:type="dxa"/>
          </w:tcPr>
          <w:p w14:paraId="0A96F4FF" w14:textId="463A3A7D" w:rsidR="008E0086" w:rsidRDefault="008E0086" w:rsidP="008E0086">
            <w:pPr>
              <w:rPr>
                <w:rFonts w:cstheme="minorHAnsi"/>
                <w:bCs/>
                <w:sz w:val="20"/>
                <w:szCs w:val="20"/>
              </w:rPr>
            </w:pPr>
            <w:r>
              <w:rPr>
                <w:rFonts w:cstheme="minorHAnsi"/>
                <w:sz w:val="20"/>
                <w:szCs w:val="20"/>
              </w:rPr>
              <w:t>James Todd &amp; Co</w:t>
            </w:r>
          </w:p>
        </w:tc>
        <w:tc>
          <w:tcPr>
            <w:tcW w:w="1821" w:type="dxa"/>
          </w:tcPr>
          <w:p w14:paraId="5C418F4F" w14:textId="16C8EDFA" w:rsidR="008E0086" w:rsidRDefault="008E0086" w:rsidP="008E0086">
            <w:pPr>
              <w:rPr>
                <w:rFonts w:cstheme="minorHAnsi"/>
                <w:sz w:val="20"/>
                <w:szCs w:val="20"/>
              </w:rPr>
            </w:pPr>
            <w:r>
              <w:rPr>
                <w:rFonts w:cstheme="minorHAnsi"/>
                <w:sz w:val="20"/>
                <w:szCs w:val="20"/>
              </w:rPr>
              <w:t>£ 34.32</w:t>
            </w:r>
          </w:p>
        </w:tc>
      </w:tr>
      <w:tr w:rsidR="008E0086" w:rsidRPr="00E567AB" w14:paraId="3C00F133" w14:textId="77777777" w:rsidTr="008E0086">
        <w:tc>
          <w:tcPr>
            <w:tcW w:w="8635" w:type="dxa"/>
          </w:tcPr>
          <w:p w14:paraId="1C583490" w14:textId="09F54DEC" w:rsidR="008E0086" w:rsidRDefault="008E0086" w:rsidP="008E0086">
            <w:pPr>
              <w:rPr>
                <w:rFonts w:cstheme="minorHAnsi"/>
                <w:bCs/>
                <w:sz w:val="20"/>
                <w:szCs w:val="20"/>
              </w:rPr>
            </w:pPr>
            <w:bookmarkStart w:id="0" w:name="_Hlk146023674"/>
            <w:r>
              <w:rPr>
                <w:rFonts w:cstheme="minorHAnsi"/>
                <w:sz w:val="20"/>
                <w:szCs w:val="20"/>
              </w:rPr>
              <w:t xml:space="preserve">PKF </w:t>
            </w:r>
          </w:p>
        </w:tc>
        <w:tc>
          <w:tcPr>
            <w:tcW w:w="1821" w:type="dxa"/>
          </w:tcPr>
          <w:p w14:paraId="7EE54124" w14:textId="7E0EB7D8" w:rsidR="008E0086" w:rsidRDefault="008E0086" w:rsidP="008E0086">
            <w:pPr>
              <w:rPr>
                <w:rFonts w:cstheme="minorHAnsi"/>
                <w:sz w:val="20"/>
                <w:szCs w:val="20"/>
              </w:rPr>
            </w:pPr>
            <w:r>
              <w:rPr>
                <w:rFonts w:cstheme="minorHAnsi"/>
                <w:sz w:val="20"/>
                <w:szCs w:val="20"/>
              </w:rPr>
              <w:t>£ 252.00</w:t>
            </w:r>
          </w:p>
        </w:tc>
      </w:tr>
      <w:bookmarkEnd w:id="0"/>
      <w:tr w:rsidR="008E0086" w:rsidRPr="00E567AB" w14:paraId="729CB606" w14:textId="77777777" w:rsidTr="008E0086">
        <w:tc>
          <w:tcPr>
            <w:tcW w:w="8635" w:type="dxa"/>
          </w:tcPr>
          <w:p w14:paraId="2100D7BA" w14:textId="7A198717" w:rsidR="008E0086" w:rsidRDefault="008E0086" w:rsidP="008E0086">
            <w:pPr>
              <w:rPr>
                <w:rFonts w:cstheme="minorHAnsi"/>
                <w:sz w:val="20"/>
                <w:szCs w:val="20"/>
              </w:rPr>
            </w:pPr>
            <w:r>
              <w:rPr>
                <w:rFonts w:cstheme="minorHAnsi"/>
                <w:sz w:val="20"/>
                <w:szCs w:val="20"/>
              </w:rPr>
              <w:t>Fay Jupp Salary</w:t>
            </w:r>
          </w:p>
        </w:tc>
        <w:tc>
          <w:tcPr>
            <w:tcW w:w="1821" w:type="dxa"/>
          </w:tcPr>
          <w:p w14:paraId="3860BF6E" w14:textId="16556C33" w:rsidR="008E0086" w:rsidRDefault="008E0086" w:rsidP="008E0086">
            <w:pPr>
              <w:rPr>
                <w:rFonts w:cstheme="minorHAnsi"/>
                <w:sz w:val="20"/>
                <w:szCs w:val="20"/>
              </w:rPr>
            </w:pPr>
            <w:r>
              <w:rPr>
                <w:rFonts w:cstheme="minorHAnsi"/>
                <w:sz w:val="20"/>
                <w:szCs w:val="20"/>
              </w:rPr>
              <w:t>£ 455.50</w:t>
            </w:r>
          </w:p>
        </w:tc>
      </w:tr>
      <w:tr w:rsidR="008E0086" w:rsidRPr="00E567AB" w14:paraId="7FEB3355" w14:textId="77777777" w:rsidTr="008E0086">
        <w:tc>
          <w:tcPr>
            <w:tcW w:w="8635" w:type="dxa"/>
          </w:tcPr>
          <w:p w14:paraId="1FA53830" w14:textId="51394336" w:rsidR="008E0086" w:rsidRDefault="008E0086" w:rsidP="008E0086">
            <w:pPr>
              <w:rPr>
                <w:rFonts w:cstheme="minorHAnsi"/>
                <w:bCs/>
                <w:sz w:val="20"/>
                <w:szCs w:val="20"/>
              </w:rPr>
            </w:pPr>
            <w:r>
              <w:rPr>
                <w:rFonts w:cstheme="minorHAnsi"/>
                <w:sz w:val="20"/>
                <w:szCs w:val="20"/>
              </w:rPr>
              <w:t>Barnston Village Hall</w:t>
            </w:r>
          </w:p>
        </w:tc>
        <w:tc>
          <w:tcPr>
            <w:tcW w:w="1821" w:type="dxa"/>
          </w:tcPr>
          <w:p w14:paraId="20693A38" w14:textId="2617C779" w:rsidR="008E0086" w:rsidRDefault="008E0086" w:rsidP="008E0086">
            <w:pPr>
              <w:rPr>
                <w:rFonts w:cstheme="minorHAnsi"/>
                <w:sz w:val="20"/>
                <w:szCs w:val="20"/>
              </w:rPr>
            </w:pPr>
            <w:r>
              <w:rPr>
                <w:rFonts w:cstheme="minorHAnsi"/>
                <w:sz w:val="20"/>
                <w:szCs w:val="20"/>
              </w:rPr>
              <w:t>£ 14.25</w:t>
            </w:r>
          </w:p>
        </w:tc>
      </w:tr>
      <w:tr w:rsidR="008E0086" w:rsidRPr="00E567AB" w14:paraId="4761EA4D" w14:textId="77777777" w:rsidTr="008E0086">
        <w:tc>
          <w:tcPr>
            <w:tcW w:w="8635" w:type="dxa"/>
          </w:tcPr>
          <w:p w14:paraId="06118F18" w14:textId="1562B3E5" w:rsidR="008E0086" w:rsidRDefault="008E0086" w:rsidP="008E0086">
            <w:pPr>
              <w:rPr>
                <w:rFonts w:cstheme="minorHAnsi"/>
                <w:bCs/>
                <w:sz w:val="20"/>
                <w:szCs w:val="20"/>
              </w:rPr>
            </w:pPr>
            <w:r>
              <w:rPr>
                <w:rFonts w:cstheme="minorHAnsi"/>
                <w:sz w:val="20"/>
                <w:szCs w:val="20"/>
              </w:rPr>
              <w:t>Fay Jupp Expenses</w:t>
            </w:r>
          </w:p>
        </w:tc>
        <w:tc>
          <w:tcPr>
            <w:tcW w:w="1821" w:type="dxa"/>
          </w:tcPr>
          <w:p w14:paraId="6AAB4423" w14:textId="2D9C0BB7" w:rsidR="008E0086" w:rsidRDefault="008E0086" w:rsidP="008E0086">
            <w:pPr>
              <w:rPr>
                <w:rFonts w:cstheme="minorHAnsi"/>
                <w:sz w:val="20"/>
                <w:szCs w:val="20"/>
              </w:rPr>
            </w:pPr>
            <w:r>
              <w:rPr>
                <w:rFonts w:cstheme="minorHAnsi"/>
                <w:sz w:val="20"/>
                <w:szCs w:val="20"/>
              </w:rPr>
              <w:t>£ 36.00</w:t>
            </w:r>
          </w:p>
        </w:tc>
      </w:tr>
      <w:tr w:rsidR="00F72D0B" w14:paraId="4BB7CEBD" w14:textId="77777777" w:rsidTr="008E1ED1">
        <w:tc>
          <w:tcPr>
            <w:tcW w:w="8635" w:type="dxa"/>
          </w:tcPr>
          <w:p w14:paraId="53DAAD1A" w14:textId="77777777" w:rsidR="00F72D0B" w:rsidRDefault="00F72D0B" w:rsidP="008E1ED1">
            <w:pPr>
              <w:rPr>
                <w:rFonts w:cstheme="minorHAnsi"/>
                <w:sz w:val="20"/>
                <w:szCs w:val="20"/>
              </w:rPr>
            </w:pPr>
            <w:r>
              <w:rPr>
                <w:rFonts w:cstheme="minorHAnsi"/>
                <w:sz w:val="20"/>
                <w:szCs w:val="20"/>
              </w:rPr>
              <w:t>N Power</w:t>
            </w:r>
          </w:p>
        </w:tc>
        <w:tc>
          <w:tcPr>
            <w:tcW w:w="1821" w:type="dxa"/>
          </w:tcPr>
          <w:p w14:paraId="072FB177" w14:textId="61120E9B" w:rsidR="00F72D0B" w:rsidRDefault="00F72D0B" w:rsidP="008E1ED1">
            <w:pPr>
              <w:rPr>
                <w:rFonts w:cstheme="minorHAnsi"/>
                <w:sz w:val="20"/>
                <w:szCs w:val="20"/>
              </w:rPr>
            </w:pPr>
            <w:r>
              <w:rPr>
                <w:rFonts w:cstheme="minorHAnsi"/>
                <w:sz w:val="20"/>
                <w:szCs w:val="20"/>
              </w:rPr>
              <w:t>£ 124.11</w:t>
            </w:r>
          </w:p>
        </w:tc>
      </w:tr>
      <w:tr w:rsidR="00F72D0B" w14:paraId="5D2FAD47" w14:textId="77777777" w:rsidTr="008E1ED1">
        <w:tc>
          <w:tcPr>
            <w:tcW w:w="8635" w:type="dxa"/>
          </w:tcPr>
          <w:p w14:paraId="6582FE73" w14:textId="77777777" w:rsidR="00F72D0B" w:rsidRDefault="00F72D0B" w:rsidP="008E1ED1">
            <w:pPr>
              <w:rPr>
                <w:rFonts w:cstheme="minorHAnsi"/>
                <w:sz w:val="20"/>
                <w:szCs w:val="20"/>
              </w:rPr>
            </w:pPr>
            <w:r>
              <w:rPr>
                <w:rFonts w:cstheme="minorHAnsi"/>
                <w:sz w:val="20"/>
                <w:szCs w:val="20"/>
              </w:rPr>
              <w:t>HSBC</w:t>
            </w:r>
          </w:p>
        </w:tc>
        <w:tc>
          <w:tcPr>
            <w:tcW w:w="1821" w:type="dxa"/>
          </w:tcPr>
          <w:p w14:paraId="6D688127" w14:textId="77777777" w:rsidR="00F72D0B" w:rsidRDefault="00F72D0B" w:rsidP="008E1ED1">
            <w:pPr>
              <w:rPr>
                <w:rFonts w:cstheme="minorHAnsi"/>
                <w:sz w:val="20"/>
                <w:szCs w:val="20"/>
              </w:rPr>
            </w:pPr>
            <w:r>
              <w:rPr>
                <w:rFonts w:cstheme="minorHAnsi"/>
                <w:sz w:val="20"/>
                <w:szCs w:val="20"/>
              </w:rPr>
              <w:t>£ 8.00</w:t>
            </w:r>
          </w:p>
        </w:tc>
      </w:tr>
      <w:tr w:rsidR="008E0086" w:rsidRPr="00E567AB" w14:paraId="42A88620" w14:textId="77777777" w:rsidTr="008E0086">
        <w:tc>
          <w:tcPr>
            <w:tcW w:w="8635" w:type="dxa"/>
          </w:tcPr>
          <w:p w14:paraId="5AF6C45C" w14:textId="6191AC7C" w:rsidR="008E0086" w:rsidRPr="008E0086" w:rsidRDefault="008E0086" w:rsidP="008E0086">
            <w:pPr>
              <w:rPr>
                <w:rFonts w:cstheme="minorHAnsi"/>
                <w:b/>
                <w:bCs/>
                <w:sz w:val="20"/>
                <w:szCs w:val="20"/>
              </w:rPr>
            </w:pPr>
            <w:r>
              <w:rPr>
                <w:rFonts w:cstheme="minorHAnsi"/>
                <w:b/>
                <w:bCs/>
                <w:sz w:val="20"/>
                <w:szCs w:val="20"/>
              </w:rPr>
              <w:t>September 2023</w:t>
            </w:r>
          </w:p>
        </w:tc>
        <w:tc>
          <w:tcPr>
            <w:tcW w:w="1821" w:type="dxa"/>
          </w:tcPr>
          <w:p w14:paraId="47D7F395" w14:textId="77777777" w:rsidR="008E0086" w:rsidRDefault="008E0086" w:rsidP="008E0086">
            <w:pPr>
              <w:rPr>
                <w:rFonts w:cstheme="minorHAnsi"/>
                <w:sz w:val="20"/>
                <w:szCs w:val="20"/>
              </w:rPr>
            </w:pPr>
          </w:p>
        </w:tc>
      </w:tr>
      <w:tr w:rsidR="008E0086" w:rsidRPr="00E567AB" w14:paraId="63CA9763" w14:textId="77777777" w:rsidTr="008E0086">
        <w:tc>
          <w:tcPr>
            <w:tcW w:w="8635" w:type="dxa"/>
          </w:tcPr>
          <w:p w14:paraId="551DA1FF" w14:textId="66F14B09" w:rsidR="008E0086" w:rsidRPr="008E0086" w:rsidRDefault="008E0086" w:rsidP="008E0086">
            <w:pPr>
              <w:rPr>
                <w:rFonts w:cstheme="minorHAnsi"/>
                <w:b/>
                <w:bCs/>
                <w:sz w:val="20"/>
                <w:szCs w:val="20"/>
              </w:rPr>
            </w:pPr>
            <w:r>
              <w:rPr>
                <w:rFonts w:cstheme="minorHAnsi"/>
                <w:sz w:val="20"/>
                <w:szCs w:val="20"/>
              </w:rPr>
              <w:t>James Todd &amp; Co</w:t>
            </w:r>
          </w:p>
        </w:tc>
        <w:tc>
          <w:tcPr>
            <w:tcW w:w="1821" w:type="dxa"/>
          </w:tcPr>
          <w:p w14:paraId="6CDC8AED" w14:textId="7FD5BFE7" w:rsidR="008E0086" w:rsidRDefault="008E0086" w:rsidP="008E0086">
            <w:pPr>
              <w:rPr>
                <w:rFonts w:cstheme="minorHAnsi"/>
                <w:sz w:val="20"/>
                <w:szCs w:val="20"/>
              </w:rPr>
            </w:pPr>
            <w:r>
              <w:rPr>
                <w:rFonts w:cstheme="minorHAnsi"/>
                <w:sz w:val="20"/>
                <w:szCs w:val="20"/>
              </w:rPr>
              <w:t>£ 34.32</w:t>
            </w:r>
          </w:p>
        </w:tc>
      </w:tr>
      <w:tr w:rsidR="008E0086" w:rsidRPr="00E567AB" w14:paraId="7D0F9042" w14:textId="77777777" w:rsidTr="008E0086">
        <w:tc>
          <w:tcPr>
            <w:tcW w:w="8635" w:type="dxa"/>
          </w:tcPr>
          <w:p w14:paraId="45F51FFA" w14:textId="79CEF49F" w:rsidR="008E0086" w:rsidRDefault="008E0086" w:rsidP="008E0086">
            <w:pPr>
              <w:rPr>
                <w:rFonts w:cstheme="minorHAnsi"/>
                <w:sz w:val="20"/>
                <w:szCs w:val="20"/>
              </w:rPr>
            </w:pPr>
            <w:r>
              <w:rPr>
                <w:rFonts w:cstheme="minorHAnsi"/>
                <w:sz w:val="20"/>
                <w:szCs w:val="20"/>
              </w:rPr>
              <w:t>Landvista Ltd</w:t>
            </w:r>
          </w:p>
        </w:tc>
        <w:tc>
          <w:tcPr>
            <w:tcW w:w="1821" w:type="dxa"/>
          </w:tcPr>
          <w:p w14:paraId="67D8A3C4" w14:textId="2FD911DF" w:rsidR="008E0086" w:rsidRDefault="008E0086" w:rsidP="008E0086">
            <w:pPr>
              <w:rPr>
                <w:rFonts w:cstheme="minorHAnsi"/>
                <w:sz w:val="20"/>
                <w:szCs w:val="20"/>
              </w:rPr>
            </w:pPr>
            <w:r>
              <w:rPr>
                <w:rFonts w:cstheme="minorHAnsi"/>
                <w:sz w:val="20"/>
                <w:szCs w:val="20"/>
              </w:rPr>
              <w:t>£ 1485.00</w:t>
            </w:r>
          </w:p>
        </w:tc>
      </w:tr>
      <w:tr w:rsidR="008E0086" w:rsidRPr="00E567AB" w14:paraId="1C491456" w14:textId="77777777" w:rsidTr="008E0086">
        <w:tc>
          <w:tcPr>
            <w:tcW w:w="8635" w:type="dxa"/>
          </w:tcPr>
          <w:p w14:paraId="4646DF28" w14:textId="68C26DAF" w:rsidR="008E0086" w:rsidRDefault="008E0086" w:rsidP="008E0086">
            <w:pPr>
              <w:rPr>
                <w:rFonts w:cstheme="minorHAnsi"/>
                <w:sz w:val="20"/>
                <w:szCs w:val="20"/>
              </w:rPr>
            </w:pPr>
            <w:r w:rsidRPr="00CF4FC5">
              <w:rPr>
                <w:rFonts w:cstheme="minorHAnsi"/>
                <w:bCs/>
                <w:sz w:val="20"/>
                <w:szCs w:val="20"/>
              </w:rPr>
              <w:t xml:space="preserve">A&amp;J Lighting </w:t>
            </w:r>
          </w:p>
        </w:tc>
        <w:tc>
          <w:tcPr>
            <w:tcW w:w="1821" w:type="dxa"/>
          </w:tcPr>
          <w:p w14:paraId="27EBCDF6" w14:textId="58944672" w:rsidR="008E0086" w:rsidRDefault="008E0086" w:rsidP="008E0086">
            <w:pPr>
              <w:rPr>
                <w:rFonts w:cstheme="minorHAnsi"/>
                <w:sz w:val="20"/>
                <w:szCs w:val="20"/>
              </w:rPr>
            </w:pPr>
            <w:r>
              <w:rPr>
                <w:rFonts w:cstheme="minorHAnsi"/>
                <w:sz w:val="20"/>
                <w:szCs w:val="20"/>
              </w:rPr>
              <w:t>£ 59.88</w:t>
            </w:r>
          </w:p>
        </w:tc>
      </w:tr>
      <w:tr w:rsidR="008E0086" w:rsidRPr="00E567AB" w14:paraId="7C2BC51C" w14:textId="77777777" w:rsidTr="008E0086">
        <w:tc>
          <w:tcPr>
            <w:tcW w:w="8635" w:type="dxa"/>
          </w:tcPr>
          <w:p w14:paraId="57E0B0DC" w14:textId="67771FAE" w:rsidR="008E0086" w:rsidRDefault="008E0086" w:rsidP="008E0086">
            <w:pPr>
              <w:rPr>
                <w:rFonts w:cstheme="minorHAnsi"/>
                <w:sz w:val="20"/>
                <w:szCs w:val="20"/>
              </w:rPr>
            </w:pPr>
            <w:r>
              <w:rPr>
                <w:rFonts w:cstheme="minorHAnsi"/>
                <w:bCs/>
                <w:sz w:val="20"/>
                <w:szCs w:val="20"/>
              </w:rPr>
              <w:t>Landvista Ltd</w:t>
            </w:r>
          </w:p>
        </w:tc>
        <w:tc>
          <w:tcPr>
            <w:tcW w:w="1821" w:type="dxa"/>
          </w:tcPr>
          <w:p w14:paraId="61EDD5B1" w14:textId="28B9880C" w:rsidR="008E0086" w:rsidRDefault="008E0086" w:rsidP="008E0086">
            <w:pPr>
              <w:rPr>
                <w:rFonts w:cstheme="minorHAnsi"/>
                <w:sz w:val="20"/>
                <w:szCs w:val="20"/>
              </w:rPr>
            </w:pPr>
            <w:r>
              <w:rPr>
                <w:rFonts w:cstheme="minorHAnsi"/>
                <w:sz w:val="20"/>
                <w:szCs w:val="20"/>
              </w:rPr>
              <w:t>£ 70.20</w:t>
            </w:r>
          </w:p>
        </w:tc>
      </w:tr>
      <w:tr w:rsidR="008E0086" w:rsidRPr="00E567AB" w14:paraId="61C4DB17" w14:textId="77777777" w:rsidTr="008E0086">
        <w:tc>
          <w:tcPr>
            <w:tcW w:w="8635" w:type="dxa"/>
          </w:tcPr>
          <w:p w14:paraId="55530DB3" w14:textId="12D8E5B6" w:rsidR="008E0086" w:rsidRDefault="008E0086" w:rsidP="008E0086">
            <w:pPr>
              <w:rPr>
                <w:rFonts w:cstheme="minorHAnsi"/>
                <w:sz w:val="20"/>
                <w:szCs w:val="20"/>
              </w:rPr>
            </w:pPr>
            <w:bookmarkStart w:id="1" w:name="_Hlk146023900"/>
            <w:r>
              <w:rPr>
                <w:rFonts w:cstheme="minorHAnsi"/>
                <w:sz w:val="20"/>
                <w:szCs w:val="20"/>
              </w:rPr>
              <w:t>UDC</w:t>
            </w:r>
          </w:p>
        </w:tc>
        <w:tc>
          <w:tcPr>
            <w:tcW w:w="1821" w:type="dxa"/>
          </w:tcPr>
          <w:p w14:paraId="6E417F7D" w14:textId="06A8B181" w:rsidR="008E0086" w:rsidRDefault="008E0086" w:rsidP="008E0086">
            <w:pPr>
              <w:rPr>
                <w:rFonts w:cstheme="minorHAnsi"/>
                <w:sz w:val="20"/>
                <w:szCs w:val="20"/>
              </w:rPr>
            </w:pPr>
            <w:r>
              <w:rPr>
                <w:rFonts w:cstheme="minorHAnsi"/>
                <w:sz w:val="20"/>
                <w:szCs w:val="20"/>
              </w:rPr>
              <w:t>£ 52.47</w:t>
            </w:r>
          </w:p>
        </w:tc>
      </w:tr>
      <w:bookmarkEnd w:id="1"/>
      <w:tr w:rsidR="008E0086" w:rsidRPr="00E567AB" w14:paraId="7591603A" w14:textId="77777777" w:rsidTr="008E0086">
        <w:tc>
          <w:tcPr>
            <w:tcW w:w="8635" w:type="dxa"/>
          </w:tcPr>
          <w:p w14:paraId="6D000BBF" w14:textId="312F6D0E" w:rsidR="008E0086" w:rsidRPr="00CF4FC5" w:rsidRDefault="008E0086" w:rsidP="008E0086">
            <w:pPr>
              <w:rPr>
                <w:rFonts w:cstheme="minorHAnsi"/>
                <w:bCs/>
                <w:sz w:val="20"/>
                <w:szCs w:val="20"/>
              </w:rPr>
            </w:pPr>
            <w:r>
              <w:rPr>
                <w:rFonts w:cstheme="minorHAnsi"/>
                <w:sz w:val="20"/>
                <w:szCs w:val="20"/>
              </w:rPr>
              <w:t>UDC</w:t>
            </w:r>
          </w:p>
        </w:tc>
        <w:tc>
          <w:tcPr>
            <w:tcW w:w="1821" w:type="dxa"/>
          </w:tcPr>
          <w:p w14:paraId="35CF8796" w14:textId="0D516228" w:rsidR="008E0086" w:rsidRDefault="008E0086" w:rsidP="008E0086">
            <w:pPr>
              <w:rPr>
                <w:rFonts w:cstheme="minorHAnsi"/>
                <w:sz w:val="20"/>
                <w:szCs w:val="20"/>
              </w:rPr>
            </w:pPr>
            <w:r>
              <w:rPr>
                <w:rFonts w:cstheme="minorHAnsi"/>
                <w:sz w:val="20"/>
                <w:szCs w:val="20"/>
              </w:rPr>
              <w:t>£ 59.93</w:t>
            </w:r>
          </w:p>
        </w:tc>
      </w:tr>
      <w:tr w:rsidR="008E0086" w:rsidRPr="00E567AB" w14:paraId="5CAAD59D" w14:textId="77777777" w:rsidTr="008E0086">
        <w:tc>
          <w:tcPr>
            <w:tcW w:w="8635" w:type="dxa"/>
          </w:tcPr>
          <w:p w14:paraId="03DD578E" w14:textId="19575645" w:rsidR="008E0086" w:rsidRDefault="008E0086" w:rsidP="008E0086">
            <w:pPr>
              <w:rPr>
                <w:rFonts w:cstheme="minorHAnsi"/>
                <w:sz w:val="20"/>
                <w:szCs w:val="20"/>
              </w:rPr>
            </w:pPr>
            <w:r>
              <w:rPr>
                <w:rFonts w:cstheme="minorHAnsi"/>
                <w:sz w:val="20"/>
                <w:szCs w:val="20"/>
              </w:rPr>
              <w:lastRenderedPageBreak/>
              <w:t>UDC – Green waste</w:t>
            </w:r>
          </w:p>
        </w:tc>
        <w:tc>
          <w:tcPr>
            <w:tcW w:w="1821" w:type="dxa"/>
          </w:tcPr>
          <w:p w14:paraId="5D7495FC" w14:textId="612D2742" w:rsidR="008E0086" w:rsidRDefault="008E0086" w:rsidP="008E0086">
            <w:pPr>
              <w:rPr>
                <w:rFonts w:cstheme="minorHAnsi"/>
                <w:sz w:val="20"/>
                <w:szCs w:val="20"/>
              </w:rPr>
            </w:pPr>
            <w:r>
              <w:rPr>
                <w:rFonts w:cstheme="minorHAnsi"/>
                <w:sz w:val="20"/>
                <w:szCs w:val="20"/>
              </w:rPr>
              <w:t>£ 1470.00</w:t>
            </w:r>
          </w:p>
        </w:tc>
      </w:tr>
      <w:tr w:rsidR="008E0086" w:rsidRPr="00E567AB" w14:paraId="77656DFC" w14:textId="77777777" w:rsidTr="008E0086">
        <w:tc>
          <w:tcPr>
            <w:tcW w:w="8635" w:type="dxa"/>
          </w:tcPr>
          <w:p w14:paraId="0BF31506" w14:textId="66F5FAB6" w:rsidR="008E0086" w:rsidRDefault="008E0086" w:rsidP="008E0086">
            <w:pPr>
              <w:rPr>
                <w:rFonts w:cstheme="minorHAnsi"/>
                <w:sz w:val="20"/>
                <w:szCs w:val="20"/>
              </w:rPr>
            </w:pPr>
            <w:r>
              <w:rPr>
                <w:rFonts w:cstheme="minorHAnsi"/>
                <w:sz w:val="20"/>
                <w:szCs w:val="20"/>
              </w:rPr>
              <w:t>Fay Jupp Salary</w:t>
            </w:r>
          </w:p>
        </w:tc>
        <w:tc>
          <w:tcPr>
            <w:tcW w:w="1821" w:type="dxa"/>
          </w:tcPr>
          <w:p w14:paraId="077A3C3C" w14:textId="0E3FA5A7" w:rsidR="008E0086" w:rsidRDefault="008E0086" w:rsidP="008E0086">
            <w:pPr>
              <w:rPr>
                <w:rFonts w:cstheme="minorHAnsi"/>
                <w:sz w:val="20"/>
                <w:szCs w:val="20"/>
              </w:rPr>
            </w:pPr>
            <w:r>
              <w:rPr>
                <w:rFonts w:cstheme="minorHAnsi"/>
                <w:sz w:val="20"/>
                <w:szCs w:val="20"/>
              </w:rPr>
              <w:t>£ 455.50</w:t>
            </w:r>
          </w:p>
        </w:tc>
      </w:tr>
      <w:tr w:rsidR="008E0086" w:rsidRPr="00E567AB" w14:paraId="214A9BD8" w14:textId="77777777" w:rsidTr="008E0086">
        <w:tc>
          <w:tcPr>
            <w:tcW w:w="8635" w:type="dxa"/>
          </w:tcPr>
          <w:p w14:paraId="229104E4" w14:textId="666ADAA5" w:rsidR="008E0086" w:rsidRDefault="008E0086" w:rsidP="008E0086">
            <w:pPr>
              <w:rPr>
                <w:rFonts w:cstheme="minorHAnsi"/>
                <w:sz w:val="20"/>
                <w:szCs w:val="20"/>
              </w:rPr>
            </w:pPr>
            <w:r>
              <w:rPr>
                <w:rFonts w:cstheme="minorHAnsi"/>
                <w:sz w:val="20"/>
                <w:szCs w:val="20"/>
              </w:rPr>
              <w:t>N Power</w:t>
            </w:r>
          </w:p>
        </w:tc>
        <w:tc>
          <w:tcPr>
            <w:tcW w:w="1821" w:type="dxa"/>
          </w:tcPr>
          <w:p w14:paraId="30755BAC" w14:textId="59717902" w:rsidR="008E0086" w:rsidRDefault="008E0086" w:rsidP="008E0086">
            <w:pPr>
              <w:rPr>
                <w:rFonts w:cstheme="minorHAnsi"/>
                <w:sz w:val="20"/>
                <w:szCs w:val="20"/>
              </w:rPr>
            </w:pPr>
            <w:r>
              <w:rPr>
                <w:rFonts w:cstheme="minorHAnsi"/>
                <w:sz w:val="20"/>
                <w:szCs w:val="20"/>
              </w:rPr>
              <w:t>£ 121.19</w:t>
            </w:r>
          </w:p>
        </w:tc>
      </w:tr>
      <w:tr w:rsidR="008E0086" w:rsidRPr="00E567AB" w14:paraId="2E8E367B" w14:textId="77777777" w:rsidTr="008E0086">
        <w:tc>
          <w:tcPr>
            <w:tcW w:w="8635" w:type="dxa"/>
          </w:tcPr>
          <w:p w14:paraId="5C75F7EF" w14:textId="0190D7C5" w:rsidR="008E0086" w:rsidRDefault="008E0086" w:rsidP="008E0086">
            <w:pPr>
              <w:rPr>
                <w:rFonts w:cstheme="minorHAnsi"/>
                <w:sz w:val="20"/>
                <w:szCs w:val="20"/>
              </w:rPr>
            </w:pPr>
            <w:r>
              <w:rPr>
                <w:rFonts w:cstheme="minorHAnsi"/>
                <w:sz w:val="20"/>
                <w:szCs w:val="20"/>
              </w:rPr>
              <w:t>HSBC</w:t>
            </w:r>
          </w:p>
        </w:tc>
        <w:tc>
          <w:tcPr>
            <w:tcW w:w="1821" w:type="dxa"/>
          </w:tcPr>
          <w:p w14:paraId="34B5691C" w14:textId="2C560031" w:rsidR="008E0086" w:rsidRDefault="008E0086" w:rsidP="008E0086">
            <w:pPr>
              <w:rPr>
                <w:rFonts w:cstheme="minorHAnsi"/>
                <w:sz w:val="20"/>
                <w:szCs w:val="20"/>
              </w:rPr>
            </w:pPr>
            <w:r>
              <w:rPr>
                <w:rFonts w:cstheme="minorHAnsi"/>
                <w:sz w:val="20"/>
                <w:szCs w:val="20"/>
              </w:rPr>
              <w:t>£ 8.00</w:t>
            </w:r>
          </w:p>
        </w:tc>
      </w:tr>
    </w:tbl>
    <w:p w14:paraId="67351B37" w14:textId="0F5D0ADF" w:rsidR="007F1EA7" w:rsidRDefault="001B359F" w:rsidP="007F1EA7">
      <w:pPr>
        <w:jc w:val="center"/>
        <w:rPr>
          <w:rFonts w:cstheme="minorHAnsi"/>
        </w:rPr>
      </w:pPr>
      <w:r>
        <w:rPr>
          <w:rFonts w:cstheme="minorHAnsi"/>
        </w:rPr>
        <w:t xml:space="preserve">The next meeting is scheduled for </w:t>
      </w:r>
      <w:r w:rsidR="009C619C">
        <w:rPr>
          <w:rFonts w:cstheme="minorHAnsi"/>
        </w:rPr>
        <w:t xml:space="preserve">Monday </w:t>
      </w:r>
      <w:r w:rsidR="003A50FE">
        <w:rPr>
          <w:rFonts w:cstheme="minorHAnsi"/>
        </w:rPr>
        <w:t>9</w:t>
      </w:r>
      <w:r w:rsidR="009C619C" w:rsidRPr="009C619C">
        <w:rPr>
          <w:rFonts w:cstheme="minorHAnsi"/>
          <w:vertAlign w:val="superscript"/>
        </w:rPr>
        <w:t>th</w:t>
      </w:r>
      <w:r w:rsidR="009C619C">
        <w:rPr>
          <w:rFonts w:cstheme="minorHAnsi"/>
        </w:rPr>
        <w:t xml:space="preserve"> </w:t>
      </w:r>
      <w:r w:rsidR="003A50FE">
        <w:rPr>
          <w:rFonts w:cstheme="minorHAnsi"/>
        </w:rPr>
        <w:t>October</w:t>
      </w:r>
      <w:r w:rsidR="00BF42E5">
        <w:rPr>
          <w:rFonts w:cstheme="minorHAnsi"/>
        </w:rPr>
        <w:t xml:space="preserve"> 2023</w:t>
      </w:r>
      <w:r w:rsidR="003848A3">
        <w:rPr>
          <w:rFonts w:cstheme="minorHAnsi"/>
        </w:rPr>
        <w:t>, 7</w:t>
      </w:r>
      <w:r w:rsidR="00CC6A19">
        <w:rPr>
          <w:rFonts w:cstheme="minorHAnsi"/>
        </w:rPr>
        <w:t>pm at</w:t>
      </w:r>
      <w:r w:rsidR="00FE60C0">
        <w:rPr>
          <w:rFonts w:cstheme="minorHAnsi"/>
        </w:rPr>
        <w:t xml:space="preserve"> Barnston village hall.</w:t>
      </w:r>
    </w:p>
    <w:p w14:paraId="2306CB50" w14:textId="728CFCB0"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w:t>
      </w:r>
      <w:r w:rsidR="004D2407">
        <w:rPr>
          <w:rFonts w:cstheme="minorHAnsi"/>
          <w:sz w:val="16"/>
          <w:szCs w:val="16"/>
        </w:rPr>
        <w:t>please.</w:t>
      </w:r>
      <w:r>
        <w:rPr>
          <w:rFonts w:cstheme="minorHAnsi"/>
          <w:sz w:val="16"/>
          <w:szCs w:val="16"/>
        </w:rPr>
        <w:t xml:space="preserv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3104C">
      <w:footerReference w:type="default" r:id="rId8"/>
      <w:pgSz w:w="11906" w:h="16838"/>
      <w:pgMar w:top="720" w:right="720" w:bottom="720" w:left="72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812C" w14:textId="77777777" w:rsidR="003F48F2" w:rsidRDefault="003F48F2" w:rsidP="006823FE">
      <w:pPr>
        <w:spacing w:after="0" w:line="240" w:lineRule="auto"/>
      </w:pPr>
      <w:r>
        <w:separator/>
      </w:r>
    </w:p>
  </w:endnote>
  <w:endnote w:type="continuationSeparator" w:id="0">
    <w:p w14:paraId="5AA55BB8" w14:textId="77777777" w:rsidR="003F48F2" w:rsidRDefault="003F48F2"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734667"/>
      <w:docPartObj>
        <w:docPartGallery w:val="Page Numbers (Bottom of Page)"/>
        <w:docPartUnique/>
      </w:docPartObj>
    </w:sdtPr>
    <w:sdtEndPr>
      <w:rPr>
        <w:color w:val="7F7F7F" w:themeColor="background1" w:themeShade="7F"/>
        <w:spacing w:val="60"/>
      </w:rPr>
    </w:sdtEndPr>
    <w:sdtContent>
      <w:p w14:paraId="614E9413" w14:textId="146CA429" w:rsidR="00C3104C" w:rsidRDefault="00C3104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C854" w14:textId="77777777" w:rsidR="003F48F2" w:rsidRDefault="003F48F2" w:rsidP="006823FE">
      <w:pPr>
        <w:spacing w:after="0" w:line="240" w:lineRule="auto"/>
      </w:pPr>
      <w:r>
        <w:separator/>
      </w:r>
    </w:p>
  </w:footnote>
  <w:footnote w:type="continuationSeparator" w:id="0">
    <w:p w14:paraId="4ADB88EC" w14:textId="77777777" w:rsidR="003F48F2" w:rsidRDefault="003F48F2"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4BE"/>
    <w:multiLevelType w:val="hybridMultilevel"/>
    <w:tmpl w:val="E22E8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2120B2"/>
    <w:multiLevelType w:val="hybridMultilevel"/>
    <w:tmpl w:val="135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C23F0"/>
    <w:multiLevelType w:val="hybridMultilevel"/>
    <w:tmpl w:val="B12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54BDD"/>
    <w:multiLevelType w:val="hybridMultilevel"/>
    <w:tmpl w:val="2546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4"/>
  </w:num>
  <w:num w:numId="2" w16cid:durableId="246349978">
    <w:abstractNumId w:val="6"/>
  </w:num>
  <w:num w:numId="3" w16cid:durableId="1759935314">
    <w:abstractNumId w:val="1"/>
  </w:num>
  <w:num w:numId="4" w16cid:durableId="1150051598">
    <w:abstractNumId w:val="4"/>
  </w:num>
  <w:num w:numId="5" w16cid:durableId="2090421611">
    <w:abstractNumId w:val="12"/>
  </w:num>
  <w:num w:numId="6" w16cid:durableId="1293637928">
    <w:abstractNumId w:val="7"/>
  </w:num>
  <w:num w:numId="7" w16cid:durableId="979385160">
    <w:abstractNumId w:val="3"/>
  </w:num>
  <w:num w:numId="8" w16cid:durableId="1927227850">
    <w:abstractNumId w:val="5"/>
  </w:num>
  <w:num w:numId="9" w16cid:durableId="2125155676">
    <w:abstractNumId w:val="8"/>
  </w:num>
  <w:num w:numId="10" w16cid:durableId="48968355">
    <w:abstractNumId w:val="10"/>
  </w:num>
  <w:num w:numId="11" w16cid:durableId="1505244063">
    <w:abstractNumId w:val="2"/>
  </w:num>
  <w:num w:numId="12" w16cid:durableId="162163304">
    <w:abstractNumId w:val="13"/>
  </w:num>
  <w:num w:numId="13" w16cid:durableId="1074937272">
    <w:abstractNumId w:val="0"/>
  </w:num>
  <w:num w:numId="14" w16cid:durableId="309943467">
    <w:abstractNumId w:val="11"/>
  </w:num>
  <w:num w:numId="15" w16cid:durableId="585459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2237"/>
    <w:rsid w:val="00003960"/>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1972"/>
    <w:rsid w:val="00023AC4"/>
    <w:rsid w:val="00024D11"/>
    <w:rsid w:val="00026518"/>
    <w:rsid w:val="0002696E"/>
    <w:rsid w:val="00027705"/>
    <w:rsid w:val="00027969"/>
    <w:rsid w:val="00033192"/>
    <w:rsid w:val="00033613"/>
    <w:rsid w:val="000337BC"/>
    <w:rsid w:val="00036349"/>
    <w:rsid w:val="00043459"/>
    <w:rsid w:val="00043590"/>
    <w:rsid w:val="00043B59"/>
    <w:rsid w:val="00043D47"/>
    <w:rsid w:val="000446CC"/>
    <w:rsid w:val="00044B2D"/>
    <w:rsid w:val="00044F7E"/>
    <w:rsid w:val="00046F2A"/>
    <w:rsid w:val="00047BAF"/>
    <w:rsid w:val="00050A38"/>
    <w:rsid w:val="000517F5"/>
    <w:rsid w:val="0005413C"/>
    <w:rsid w:val="00056A07"/>
    <w:rsid w:val="00057368"/>
    <w:rsid w:val="00057D79"/>
    <w:rsid w:val="00060595"/>
    <w:rsid w:val="000605B9"/>
    <w:rsid w:val="000605C6"/>
    <w:rsid w:val="00061244"/>
    <w:rsid w:val="0006372B"/>
    <w:rsid w:val="00064269"/>
    <w:rsid w:val="00064573"/>
    <w:rsid w:val="0006577F"/>
    <w:rsid w:val="00066740"/>
    <w:rsid w:val="00070564"/>
    <w:rsid w:val="00071165"/>
    <w:rsid w:val="00075FCC"/>
    <w:rsid w:val="000768C5"/>
    <w:rsid w:val="00077548"/>
    <w:rsid w:val="000800AA"/>
    <w:rsid w:val="000844EE"/>
    <w:rsid w:val="00086779"/>
    <w:rsid w:val="0009103A"/>
    <w:rsid w:val="00093274"/>
    <w:rsid w:val="00093CAA"/>
    <w:rsid w:val="0009410E"/>
    <w:rsid w:val="00095482"/>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385"/>
    <w:rsid w:val="000C0983"/>
    <w:rsid w:val="000C1A51"/>
    <w:rsid w:val="000C2F14"/>
    <w:rsid w:val="000C32FE"/>
    <w:rsid w:val="000C3F9A"/>
    <w:rsid w:val="000C5559"/>
    <w:rsid w:val="000C5FAD"/>
    <w:rsid w:val="000C71AE"/>
    <w:rsid w:val="000D14DE"/>
    <w:rsid w:val="000D3D8B"/>
    <w:rsid w:val="000D5982"/>
    <w:rsid w:val="000D59B6"/>
    <w:rsid w:val="000E1C1A"/>
    <w:rsid w:val="000E1F54"/>
    <w:rsid w:val="000E38AD"/>
    <w:rsid w:val="000E3B7A"/>
    <w:rsid w:val="000E4BC0"/>
    <w:rsid w:val="000E5FA0"/>
    <w:rsid w:val="000E771A"/>
    <w:rsid w:val="000E772C"/>
    <w:rsid w:val="000F0CE0"/>
    <w:rsid w:val="000F1443"/>
    <w:rsid w:val="000F1635"/>
    <w:rsid w:val="000F40DB"/>
    <w:rsid w:val="000F41EA"/>
    <w:rsid w:val="000F4599"/>
    <w:rsid w:val="000F4AF3"/>
    <w:rsid w:val="000F527B"/>
    <w:rsid w:val="000F71C8"/>
    <w:rsid w:val="000F77F9"/>
    <w:rsid w:val="00100093"/>
    <w:rsid w:val="00101881"/>
    <w:rsid w:val="0010188F"/>
    <w:rsid w:val="00101B44"/>
    <w:rsid w:val="00102167"/>
    <w:rsid w:val="001023A0"/>
    <w:rsid w:val="00102744"/>
    <w:rsid w:val="00102933"/>
    <w:rsid w:val="00103BBD"/>
    <w:rsid w:val="00104AE6"/>
    <w:rsid w:val="0011064F"/>
    <w:rsid w:val="001145F5"/>
    <w:rsid w:val="001147EB"/>
    <w:rsid w:val="00115D64"/>
    <w:rsid w:val="001177B5"/>
    <w:rsid w:val="00117846"/>
    <w:rsid w:val="001201EB"/>
    <w:rsid w:val="0012113C"/>
    <w:rsid w:val="00122B22"/>
    <w:rsid w:val="00122B49"/>
    <w:rsid w:val="00123AA1"/>
    <w:rsid w:val="00125031"/>
    <w:rsid w:val="0012689E"/>
    <w:rsid w:val="00127B08"/>
    <w:rsid w:val="00131AA8"/>
    <w:rsid w:val="00133E99"/>
    <w:rsid w:val="00135AC9"/>
    <w:rsid w:val="00135E51"/>
    <w:rsid w:val="0013668F"/>
    <w:rsid w:val="00136992"/>
    <w:rsid w:val="00141DDF"/>
    <w:rsid w:val="0014292B"/>
    <w:rsid w:val="00142A9C"/>
    <w:rsid w:val="00142F06"/>
    <w:rsid w:val="00144A5E"/>
    <w:rsid w:val="00145D52"/>
    <w:rsid w:val="00147A5E"/>
    <w:rsid w:val="00147B3A"/>
    <w:rsid w:val="00151591"/>
    <w:rsid w:val="00151E75"/>
    <w:rsid w:val="00152D5F"/>
    <w:rsid w:val="00154C78"/>
    <w:rsid w:val="001562B1"/>
    <w:rsid w:val="00157933"/>
    <w:rsid w:val="00162320"/>
    <w:rsid w:val="00162D1E"/>
    <w:rsid w:val="0016303A"/>
    <w:rsid w:val="001644CF"/>
    <w:rsid w:val="0016472D"/>
    <w:rsid w:val="0016541D"/>
    <w:rsid w:val="00167F51"/>
    <w:rsid w:val="001701AA"/>
    <w:rsid w:val="001701CD"/>
    <w:rsid w:val="00170E14"/>
    <w:rsid w:val="001723A2"/>
    <w:rsid w:val="00173B32"/>
    <w:rsid w:val="00175A2E"/>
    <w:rsid w:val="001764DB"/>
    <w:rsid w:val="00177098"/>
    <w:rsid w:val="00177274"/>
    <w:rsid w:val="0017730A"/>
    <w:rsid w:val="00177B0B"/>
    <w:rsid w:val="00177B81"/>
    <w:rsid w:val="0018099E"/>
    <w:rsid w:val="00181310"/>
    <w:rsid w:val="0018438B"/>
    <w:rsid w:val="00184437"/>
    <w:rsid w:val="001846DA"/>
    <w:rsid w:val="00184AA3"/>
    <w:rsid w:val="00185D72"/>
    <w:rsid w:val="00185ECF"/>
    <w:rsid w:val="001914B5"/>
    <w:rsid w:val="001914ED"/>
    <w:rsid w:val="00192669"/>
    <w:rsid w:val="00194689"/>
    <w:rsid w:val="00194F6B"/>
    <w:rsid w:val="00196C7D"/>
    <w:rsid w:val="001A0CAD"/>
    <w:rsid w:val="001A3F65"/>
    <w:rsid w:val="001A5A5E"/>
    <w:rsid w:val="001A5C99"/>
    <w:rsid w:val="001A6D6C"/>
    <w:rsid w:val="001A74C6"/>
    <w:rsid w:val="001B0801"/>
    <w:rsid w:val="001B220E"/>
    <w:rsid w:val="001B2692"/>
    <w:rsid w:val="001B2DC2"/>
    <w:rsid w:val="001B359F"/>
    <w:rsid w:val="001B36F6"/>
    <w:rsid w:val="001B3912"/>
    <w:rsid w:val="001B5098"/>
    <w:rsid w:val="001B6977"/>
    <w:rsid w:val="001C026B"/>
    <w:rsid w:val="001C0667"/>
    <w:rsid w:val="001C0823"/>
    <w:rsid w:val="001C1CA6"/>
    <w:rsid w:val="001C1E32"/>
    <w:rsid w:val="001C2246"/>
    <w:rsid w:val="001C288C"/>
    <w:rsid w:val="001C3208"/>
    <w:rsid w:val="001C3966"/>
    <w:rsid w:val="001C488A"/>
    <w:rsid w:val="001C5C07"/>
    <w:rsid w:val="001C645F"/>
    <w:rsid w:val="001C6909"/>
    <w:rsid w:val="001D0D32"/>
    <w:rsid w:val="001D2FA2"/>
    <w:rsid w:val="001D42A9"/>
    <w:rsid w:val="001D52CC"/>
    <w:rsid w:val="001D595C"/>
    <w:rsid w:val="001D791F"/>
    <w:rsid w:val="001E0F4D"/>
    <w:rsid w:val="001E1F5A"/>
    <w:rsid w:val="001E4D11"/>
    <w:rsid w:val="001E5EBE"/>
    <w:rsid w:val="001E7A0A"/>
    <w:rsid w:val="001F19B3"/>
    <w:rsid w:val="001F7229"/>
    <w:rsid w:val="001F723E"/>
    <w:rsid w:val="00200EC4"/>
    <w:rsid w:val="00201093"/>
    <w:rsid w:val="0020133E"/>
    <w:rsid w:val="002023D1"/>
    <w:rsid w:val="00203755"/>
    <w:rsid w:val="00204193"/>
    <w:rsid w:val="00204F2E"/>
    <w:rsid w:val="0020544C"/>
    <w:rsid w:val="0020570A"/>
    <w:rsid w:val="002058C7"/>
    <w:rsid w:val="00205FA4"/>
    <w:rsid w:val="0020611A"/>
    <w:rsid w:val="0020689E"/>
    <w:rsid w:val="00206C35"/>
    <w:rsid w:val="00207916"/>
    <w:rsid w:val="0021044C"/>
    <w:rsid w:val="002108B5"/>
    <w:rsid w:val="00210903"/>
    <w:rsid w:val="00211229"/>
    <w:rsid w:val="0021173A"/>
    <w:rsid w:val="0021203E"/>
    <w:rsid w:val="002129AC"/>
    <w:rsid w:val="0021464B"/>
    <w:rsid w:val="00215189"/>
    <w:rsid w:val="00215939"/>
    <w:rsid w:val="0021645B"/>
    <w:rsid w:val="002237AB"/>
    <w:rsid w:val="002243B0"/>
    <w:rsid w:val="00224E22"/>
    <w:rsid w:val="00224F1C"/>
    <w:rsid w:val="00225909"/>
    <w:rsid w:val="002267D1"/>
    <w:rsid w:val="0022771D"/>
    <w:rsid w:val="002305D8"/>
    <w:rsid w:val="00230741"/>
    <w:rsid w:val="002346B7"/>
    <w:rsid w:val="00235906"/>
    <w:rsid w:val="00235A1E"/>
    <w:rsid w:val="0023672B"/>
    <w:rsid w:val="00241880"/>
    <w:rsid w:val="00242521"/>
    <w:rsid w:val="00242C6A"/>
    <w:rsid w:val="00243978"/>
    <w:rsid w:val="00244F6A"/>
    <w:rsid w:val="00245766"/>
    <w:rsid w:val="002460FB"/>
    <w:rsid w:val="00247666"/>
    <w:rsid w:val="002502A7"/>
    <w:rsid w:val="00251856"/>
    <w:rsid w:val="00251E72"/>
    <w:rsid w:val="002528AB"/>
    <w:rsid w:val="00253184"/>
    <w:rsid w:val="00253E61"/>
    <w:rsid w:val="00256D35"/>
    <w:rsid w:val="00256FB4"/>
    <w:rsid w:val="00257660"/>
    <w:rsid w:val="002578CB"/>
    <w:rsid w:val="00257A23"/>
    <w:rsid w:val="00261380"/>
    <w:rsid w:val="002622E4"/>
    <w:rsid w:val="0026262C"/>
    <w:rsid w:val="00262834"/>
    <w:rsid w:val="0026283F"/>
    <w:rsid w:val="00262C6F"/>
    <w:rsid w:val="00263114"/>
    <w:rsid w:val="002631E6"/>
    <w:rsid w:val="00263490"/>
    <w:rsid w:val="002650FF"/>
    <w:rsid w:val="00271868"/>
    <w:rsid w:val="00272116"/>
    <w:rsid w:val="0027423A"/>
    <w:rsid w:val="00276664"/>
    <w:rsid w:val="0028360F"/>
    <w:rsid w:val="00283806"/>
    <w:rsid w:val="0028448C"/>
    <w:rsid w:val="00284861"/>
    <w:rsid w:val="00285659"/>
    <w:rsid w:val="00286E91"/>
    <w:rsid w:val="0028768D"/>
    <w:rsid w:val="00287907"/>
    <w:rsid w:val="002924B1"/>
    <w:rsid w:val="00296328"/>
    <w:rsid w:val="002A10D8"/>
    <w:rsid w:val="002A2DFC"/>
    <w:rsid w:val="002A405E"/>
    <w:rsid w:val="002A615A"/>
    <w:rsid w:val="002A6868"/>
    <w:rsid w:val="002A7A5F"/>
    <w:rsid w:val="002B06EF"/>
    <w:rsid w:val="002B0DB1"/>
    <w:rsid w:val="002B0F91"/>
    <w:rsid w:val="002B2EB2"/>
    <w:rsid w:val="002B3BE9"/>
    <w:rsid w:val="002B3E99"/>
    <w:rsid w:val="002B5AA3"/>
    <w:rsid w:val="002B6A43"/>
    <w:rsid w:val="002B6FA0"/>
    <w:rsid w:val="002B7BBB"/>
    <w:rsid w:val="002B7CA7"/>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036"/>
    <w:rsid w:val="002F7965"/>
    <w:rsid w:val="002F7FEC"/>
    <w:rsid w:val="003000B2"/>
    <w:rsid w:val="00302511"/>
    <w:rsid w:val="0030271B"/>
    <w:rsid w:val="0030356C"/>
    <w:rsid w:val="00303D7C"/>
    <w:rsid w:val="00303FC4"/>
    <w:rsid w:val="00305870"/>
    <w:rsid w:val="00305D7D"/>
    <w:rsid w:val="003072D6"/>
    <w:rsid w:val="00307AEE"/>
    <w:rsid w:val="00307F3F"/>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29E7"/>
    <w:rsid w:val="00323364"/>
    <w:rsid w:val="0032501C"/>
    <w:rsid w:val="00325C59"/>
    <w:rsid w:val="00327013"/>
    <w:rsid w:val="003270FA"/>
    <w:rsid w:val="0032719F"/>
    <w:rsid w:val="0033103E"/>
    <w:rsid w:val="00332935"/>
    <w:rsid w:val="00332B28"/>
    <w:rsid w:val="00333427"/>
    <w:rsid w:val="00333E24"/>
    <w:rsid w:val="003375AA"/>
    <w:rsid w:val="00345281"/>
    <w:rsid w:val="00345832"/>
    <w:rsid w:val="003463A3"/>
    <w:rsid w:val="0034673A"/>
    <w:rsid w:val="00346A82"/>
    <w:rsid w:val="003511DD"/>
    <w:rsid w:val="00351E68"/>
    <w:rsid w:val="0035410E"/>
    <w:rsid w:val="00354A3F"/>
    <w:rsid w:val="00356717"/>
    <w:rsid w:val="00357F10"/>
    <w:rsid w:val="00360F8D"/>
    <w:rsid w:val="0036120B"/>
    <w:rsid w:val="003638CB"/>
    <w:rsid w:val="00363FF8"/>
    <w:rsid w:val="00365529"/>
    <w:rsid w:val="00365DAE"/>
    <w:rsid w:val="003662EA"/>
    <w:rsid w:val="00367870"/>
    <w:rsid w:val="00370555"/>
    <w:rsid w:val="00371399"/>
    <w:rsid w:val="0037294A"/>
    <w:rsid w:val="00372B0C"/>
    <w:rsid w:val="00373CA7"/>
    <w:rsid w:val="00373F8A"/>
    <w:rsid w:val="0037471A"/>
    <w:rsid w:val="003749DA"/>
    <w:rsid w:val="0037649D"/>
    <w:rsid w:val="00377652"/>
    <w:rsid w:val="00377CA4"/>
    <w:rsid w:val="00381084"/>
    <w:rsid w:val="00381684"/>
    <w:rsid w:val="00381E75"/>
    <w:rsid w:val="00382696"/>
    <w:rsid w:val="00383D45"/>
    <w:rsid w:val="003848A3"/>
    <w:rsid w:val="00390046"/>
    <w:rsid w:val="00394F2E"/>
    <w:rsid w:val="00395CF3"/>
    <w:rsid w:val="00396DF6"/>
    <w:rsid w:val="003A0D75"/>
    <w:rsid w:val="003A1C44"/>
    <w:rsid w:val="003A32E5"/>
    <w:rsid w:val="003A35D6"/>
    <w:rsid w:val="003A3E26"/>
    <w:rsid w:val="003A4DC9"/>
    <w:rsid w:val="003A50FE"/>
    <w:rsid w:val="003A5BEF"/>
    <w:rsid w:val="003A5DCE"/>
    <w:rsid w:val="003A62DE"/>
    <w:rsid w:val="003A777F"/>
    <w:rsid w:val="003A7827"/>
    <w:rsid w:val="003A78CE"/>
    <w:rsid w:val="003B0D07"/>
    <w:rsid w:val="003B1D7D"/>
    <w:rsid w:val="003B1EF0"/>
    <w:rsid w:val="003B32F7"/>
    <w:rsid w:val="003B3936"/>
    <w:rsid w:val="003B39D3"/>
    <w:rsid w:val="003B54EE"/>
    <w:rsid w:val="003B70A3"/>
    <w:rsid w:val="003C1DB1"/>
    <w:rsid w:val="003C2F7A"/>
    <w:rsid w:val="003C34DB"/>
    <w:rsid w:val="003C390F"/>
    <w:rsid w:val="003C46DE"/>
    <w:rsid w:val="003C5E80"/>
    <w:rsid w:val="003C683A"/>
    <w:rsid w:val="003C6B8D"/>
    <w:rsid w:val="003D0CC8"/>
    <w:rsid w:val="003D16BE"/>
    <w:rsid w:val="003D174D"/>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3E4"/>
    <w:rsid w:val="003E793F"/>
    <w:rsid w:val="003F0E1E"/>
    <w:rsid w:val="003F15D0"/>
    <w:rsid w:val="003F1EEE"/>
    <w:rsid w:val="003F20D8"/>
    <w:rsid w:val="003F2204"/>
    <w:rsid w:val="003F41B3"/>
    <w:rsid w:val="003F48F2"/>
    <w:rsid w:val="003F4A8F"/>
    <w:rsid w:val="003F573A"/>
    <w:rsid w:val="003F5F53"/>
    <w:rsid w:val="003F6EF6"/>
    <w:rsid w:val="003F78C6"/>
    <w:rsid w:val="00403D4B"/>
    <w:rsid w:val="004041C2"/>
    <w:rsid w:val="00404C22"/>
    <w:rsid w:val="0040532D"/>
    <w:rsid w:val="00405D16"/>
    <w:rsid w:val="00405FBC"/>
    <w:rsid w:val="0040634C"/>
    <w:rsid w:val="004065C9"/>
    <w:rsid w:val="00411DA4"/>
    <w:rsid w:val="00411E02"/>
    <w:rsid w:val="004127FB"/>
    <w:rsid w:val="00413A49"/>
    <w:rsid w:val="00414B41"/>
    <w:rsid w:val="004152EE"/>
    <w:rsid w:val="004172E6"/>
    <w:rsid w:val="00417869"/>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2F1"/>
    <w:rsid w:val="004353BD"/>
    <w:rsid w:val="004406DB"/>
    <w:rsid w:val="004410B4"/>
    <w:rsid w:val="00442DB9"/>
    <w:rsid w:val="00444039"/>
    <w:rsid w:val="00444898"/>
    <w:rsid w:val="0044594D"/>
    <w:rsid w:val="00445F1A"/>
    <w:rsid w:val="00446B47"/>
    <w:rsid w:val="00453325"/>
    <w:rsid w:val="0045725B"/>
    <w:rsid w:val="00460E8B"/>
    <w:rsid w:val="00461838"/>
    <w:rsid w:val="00461FE2"/>
    <w:rsid w:val="00465342"/>
    <w:rsid w:val="0046536B"/>
    <w:rsid w:val="004704A5"/>
    <w:rsid w:val="00470BEF"/>
    <w:rsid w:val="00470E90"/>
    <w:rsid w:val="00471431"/>
    <w:rsid w:val="0047177E"/>
    <w:rsid w:val="00471A09"/>
    <w:rsid w:val="0047338C"/>
    <w:rsid w:val="004737B4"/>
    <w:rsid w:val="004738F3"/>
    <w:rsid w:val="004745E6"/>
    <w:rsid w:val="004748EF"/>
    <w:rsid w:val="00474D2E"/>
    <w:rsid w:val="00477BDF"/>
    <w:rsid w:val="00480A38"/>
    <w:rsid w:val="00480B75"/>
    <w:rsid w:val="00482131"/>
    <w:rsid w:val="0048357F"/>
    <w:rsid w:val="0048410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407"/>
    <w:rsid w:val="004D2C8C"/>
    <w:rsid w:val="004D3543"/>
    <w:rsid w:val="004D76A4"/>
    <w:rsid w:val="004D7D2D"/>
    <w:rsid w:val="004E0F6C"/>
    <w:rsid w:val="004E18A4"/>
    <w:rsid w:val="004E20DD"/>
    <w:rsid w:val="004E2E7F"/>
    <w:rsid w:val="004E4355"/>
    <w:rsid w:val="004E67CC"/>
    <w:rsid w:val="004E6D7D"/>
    <w:rsid w:val="004E6E58"/>
    <w:rsid w:val="004E75A2"/>
    <w:rsid w:val="004F0044"/>
    <w:rsid w:val="004F044F"/>
    <w:rsid w:val="004F0EA7"/>
    <w:rsid w:val="004F0F55"/>
    <w:rsid w:val="004F2258"/>
    <w:rsid w:val="004F4D79"/>
    <w:rsid w:val="004F630D"/>
    <w:rsid w:val="004F6689"/>
    <w:rsid w:val="004F69F9"/>
    <w:rsid w:val="004F6AA6"/>
    <w:rsid w:val="00500A22"/>
    <w:rsid w:val="00500DE0"/>
    <w:rsid w:val="00503D2D"/>
    <w:rsid w:val="00503F5E"/>
    <w:rsid w:val="00505257"/>
    <w:rsid w:val="00506D3F"/>
    <w:rsid w:val="0050727D"/>
    <w:rsid w:val="005109BD"/>
    <w:rsid w:val="005110C8"/>
    <w:rsid w:val="00511EF5"/>
    <w:rsid w:val="005129C8"/>
    <w:rsid w:val="00512A56"/>
    <w:rsid w:val="00513EF4"/>
    <w:rsid w:val="005145C0"/>
    <w:rsid w:val="0051570A"/>
    <w:rsid w:val="00517B29"/>
    <w:rsid w:val="005203DB"/>
    <w:rsid w:val="005205D0"/>
    <w:rsid w:val="0052269F"/>
    <w:rsid w:val="00526679"/>
    <w:rsid w:val="005271E4"/>
    <w:rsid w:val="00527751"/>
    <w:rsid w:val="00527BF8"/>
    <w:rsid w:val="005300A0"/>
    <w:rsid w:val="005316AB"/>
    <w:rsid w:val="00532112"/>
    <w:rsid w:val="0053319B"/>
    <w:rsid w:val="005348CB"/>
    <w:rsid w:val="00534E13"/>
    <w:rsid w:val="00536161"/>
    <w:rsid w:val="00536CA8"/>
    <w:rsid w:val="00540E98"/>
    <w:rsid w:val="00545009"/>
    <w:rsid w:val="005452C0"/>
    <w:rsid w:val="00545C41"/>
    <w:rsid w:val="00547AFB"/>
    <w:rsid w:val="00550A88"/>
    <w:rsid w:val="00552771"/>
    <w:rsid w:val="00552EDA"/>
    <w:rsid w:val="00552F61"/>
    <w:rsid w:val="005549FE"/>
    <w:rsid w:val="00555CB6"/>
    <w:rsid w:val="00560177"/>
    <w:rsid w:val="00560EBA"/>
    <w:rsid w:val="0056294A"/>
    <w:rsid w:val="00562A01"/>
    <w:rsid w:val="00563BB7"/>
    <w:rsid w:val="00564293"/>
    <w:rsid w:val="005652B7"/>
    <w:rsid w:val="00565B1B"/>
    <w:rsid w:val="00566215"/>
    <w:rsid w:val="0056783A"/>
    <w:rsid w:val="0057132D"/>
    <w:rsid w:val="00571C8B"/>
    <w:rsid w:val="00572310"/>
    <w:rsid w:val="005729CD"/>
    <w:rsid w:val="00573BA9"/>
    <w:rsid w:val="00574A1B"/>
    <w:rsid w:val="005755D0"/>
    <w:rsid w:val="005764A4"/>
    <w:rsid w:val="005774A0"/>
    <w:rsid w:val="005806DA"/>
    <w:rsid w:val="00580C39"/>
    <w:rsid w:val="005819A4"/>
    <w:rsid w:val="00581F5F"/>
    <w:rsid w:val="00584ADB"/>
    <w:rsid w:val="00585427"/>
    <w:rsid w:val="00585590"/>
    <w:rsid w:val="00586479"/>
    <w:rsid w:val="00587EFF"/>
    <w:rsid w:val="005900EF"/>
    <w:rsid w:val="005907F5"/>
    <w:rsid w:val="00590971"/>
    <w:rsid w:val="00591AE9"/>
    <w:rsid w:val="00594183"/>
    <w:rsid w:val="00595060"/>
    <w:rsid w:val="005964CD"/>
    <w:rsid w:val="005A1251"/>
    <w:rsid w:val="005A1820"/>
    <w:rsid w:val="005A1B12"/>
    <w:rsid w:val="005A2681"/>
    <w:rsid w:val="005A3541"/>
    <w:rsid w:val="005A5C1B"/>
    <w:rsid w:val="005B0FD9"/>
    <w:rsid w:val="005B2112"/>
    <w:rsid w:val="005B21CB"/>
    <w:rsid w:val="005B26AC"/>
    <w:rsid w:val="005B4F4B"/>
    <w:rsid w:val="005B657C"/>
    <w:rsid w:val="005B6C8D"/>
    <w:rsid w:val="005B7E76"/>
    <w:rsid w:val="005C4EE7"/>
    <w:rsid w:val="005C5D7D"/>
    <w:rsid w:val="005C67CA"/>
    <w:rsid w:val="005C6EDC"/>
    <w:rsid w:val="005D00C9"/>
    <w:rsid w:val="005D13C7"/>
    <w:rsid w:val="005D22E4"/>
    <w:rsid w:val="005D27F0"/>
    <w:rsid w:val="005D3594"/>
    <w:rsid w:val="005D4D65"/>
    <w:rsid w:val="005D533D"/>
    <w:rsid w:val="005D5F6E"/>
    <w:rsid w:val="005D6018"/>
    <w:rsid w:val="005D7CBB"/>
    <w:rsid w:val="005E22E6"/>
    <w:rsid w:val="005E7AEC"/>
    <w:rsid w:val="005E7BB7"/>
    <w:rsid w:val="005E7BF5"/>
    <w:rsid w:val="005F07C9"/>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01A0"/>
    <w:rsid w:val="0061200A"/>
    <w:rsid w:val="00613C00"/>
    <w:rsid w:val="00615AE9"/>
    <w:rsid w:val="00617041"/>
    <w:rsid w:val="006172CD"/>
    <w:rsid w:val="0062143D"/>
    <w:rsid w:val="00623399"/>
    <w:rsid w:val="006239D2"/>
    <w:rsid w:val="00624D60"/>
    <w:rsid w:val="00624DBD"/>
    <w:rsid w:val="006260E8"/>
    <w:rsid w:val="006268B8"/>
    <w:rsid w:val="00627534"/>
    <w:rsid w:val="00627550"/>
    <w:rsid w:val="006301D9"/>
    <w:rsid w:val="00631A66"/>
    <w:rsid w:val="00633977"/>
    <w:rsid w:val="00634EAE"/>
    <w:rsid w:val="00635EDC"/>
    <w:rsid w:val="006370DC"/>
    <w:rsid w:val="006402A7"/>
    <w:rsid w:val="00640798"/>
    <w:rsid w:val="00643403"/>
    <w:rsid w:val="0064477C"/>
    <w:rsid w:val="00644CCA"/>
    <w:rsid w:val="00644ED2"/>
    <w:rsid w:val="00646A29"/>
    <w:rsid w:val="006514A9"/>
    <w:rsid w:val="006523C4"/>
    <w:rsid w:val="006526BC"/>
    <w:rsid w:val="00652930"/>
    <w:rsid w:val="00653472"/>
    <w:rsid w:val="0066009C"/>
    <w:rsid w:val="006604FB"/>
    <w:rsid w:val="00660CF3"/>
    <w:rsid w:val="006615D0"/>
    <w:rsid w:val="006621B5"/>
    <w:rsid w:val="00662E6E"/>
    <w:rsid w:val="00663A76"/>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86FC4"/>
    <w:rsid w:val="006912D4"/>
    <w:rsid w:val="00691868"/>
    <w:rsid w:val="0069238C"/>
    <w:rsid w:val="00692E71"/>
    <w:rsid w:val="00692ED0"/>
    <w:rsid w:val="006935FB"/>
    <w:rsid w:val="00693F1D"/>
    <w:rsid w:val="00694A8D"/>
    <w:rsid w:val="00694E5C"/>
    <w:rsid w:val="00694EEE"/>
    <w:rsid w:val="00695330"/>
    <w:rsid w:val="00695426"/>
    <w:rsid w:val="006964E6"/>
    <w:rsid w:val="00697F0B"/>
    <w:rsid w:val="006A00C0"/>
    <w:rsid w:val="006A2F6D"/>
    <w:rsid w:val="006A41AB"/>
    <w:rsid w:val="006A54D1"/>
    <w:rsid w:val="006A684F"/>
    <w:rsid w:val="006B1075"/>
    <w:rsid w:val="006B2161"/>
    <w:rsid w:val="006B3F67"/>
    <w:rsid w:val="006B4ABD"/>
    <w:rsid w:val="006B4C93"/>
    <w:rsid w:val="006B675F"/>
    <w:rsid w:val="006B6761"/>
    <w:rsid w:val="006B77A8"/>
    <w:rsid w:val="006B7C75"/>
    <w:rsid w:val="006C0355"/>
    <w:rsid w:val="006C1B80"/>
    <w:rsid w:val="006C26D2"/>
    <w:rsid w:val="006C2A8D"/>
    <w:rsid w:val="006C32A7"/>
    <w:rsid w:val="006C49F4"/>
    <w:rsid w:val="006C6764"/>
    <w:rsid w:val="006D1E18"/>
    <w:rsid w:val="006D29B0"/>
    <w:rsid w:val="006D39AB"/>
    <w:rsid w:val="006D3E44"/>
    <w:rsid w:val="006D4463"/>
    <w:rsid w:val="006D4B4F"/>
    <w:rsid w:val="006D524A"/>
    <w:rsid w:val="006D55F7"/>
    <w:rsid w:val="006D6CA3"/>
    <w:rsid w:val="006D7357"/>
    <w:rsid w:val="006D78B5"/>
    <w:rsid w:val="006E10E3"/>
    <w:rsid w:val="006E1AAC"/>
    <w:rsid w:val="006E4853"/>
    <w:rsid w:val="006E489E"/>
    <w:rsid w:val="006E5ED8"/>
    <w:rsid w:val="006E6BFD"/>
    <w:rsid w:val="006E6CF4"/>
    <w:rsid w:val="006E6D69"/>
    <w:rsid w:val="006F2D9E"/>
    <w:rsid w:val="006F3D83"/>
    <w:rsid w:val="006F4E38"/>
    <w:rsid w:val="006F7070"/>
    <w:rsid w:val="006F77D0"/>
    <w:rsid w:val="007006B1"/>
    <w:rsid w:val="00700731"/>
    <w:rsid w:val="0070102F"/>
    <w:rsid w:val="00701039"/>
    <w:rsid w:val="007020A4"/>
    <w:rsid w:val="0070229B"/>
    <w:rsid w:val="00703215"/>
    <w:rsid w:val="007039A7"/>
    <w:rsid w:val="00703BDB"/>
    <w:rsid w:val="00703D0E"/>
    <w:rsid w:val="00707F08"/>
    <w:rsid w:val="0071093E"/>
    <w:rsid w:val="007117DC"/>
    <w:rsid w:val="00711F92"/>
    <w:rsid w:val="0071310B"/>
    <w:rsid w:val="007154D2"/>
    <w:rsid w:val="0071559E"/>
    <w:rsid w:val="0071581A"/>
    <w:rsid w:val="007169EA"/>
    <w:rsid w:val="007207E4"/>
    <w:rsid w:val="00720EC0"/>
    <w:rsid w:val="00721518"/>
    <w:rsid w:val="00721CF1"/>
    <w:rsid w:val="007226C1"/>
    <w:rsid w:val="00724547"/>
    <w:rsid w:val="00726659"/>
    <w:rsid w:val="007267AD"/>
    <w:rsid w:val="007269D3"/>
    <w:rsid w:val="0072706D"/>
    <w:rsid w:val="0073151F"/>
    <w:rsid w:val="00731BDF"/>
    <w:rsid w:val="00733350"/>
    <w:rsid w:val="007333AB"/>
    <w:rsid w:val="00735580"/>
    <w:rsid w:val="007371F7"/>
    <w:rsid w:val="007376D5"/>
    <w:rsid w:val="007376DB"/>
    <w:rsid w:val="00740076"/>
    <w:rsid w:val="00742B3B"/>
    <w:rsid w:val="00742C8A"/>
    <w:rsid w:val="00743970"/>
    <w:rsid w:val="00743D91"/>
    <w:rsid w:val="00744064"/>
    <w:rsid w:val="007476D5"/>
    <w:rsid w:val="00747932"/>
    <w:rsid w:val="00750053"/>
    <w:rsid w:val="00750813"/>
    <w:rsid w:val="00751828"/>
    <w:rsid w:val="00751D18"/>
    <w:rsid w:val="0075274C"/>
    <w:rsid w:val="00752FE0"/>
    <w:rsid w:val="00753635"/>
    <w:rsid w:val="00753E8D"/>
    <w:rsid w:val="00754310"/>
    <w:rsid w:val="00754BCF"/>
    <w:rsid w:val="007565D4"/>
    <w:rsid w:val="00756CF6"/>
    <w:rsid w:val="0075770C"/>
    <w:rsid w:val="00761A23"/>
    <w:rsid w:val="00762086"/>
    <w:rsid w:val="00766D2B"/>
    <w:rsid w:val="00767065"/>
    <w:rsid w:val="00767CF2"/>
    <w:rsid w:val="00770682"/>
    <w:rsid w:val="00771066"/>
    <w:rsid w:val="00771D4A"/>
    <w:rsid w:val="00773168"/>
    <w:rsid w:val="007733AA"/>
    <w:rsid w:val="007736A5"/>
    <w:rsid w:val="00774CA6"/>
    <w:rsid w:val="00774E7F"/>
    <w:rsid w:val="0077504B"/>
    <w:rsid w:val="00776E03"/>
    <w:rsid w:val="0077778B"/>
    <w:rsid w:val="00780191"/>
    <w:rsid w:val="00780BEA"/>
    <w:rsid w:val="007817F5"/>
    <w:rsid w:val="00781D9F"/>
    <w:rsid w:val="00781E0C"/>
    <w:rsid w:val="00783641"/>
    <w:rsid w:val="00783C0B"/>
    <w:rsid w:val="00784380"/>
    <w:rsid w:val="00784982"/>
    <w:rsid w:val="00785C6F"/>
    <w:rsid w:val="00785D3B"/>
    <w:rsid w:val="007862E0"/>
    <w:rsid w:val="007869D4"/>
    <w:rsid w:val="0078752D"/>
    <w:rsid w:val="0079028E"/>
    <w:rsid w:val="00790EF7"/>
    <w:rsid w:val="007927F1"/>
    <w:rsid w:val="00793717"/>
    <w:rsid w:val="00795D21"/>
    <w:rsid w:val="00795FFF"/>
    <w:rsid w:val="00796271"/>
    <w:rsid w:val="00796826"/>
    <w:rsid w:val="00797FB3"/>
    <w:rsid w:val="007A2D30"/>
    <w:rsid w:val="007A4CA8"/>
    <w:rsid w:val="007A6224"/>
    <w:rsid w:val="007B192B"/>
    <w:rsid w:val="007B2518"/>
    <w:rsid w:val="007B3B97"/>
    <w:rsid w:val="007B54CC"/>
    <w:rsid w:val="007B5DA8"/>
    <w:rsid w:val="007B61C8"/>
    <w:rsid w:val="007B62A2"/>
    <w:rsid w:val="007B7E6C"/>
    <w:rsid w:val="007C1D9D"/>
    <w:rsid w:val="007C2295"/>
    <w:rsid w:val="007C263C"/>
    <w:rsid w:val="007C4231"/>
    <w:rsid w:val="007C540F"/>
    <w:rsid w:val="007C6CB3"/>
    <w:rsid w:val="007C7747"/>
    <w:rsid w:val="007D02BA"/>
    <w:rsid w:val="007D0D10"/>
    <w:rsid w:val="007D1110"/>
    <w:rsid w:val="007D1AC9"/>
    <w:rsid w:val="007D3E8E"/>
    <w:rsid w:val="007D4EC8"/>
    <w:rsid w:val="007D5EAA"/>
    <w:rsid w:val="007D5EC2"/>
    <w:rsid w:val="007D7AE0"/>
    <w:rsid w:val="007E53AD"/>
    <w:rsid w:val="007E618C"/>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3FBC"/>
    <w:rsid w:val="0081559C"/>
    <w:rsid w:val="00820DE5"/>
    <w:rsid w:val="008218B7"/>
    <w:rsid w:val="008221CB"/>
    <w:rsid w:val="00822B03"/>
    <w:rsid w:val="00823596"/>
    <w:rsid w:val="00823E22"/>
    <w:rsid w:val="00823E3B"/>
    <w:rsid w:val="00825BC6"/>
    <w:rsid w:val="008269B3"/>
    <w:rsid w:val="00827967"/>
    <w:rsid w:val="00832E93"/>
    <w:rsid w:val="008345BB"/>
    <w:rsid w:val="00835172"/>
    <w:rsid w:val="00835280"/>
    <w:rsid w:val="00835816"/>
    <w:rsid w:val="00837F60"/>
    <w:rsid w:val="00840448"/>
    <w:rsid w:val="008408F4"/>
    <w:rsid w:val="00840FF2"/>
    <w:rsid w:val="008416F1"/>
    <w:rsid w:val="00841E04"/>
    <w:rsid w:val="00842421"/>
    <w:rsid w:val="00842D94"/>
    <w:rsid w:val="00842F44"/>
    <w:rsid w:val="008433DA"/>
    <w:rsid w:val="00843A65"/>
    <w:rsid w:val="008455A2"/>
    <w:rsid w:val="008460A7"/>
    <w:rsid w:val="008468C8"/>
    <w:rsid w:val="0084706D"/>
    <w:rsid w:val="00847117"/>
    <w:rsid w:val="008471FB"/>
    <w:rsid w:val="0084758C"/>
    <w:rsid w:val="00847799"/>
    <w:rsid w:val="00850285"/>
    <w:rsid w:val="008529CE"/>
    <w:rsid w:val="00852AC0"/>
    <w:rsid w:val="008564BD"/>
    <w:rsid w:val="008568D1"/>
    <w:rsid w:val="008574F1"/>
    <w:rsid w:val="00857B13"/>
    <w:rsid w:val="00862285"/>
    <w:rsid w:val="00862C5E"/>
    <w:rsid w:val="00863D69"/>
    <w:rsid w:val="00865E40"/>
    <w:rsid w:val="0086658D"/>
    <w:rsid w:val="00867B9E"/>
    <w:rsid w:val="008705BA"/>
    <w:rsid w:val="00870B79"/>
    <w:rsid w:val="00871BBE"/>
    <w:rsid w:val="00871BCE"/>
    <w:rsid w:val="00872581"/>
    <w:rsid w:val="008732E0"/>
    <w:rsid w:val="00875361"/>
    <w:rsid w:val="00880C72"/>
    <w:rsid w:val="0088142E"/>
    <w:rsid w:val="00882199"/>
    <w:rsid w:val="00883505"/>
    <w:rsid w:val="008858DD"/>
    <w:rsid w:val="0088745B"/>
    <w:rsid w:val="008909DC"/>
    <w:rsid w:val="00891858"/>
    <w:rsid w:val="00892D68"/>
    <w:rsid w:val="0089537E"/>
    <w:rsid w:val="0089698B"/>
    <w:rsid w:val="00896C1F"/>
    <w:rsid w:val="00897327"/>
    <w:rsid w:val="008A0CC7"/>
    <w:rsid w:val="008A1689"/>
    <w:rsid w:val="008A27D3"/>
    <w:rsid w:val="008A4B2E"/>
    <w:rsid w:val="008A649F"/>
    <w:rsid w:val="008B00B6"/>
    <w:rsid w:val="008B02A8"/>
    <w:rsid w:val="008B104C"/>
    <w:rsid w:val="008B19AF"/>
    <w:rsid w:val="008B41A3"/>
    <w:rsid w:val="008B4B69"/>
    <w:rsid w:val="008B5520"/>
    <w:rsid w:val="008B6739"/>
    <w:rsid w:val="008B7168"/>
    <w:rsid w:val="008C006C"/>
    <w:rsid w:val="008C0924"/>
    <w:rsid w:val="008C0C25"/>
    <w:rsid w:val="008C3A55"/>
    <w:rsid w:val="008C41C8"/>
    <w:rsid w:val="008C4458"/>
    <w:rsid w:val="008C451C"/>
    <w:rsid w:val="008C4FF9"/>
    <w:rsid w:val="008C7CDE"/>
    <w:rsid w:val="008D07C0"/>
    <w:rsid w:val="008D19C7"/>
    <w:rsid w:val="008D2677"/>
    <w:rsid w:val="008D2956"/>
    <w:rsid w:val="008D4934"/>
    <w:rsid w:val="008D543B"/>
    <w:rsid w:val="008D7611"/>
    <w:rsid w:val="008D7EA0"/>
    <w:rsid w:val="008E0086"/>
    <w:rsid w:val="008E0087"/>
    <w:rsid w:val="008E0C6B"/>
    <w:rsid w:val="008E250B"/>
    <w:rsid w:val="008E287C"/>
    <w:rsid w:val="008E3109"/>
    <w:rsid w:val="008E3820"/>
    <w:rsid w:val="008E4BB6"/>
    <w:rsid w:val="008E52FD"/>
    <w:rsid w:val="008E6138"/>
    <w:rsid w:val="008E67E2"/>
    <w:rsid w:val="008E7801"/>
    <w:rsid w:val="008E795F"/>
    <w:rsid w:val="008E7E0D"/>
    <w:rsid w:val="008F0AAC"/>
    <w:rsid w:val="008F3705"/>
    <w:rsid w:val="008F6115"/>
    <w:rsid w:val="0090038C"/>
    <w:rsid w:val="00900791"/>
    <w:rsid w:val="00903641"/>
    <w:rsid w:val="0090531A"/>
    <w:rsid w:val="00907574"/>
    <w:rsid w:val="00907B2B"/>
    <w:rsid w:val="00907DC2"/>
    <w:rsid w:val="0091217C"/>
    <w:rsid w:val="00912BE9"/>
    <w:rsid w:val="00913C35"/>
    <w:rsid w:val="009165AE"/>
    <w:rsid w:val="00916CDA"/>
    <w:rsid w:val="00916F82"/>
    <w:rsid w:val="00917068"/>
    <w:rsid w:val="009172BD"/>
    <w:rsid w:val="009175B1"/>
    <w:rsid w:val="00917DDC"/>
    <w:rsid w:val="00921E38"/>
    <w:rsid w:val="0092395C"/>
    <w:rsid w:val="00924865"/>
    <w:rsid w:val="009260CE"/>
    <w:rsid w:val="009270D8"/>
    <w:rsid w:val="00927E15"/>
    <w:rsid w:val="00930C25"/>
    <w:rsid w:val="00932647"/>
    <w:rsid w:val="00934558"/>
    <w:rsid w:val="009350E7"/>
    <w:rsid w:val="0093585F"/>
    <w:rsid w:val="00937272"/>
    <w:rsid w:val="009375D0"/>
    <w:rsid w:val="00940991"/>
    <w:rsid w:val="00940B1B"/>
    <w:rsid w:val="00940F09"/>
    <w:rsid w:val="0094136D"/>
    <w:rsid w:val="00943536"/>
    <w:rsid w:val="00943B89"/>
    <w:rsid w:val="00944153"/>
    <w:rsid w:val="00944231"/>
    <w:rsid w:val="00946622"/>
    <w:rsid w:val="009469B2"/>
    <w:rsid w:val="00950D14"/>
    <w:rsid w:val="00951913"/>
    <w:rsid w:val="00951C72"/>
    <w:rsid w:val="00952132"/>
    <w:rsid w:val="00952545"/>
    <w:rsid w:val="009526C4"/>
    <w:rsid w:val="0095284A"/>
    <w:rsid w:val="009529B8"/>
    <w:rsid w:val="009560DB"/>
    <w:rsid w:val="00956BF2"/>
    <w:rsid w:val="009600AA"/>
    <w:rsid w:val="00961A69"/>
    <w:rsid w:val="009620DE"/>
    <w:rsid w:val="00962622"/>
    <w:rsid w:val="009626A9"/>
    <w:rsid w:val="009631C1"/>
    <w:rsid w:val="00964404"/>
    <w:rsid w:val="00964A16"/>
    <w:rsid w:val="009652EA"/>
    <w:rsid w:val="009668DF"/>
    <w:rsid w:val="00966BBD"/>
    <w:rsid w:val="00966F72"/>
    <w:rsid w:val="009677C3"/>
    <w:rsid w:val="00971630"/>
    <w:rsid w:val="009726E6"/>
    <w:rsid w:val="0097388C"/>
    <w:rsid w:val="0097446D"/>
    <w:rsid w:val="00975D17"/>
    <w:rsid w:val="00975DE5"/>
    <w:rsid w:val="009775F7"/>
    <w:rsid w:val="00977A12"/>
    <w:rsid w:val="00992CFB"/>
    <w:rsid w:val="00993F46"/>
    <w:rsid w:val="00993FFC"/>
    <w:rsid w:val="00997CE6"/>
    <w:rsid w:val="00997FDB"/>
    <w:rsid w:val="009A05E3"/>
    <w:rsid w:val="009A0AAE"/>
    <w:rsid w:val="009A1198"/>
    <w:rsid w:val="009A4370"/>
    <w:rsid w:val="009A4B1A"/>
    <w:rsid w:val="009A5E0A"/>
    <w:rsid w:val="009A605C"/>
    <w:rsid w:val="009B10A2"/>
    <w:rsid w:val="009B128A"/>
    <w:rsid w:val="009B1445"/>
    <w:rsid w:val="009B2187"/>
    <w:rsid w:val="009B2B5C"/>
    <w:rsid w:val="009B35A5"/>
    <w:rsid w:val="009B390C"/>
    <w:rsid w:val="009B57E3"/>
    <w:rsid w:val="009B68E5"/>
    <w:rsid w:val="009C02EE"/>
    <w:rsid w:val="009C13D1"/>
    <w:rsid w:val="009C2B2A"/>
    <w:rsid w:val="009C3894"/>
    <w:rsid w:val="009C48E1"/>
    <w:rsid w:val="009C619C"/>
    <w:rsid w:val="009C6C91"/>
    <w:rsid w:val="009C6F30"/>
    <w:rsid w:val="009C7B2B"/>
    <w:rsid w:val="009D10F1"/>
    <w:rsid w:val="009D2409"/>
    <w:rsid w:val="009D26A9"/>
    <w:rsid w:val="009D439C"/>
    <w:rsid w:val="009D6F6D"/>
    <w:rsid w:val="009D72DA"/>
    <w:rsid w:val="009D7554"/>
    <w:rsid w:val="009D7AEA"/>
    <w:rsid w:val="009D7B53"/>
    <w:rsid w:val="009E640D"/>
    <w:rsid w:val="009E64EE"/>
    <w:rsid w:val="009E76FE"/>
    <w:rsid w:val="009E7E73"/>
    <w:rsid w:val="009F2106"/>
    <w:rsid w:val="009F3877"/>
    <w:rsid w:val="009F3936"/>
    <w:rsid w:val="009F3BFE"/>
    <w:rsid w:val="009F440D"/>
    <w:rsid w:val="009F532A"/>
    <w:rsid w:val="009F6BEA"/>
    <w:rsid w:val="00A01B6C"/>
    <w:rsid w:val="00A03A43"/>
    <w:rsid w:val="00A04606"/>
    <w:rsid w:val="00A05A0D"/>
    <w:rsid w:val="00A065F2"/>
    <w:rsid w:val="00A072AA"/>
    <w:rsid w:val="00A114AC"/>
    <w:rsid w:val="00A1210D"/>
    <w:rsid w:val="00A12283"/>
    <w:rsid w:val="00A12421"/>
    <w:rsid w:val="00A12642"/>
    <w:rsid w:val="00A12A4E"/>
    <w:rsid w:val="00A12CE9"/>
    <w:rsid w:val="00A133A2"/>
    <w:rsid w:val="00A1502A"/>
    <w:rsid w:val="00A15D6B"/>
    <w:rsid w:val="00A1649F"/>
    <w:rsid w:val="00A166EC"/>
    <w:rsid w:val="00A17989"/>
    <w:rsid w:val="00A17DF0"/>
    <w:rsid w:val="00A212A2"/>
    <w:rsid w:val="00A23719"/>
    <w:rsid w:val="00A24C3F"/>
    <w:rsid w:val="00A251A7"/>
    <w:rsid w:val="00A25B1D"/>
    <w:rsid w:val="00A263A6"/>
    <w:rsid w:val="00A27E5F"/>
    <w:rsid w:val="00A30272"/>
    <w:rsid w:val="00A30B41"/>
    <w:rsid w:val="00A31384"/>
    <w:rsid w:val="00A3330A"/>
    <w:rsid w:val="00A3333D"/>
    <w:rsid w:val="00A33DF3"/>
    <w:rsid w:val="00A37549"/>
    <w:rsid w:val="00A4258E"/>
    <w:rsid w:val="00A429B1"/>
    <w:rsid w:val="00A42D46"/>
    <w:rsid w:val="00A43898"/>
    <w:rsid w:val="00A43C91"/>
    <w:rsid w:val="00A46067"/>
    <w:rsid w:val="00A46143"/>
    <w:rsid w:val="00A472D1"/>
    <w:rsid w:val="00A50769"/>
    <w:rsid w:val="00A51EE6"/>
    <w:rsid w:val="00A52B96"/>
    <w:rsid w:val="00A534EF"/>
    <w:rsid w:val="00A55AC1"/>
    <w:rsid w:val="00A5743E"/>
    <w:rsid w:val="00A57D13"/>
    <w:rsid w:val="00A6031B"/>
    <w:rsid w:val="00A603A5"/>
    <w:rsid w:val="00A6167A"/>
    <w:rsid w:val="00A61779"/>
    <w:rsid w:val="00A61D6B"/>
    <w:rsid w:val="00A625FB"/>
    <w:rsid w:val="00A62B8D"/>
    <w:rsid w:val="00A65BE0"/>
    <w:rsid w:val="00A66865"/>
    <w:rsid w:val="00A66C2B"/>
    <w:rsid w:val="00A70802"/>
    <w:rsid w:val="00A70D84"/>
    <w:rsid w:val="00A71502"/>
    <w:rsid w:val="00A71E3A"/>
    <w:rsid w:val="00A72960"/>
    <w:rsid w:val="00A73E4F"/>
    <w:rsid w:val="00A7479B"/>
    <w:rsid w:val="00A74AB9"/>
    <w:rsid w:val="00A75830"/>
    <w:rsid w:val="00A75D07"/>
    <w:rsid w:val="00A75F73"/>
    <w:rsid w:val="00A77376"/>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2B90"/>
    <w:rsid w:val="00AA4344"/>
    <w:rsid w:val="00AA4A82"/>
    <w:rsid w:val="00AB36C2"/>
    <w:rsid w:val="00AB40A1"/>
    <w:rsid w:val="00AB4A39"/>
    <w:rsid w:val="00AB61C9"/>
    <w:rsid w:val="00AB6687"/>
    <w:rsid w:val="00AB66A2"/>
    <w:rsid w:val="00AB7C0B"/>
    <w:rsid w:val="00AC007E"/>
    <w:rsid w:val="00AC0B52"/>
    <w:rsid w:val="00AC1336"/>
    <w:rsid w:val="00AC32EA"/>
    <w:rsid w:val="00AC3DE8"/>
    <w:rsid w:val="00AC3EBD"/>
    <w:rsid w:val="00AC4A97"/>
    <w:rsid w:val="00AC4D0A"/>
    <w:rsid w:val="00AC607E"/>
    <w:rsid w:val="00AD07FA"/>
    <w:rsid w:val="00AD0AC4"/>
    <w:rsid w:val="00AD178A"/>
    <w:rsid w:val="00AD23F8"/>
    <w:rsid w:val="00AD37F1"/>
    <w:rsid w:val="00AD4959"/>
    <w:rsid w:val="00AD65C8"/>
    <w:rsid w:val="00AD707F"/>
    <w:rsid w:val="00AD7198"/>
    <w:rsid w:val="00AE1409"/>
    <w:rsid w:val="00AE22F2"/>
    <w:rsid w:val="00AE260E"/>
    <w:rsid w:val="00AE2B8B"/>
    <w:rsid w:val="00AE5309"/>
    <w:rsid w:val="00AE5CA0"/>
    <w:rsid w:val="00AE6A46"/>
    <w:rsid w:val="00AF06D8"/>
    <w:rsid w:val="00AF3311"/>
    <w:rsid w:val="00AF3569"/>
    <w:rsid w:val="00AF3FC6"/>
    <w:rsid w:val="00AF4BF3"/>
    <w:rsid w:val="00AF587D"/>
    <w:rsid w:val="00AF6AA8"/>
    <w:rsid w:val="00AF6E72"/>
    <w:rsid w:val="00AF793F"/>
    <w:rsid w:val="00B01523"/>
    <w:rsid w:val="00B015DF"/>
    <w:rsid w:val="00B02C06"/>
    <w:rsid w:val="00B03009"/>
    <w:rsid w:val="00B03769"/>
    <w:rsid w:val="00B038FA"/>
    <w:rsid w:val="00B05620"/>
    <w:rsid w:val="00B0654D"/>
    <w:rsid w:val="00B06C38"/>
    <w:rsid w:val="00B071C0"/>
    <w:rsid w:val="00B075C2"/>
    <w:rsid w:val="00B10D83"/>
    <w:rsid w:val="00B13EDE"/>
    <w:rsid w:val="00B14CC1"/>
    <w:rsid w:val="00B1729A"/>
    <w:rsid w:val="00B17DF0"/>
    <w:rsid w:val="00B2062F"/>
    <w:rsid w:val="00B20D7A"/>
    <w:rsid w:val="00B2135C"/>
    <w:rsid w:val="00B22323"/>
    <w:rsid w:val="00B22DAD"/>
    <w:rsid w:val="00B24858"/>
    <w:rsid w:val="00B2640A"/>
    <w:rsid w:val="00B264CE"/>
    <w:rsid w:val="00B26DD2"/>
    <w:rsid w:val="00B26E6C"/>
    <w:rsid w:val="00B27E3E"/>
    <w:rsid w:val="00B32027"/>
    <w:rsid w:val="00B33CC2"/>
    <w:rsid w:val="00B33EF1"/>
    <w:rsid w:val="00B34F16"/>
    <w:rsid w:val="00B35049"/>
    <w:rsid w:val="00B37857"/>
    <w:rsid w:val="00B41A5A"/>
    <w:rsid w:val="00B42650"/>
    <w:rsid w:val="00B44609"/>
    <w:rsid w:val="00B4488C"/>
    <w:rsid w:val="00B458C5"/>
    <w:rsid w:val="00B46692"/>
    <w:rsid w:val="00B470D7"/>
    <w:rsid w:val="00B478EC"/>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00A6"/>
    <w:rsid w:val="00B91EB7"/>
    <w:rsid w:val="00B920CF"/>
    <w:rsid w:val="00B9322D"/>
    <w:rsid w:val="00B939D8"/>
    <w:rsid w:val="00B95575"/>
    <w:rsid w:val="00B95BB3"/>
    <w:rsid w:val="00B96112"/>
    <w:rsid w:val="00B9696B"/>
    <w:rsid w:val="00BA06B9"/>
    <w:rsid w:val="00BA15CF"/>
    <w:rsid w:val="00BA2989"/>
    <w:rsid w:val="00BA3066"/>
    <w:rsid w:val="00BA3359"/>
    <w:rsid w:val="00BA37F3"/>
    <w:rsid w:val="00BA40F8"/>
    <w:rsid w:val="00BA434A"/>
    <w:rsid w:val="00BA4D50"/>
    <w:rsid w:val="00BA5CF8"/>
    <w:rsid w:val="00BA634F"/>
    <w:rsid w:val="00BB0060"/>
    <w:rsid w:val="00BB0065"/>
    <w:rsid w:val="00BB083B"/>
    <w:rsid w:val="00BB300C"/>
    <w:rsid w:val="00BB5759"/>
    <w:rsid w:val="00BB6434"/>
    <w:rsid w:val="00BB6D60"/>
    <w:rsid w:val="00BC04E9"/>
    <w:rsid w:val="00BC2D31"/>
    <w:rsid w:val="00BC2DBA"/>
    <w:rsid w:val="00BC5C24"/>
    <w:rsid w:val="00BC67BB"/>
    <w:rsid w:val="00BD03F3"/>
    <w:rsid w:val="00BD06C3"/>
    <w:rsid w:val="00BD1DDF"/>
    <w:rsid w:val="00BD2672"/>
    <w:rsid w:val="00BD4036"/>
    <w:rsid w:val="00BD5EE0"/>
    <w:rsid w:val="00BD649F"/>
    <w:rsid w:val="00BD677E"/>
    <w:rsid w:val="00BD6909"/>
    <w:rsid w:val="00BE2EB0"/>
    <w:rsid w:val="00BE3A3F"/>
    <w:rsid w:val="00BE64C3"/>
    <w:rsid w:val="00BF0215"/>
    <w:rsid w:val="00BF070B"/>
    <w:rsid w:val="00BF15BD"/>
    <w:rsid w:val="00BF40D5"/>
    <w:rsid w:val="00BF4235"/>
    <w:rsid w:val="00BF42E5"/>
    <w:rsid w:val="00BF4F4F"/>
    <w:rsid w:val="00BF5047"/>
    <w:rsid w:val="00BF5CFE"/>
    <w:rsid w:val="00C008F0"/>
    <w:rsid w:val="00C00A1F"/>
    <w:rsid w:val="00C00EA0"/>
    <w:rsid w:val="00C01A70"/>
    <w:rsid w:val="00C03026"/>
    <w:rsid w:val="00C03263"/>
    <w:rsid w:val="00C0795E"/>
    <w:rsid w:val="00C079BF"/>
    <w:rsid w:val="00C125E1"/>
    <w:rsid w:val="00C12CEC"/>
    <w:rsid w:val="00C12F50"/>
    <w:rsid w:val="00C13A49"/>
    <w:rsid w:val="00C15987"/>
    <w:rsid w:val="00C16215"/>
    <w:rsid w:val="00C1736D"/>
    <w:rsid w:val="00C20622"/>
    <w:rsid w:val="00C215CD"/>
    <w:rsid w:val="00C24C54"/>
    <w:rsid w:val="00C26C0D"/>
    <w:rsid w:val="00C307AC"/>
    <w:rsid w:val="00C3104C"/>
    <w:rsid w:val="00C324C9"/>
    <w:rsid w:val="00C32E52"/>
    <w:rsid w:val="00C334D1"/>
    <w:rsid w:val="00C33C4D"/>
    <w:rsid w:val="00C34217"/>
    <w:rsid w:val="00C343AB"/>
    <w:rsid w:val="00C354E6"/>
    <w:rsid w:val="00C3595F"/>
    <w:rsid w:val="00C35FCC"/>
    <w:rsid w:val="00C3653C"/>
    <w:rsid w:val="00C37844"/>
    <w:rsid w:val="00C37BFD"/>
    <w:rsid w:val="00C42BE2"/>
    <w:rsid w:val="00C42F6F"/>
    <w:rsid w:val="00C45271"/>
    <w:rsid w:val="00C45834"/>
    <w:rsid w:val="00C47D4B"/>
    <w:rsid w:val="00C54229"/>
    <w:rsid w:val="00C5544D"/>
    <w:rsid w:val="00C60EA3"/>
    <w:rsid w:val="00C62DB6"/>
    <w:rsid w:val="00C62E25"/>
    <w:rsid w:val="00C64769"/>
    <w:rsid w:val="00C647B1"/>
    <w:rsid w:val="00C65CFA"/>
    <w:rsid w:val="00C67309"/>
    <w:rsid w:val="00C700F6"/>
    <w:rsid w:val="00C70F21"/>
    <w:rsid w:val="00C7290A"/>
    <w:rsid w:val="00C73351"/>
    <w:rsid w:val="00C738CC"/>
    <w:rsid w:val="00C76509"/>
    <w:rsid w:val="00C77FBF"/>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014B"/>
    <w:rsid w:val="00CA1C49"/>
    <w:rsid w:val="00CA5249"/>
    <w:rsid w:val="00CA6881"/>
    <w:rsid w:val="00CA756D"/>
    <w:rsid w:val="00CA7D8C"/>
    <w:rsid w:val="00CB0832"/>
    <w:rsid w:val="00CB2856"/>
    <w:rsid w:val="00CB32A3"/>
    <w:rsid w:val="00CB37D6"/>
    <w:rsid w:val="00CB3AAC"/>
    <w:rsid w:val="00CB4494"/>
    <w:rsid w:val="00CB4DE7"/>
    <w:rsid w:val="00CB63E3"/>
    <w:rsid w:val="00CB69FA"/>
    <w:rsid w:val="00CC0587"/>
    <w:rsid w:val="00CC0FA5"/>
    <w:rsid w:val="00CC295A"/>
    <w:rsid w:val="00CC3233"/>
    <w:rsid w:val="00CC4115"/>
    <w:rsid w:val="00CC55F5"/>
    <w:rsid w:val="00CC607F"/>
    <w:rsid w:val="00CC6A19"/>
    <w:rsid w:val="00CC77A0"/>
    <w:rsid w:val="00CD0435"/>
    <w:rsid w:val="00CD0F5C"/>
    <w:rsid w:val="00CD144A"/>
    <w:rsid w:val="00CD1970"/>
    <w:rsid w:val="00CD19F0"/>
    <w:rsid w:val="00CD339E"/>
    <w:rsid w:val="00CD3B1F"/>
    <w:rsid w:val="00CD523E"/>
    <w:rsid w:val="00CD67AD"/>
    <w:rsid w:val="00CD7C22"/>
    <w:rsid w:val="00CE0D24"/>
    <w:rsid w:val="00CE145A"/>
    <w:rsid w:val="00CE2846"/>
    <w:rsid w:val="00CE3312"/>
    <w:rsid w:val="00CE4B30"/>
    <w:rsid w:val="00CE4F40"/>
    <w:rsid w:val="00CE5200"/>
    <w:rsid w:val="00CE54CA"/>
    <w:rsid w:val="00CE69CA"/>
    <w:rsid w:val="00CE7837"/>
    <w:rsid w:val="00CE79B4"/>
    <w:rsid w:val="00CF0514"/>
    <w:rsid w:val="00CF0B5B"/>
    <w:rsid w:val="00CF0FB3"/>
    <w:rsid w:val="00CF1004"/>
    <w:rsid w:val="00CF3332"/>
    <w:rsid w:val="00CF414A"/>
    <w:rsid w:val="00CF4FC5"/>
    <w:rsid w:val="00CF5C62"/>
    <w:rsid w:val="00CF6762"/>
    <w:rsid w:val="00CF6A48"/>
    <w:rsid w:val="00CF6FB1"/>
    <w:rsid w:val="00D00D43"/>
    <w:rsid w:val="00D034CD"/>
    <w:rsid w:val="00D04583"/>
    <w:rsid w:val="00D0637A"/>
    <w:rsid w:val="00D068A8"/>
    <w:rsid w:val="00D079B0"/>
    <w:rsid w:val="00D103C7"/>
    <w:rsid w:val="00D11A47"/>
    <w:rsid w:val="00D133F0"/>
    <w:rsid w:val="00D134F2"/>
    <w:rsid w:val="00D1354A"/>
    <w:rsid w:val="00D13F30"/>
    <w:rsid w:val="00D13FDC"/>
    <w:rsid w:val="00D14894"/>
    <w:rsid w:val="00D151F8"/>
    <w:rsid w:val="00D173B1"/>
    <w:rsid w:val="00D2016B"/>
    <w:rsid w:val="00D205C5"/>
    <w:rsid w:val="00D20834"/>
    <w:rsid w:val="00D20838"/>
    <w:rsid w:val="00D20F13"/>
    <w:rsid w:val="00D222B1"/>
    <w:rsid w:val="00D23C36"/>
    <w:rsid w:val="00D276C5"/>
    <w:rsid w:val="00D339F5"/>
    <w:rsid w:val="00D35CF8"/>
    <w:rsid w:val="00D374F5"/>
    <w:rsid w:val="00D377A2"/>
    <w:rsid w:val="00D37E2D"/>
    <w:rsid w:val="00D40650"/>
    <w:rsid w:val="00D406DB"/>
    <w:rsid w:val="00D420A5"/>
    <w:rsid w:val="00D42CB5"/>
    <w:rsid w:val="00D42CFF"/>
    <w:rsid w:val="00D44068"/>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1D61"/>
    <w:rsid w:val="00D83509"/>
    <w:rsid w:val="00D8448B"/>
    <w:rsid w:val="00D8662E"/>
    <w:rsid w:val="00D86CA4"/>
    <w:rsid w:val="00D87D11"/>
    <w:rsid w:val="00D902A9"/>
    <w:rsid w:val="00D91715"/>
    <w:rsid w:val="00D92AAB"/>
    <w:rsid w:val="00D92F61"/>
    <w:rsid w:val="00D93D77"/>
    <w:rsid w:val="00D94620"/>
    <w:rsid w:val="00D94E41"/>
    <w:rsid w:val="00DA495F"/>
    <w:rsid w:val="00DA4C5D"/>
    <w:rsid w:val="00DA6398"/>
    <w:rsid w:val="00DA6645"/>
    <w:rsid w:val="00DB2C68"/>
    <w:rsid w:val="00DB3118"/>
    <w:rsid w:val="00DB61C0"/>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5CBB"/>
    <w:rsid w:val="00DC61F1"/>
    <w:rsid w:val="00DC6F00"/>
    <w:rsid w:val="00DD04C3"/>
    <w:rsid w:val="00DD0643"/>
    <w:rsid w:val="00DD0E96"/>
    <w:rsid w:val="00DD13C2"/>
    <w:rsid w:val="00DD3D37"/>
    <w:rsid w:val="00DD58CF"/>
    <w:rsid w:val="00DD6498"/>
    <w:rsid w:val="00DD7F9D"/>
    <w:rsid w:val="00DE01D5"/>
    <w:rsid w:val="00DE21A8"/>
    <w:rsid w:val="00DE2AAF"/>
    <w:rsid w:val="00DE3843"/>
    <w:rsid w:val="00DE38DE"/>
    <w:rsid w:val="00DE3AC6"/>
    <w:rsid w:val="00DE429B"/>
    <w:rsid w:val="00DE5946"/>
    <w:rsid w:val="00DE5FAC"/>
    <w:rsid w:val="00DE69CB"/>
    <w:rsid w:val="00DE6BDF"/>
    <w:rsid w:val="00DF0043"/>
    <w:rsid w:val="00DF053B"/>
    <w:rsid w:val="00DF0C67"/>
    <w:rsid w:val="00DF0E48"/>
    <w:rsid w:val="00DF12DA"/>
    <w:rsid w:val="00DF13C8"/>
    <w:rsid w:val="00DF16AF"/>
    <w:rsid w:val="00DF1D72"/>
    <w:rsid w:val="00DF3AFF"/>
    <w:rsid w:val="00DF4541"/>
    <w:rsid w:val="00DF5137"/>
    <w:rsid w:val="00DF53CB"/>
    <w:rsid w:val="00DF65EA"/>
    <w:rsid w:val="00E011A3"/>
    <w:rsid w:val="00E018A3"/>
    <w:rsid w:val="00E02873"/>
    <w:rsid w:val="00E029E5"/>
    <w:rsid w:val="00E02A48"/>
    <w:rsid w:val="00E02F21"/>
    <w:rsid w:val="00E036D7"/>
    <w:rsid w:val="00E06BCB"/>
    <w:rsid w:val="00E06D6C"/>
    <w:rsid w:val="00E06E1B"/>
    <w:rsid w:val="00E07304"/>
    <w:rsid w:val="00E12D88"/>
    <w:rsid w:val="00E15E2E"/>
    <w:rsid w:val="00E168AB"/>
    <w:rsid w:val="00E172C4"/>
    <w:rsid w:val="00E174AF"/>
    <w:rsid w:val="00E202AD"/>
    <w:rsid w:val="00E20743"/>
    <w:rsid w:val="00E21F8A"/>
    <w:rsid w:val="00E22A16"/>
    <w:rsid w:val="00E22CDC"/>
    <w:rsid w:val="00E23E60"/>
    <w:rsid w:val="00E24D0E"/>
    <w:rsid w:val="00E26C51"/>
    <w:rsid w:val="00E2777B"/>
    <w:rsid w:val="00E30338"/>
    <w:rsid w:val="00E31109"/>
    <w:rsid w:val="00E316DE"/>
    <w:rsid w:val="00E317B1"/>
    <w:rsid w:val="00E32908"/>
    <w:rsid w:val="00E338BE"/>
    <w:rsid w:val="00E33BE0"/>
    <w:rsid w:val="00E35434"/>
    <w:rsid w:val="00E35945"/>
    <w:rsid w:val="00E36015"/>
    <w:rsid w:val="00E368EC"/>
    <w:rsid w:val="00E36C90"/>
    <w:rsid w:val="00E371AB"/>
    <w:rsid w:val="00E37458"/>
    <w:rsid w:val="00E37E0C"/>
    <w:rsid w:val="00E40855"/>
    <w:rsid w:val="00E408CF"/>
    <w:rsid w:val="00E41B83"/>
    <w:rsid w:val="00E42887"/>
    <w:rsid w:val="00E43AA0"/>
    <w:rsid w:val="00E43C25"/>
    <w:rsid w:val="00E44EED"/>
    <w:rsid w:val="00E47A50"/>
    <w:rsid w:val="00E50795"/>
    <w:rsid w:val="00E51FAE"/>
    <w:rsid w:val="00E52071"/>
    <w:rsid w:val="00E5212C"/>
    <w:rsid w:val="00E5265C"/>
    <w:rsid w:val="00E54B91"/>
    <w:rsid w:val="00E60453"/>
    <w:rsid w:val="00E60D2E"/>
    <w:rsid w:val="00E61163"/>
    <w:rsid w:val="00E61EDC"/>
    <w:rsid w:val="00E64A59"/>
    <w:rsid w:val="00E6769C"/>
    <w:rsid w:val="00E709FB"/>
    <w:rsid w:val="00E71000"/>
    <w:rsid w:val="00E71185"/>
    <w:rsid w:val="00E73C09"/>
    <w:rsid w:val="00E73EFD"/>
    <w:rsid w:val="00E7480B"/>
    <w:rsid w:val="00E74FD3"/>
    <w:rsid w:val="00E76B53"/>
    <w:rsid w:val="00E77058"/>
    <w:rsid w:val="00E77304"/>
    <w:rsid w:val="00E77A14"/>
    <w:rsid w:val="00E82DE4"/>
    <w:rsid w:val="00E83EDF"/>
    <w:rsid w:val="00E83FB8"/>
    <w:rsid w:val="00E86710"/>
    <w:rsid w:val="00E8720B"/>
    <w:rsid w:val="00E90060"/>
    <w:rsid w:val="00E900D4"/>
    <w:rsid w:val="00E90282"/>
    <w:rsid w:val="00E91442"/>
    <w:rsid w:val="00E934C2"/>
    <w:rsid w:val="00E9510F"/>
    <w:rsid w:val="00E95A75"/>
    <w:rsid w:val="00E970D3"/>
    <w:rsid w:val="00E97366"/>
    <w:rsid w:val="00EA111C"/>
    <w:rsid w:val="00EA1CE7"/>
    <w:rsid w:val="00EA5592"/>
    <w:rsid w:val="00EA64D3"/>
    <w:rsid w:val="00EA6BE2"/>
    <w:rsid w:val="00EA7045"/>
    <w:rsid w:val="00EA7D75"/>
    <w:rsid w:val="00EA7EA2"/>
    <w:rsid w:val="00EB0543"/>
    <w:rsid w:val="00EB136C"/>
    <w:rsid w:val="00EB20AC"/>
    <w:rsid w:val="00EB2246"/>
    <w:rsid w:val="00EB4B12"/>
    <w:rsid w:val="00EB4D0D"/>
    <w:rsid w:val="00EB54F6"/>
    <w:rsid w:val="00EB7C6D"/>
    <w:rsid w:val="00EC056A"/>
    <w:rsid w:val="00EC1031"/>
    <w:rsid w:val="00EC333E"/>
    <w:rsid w:val="00EC4A63"/>
    <w:rsid w:val="00EC606F"/>
    <w:rsid w:val="00EC6184"/>
    <w:rsid w:val="00EC6839"/>
    <w:rsid w:val="00EC68BF"/>
    <w:rsid w:val="00EC6BBF"/>
    <w:rsid w:val="00EC7741"/>
    <w:rsid w:val="00ED22E6"/>
    <w:rsid w:val="00ED34D8"/>
    <w:rsid w:val="00ED402B"/>
    <w:rsid w:val="00ED4FA1"/>
    <w:rsid w:val="00ED56F0"/>
    <w:rsid w:val="00EE0136"/>
    <w:rsid w:val="00EE6458"/>
    <w:rsid w:val="00EE6537"/>
    <w:rsid w:val="00EF0B73"/>
    <w:rsid w:val="00EF404D"/>
    <w:rsid w:val="00EF45FE"/>
    <w:rsid w:val="00EF5569"/>
    <w:rsid w:val="00EF79D5"/>
    <w:rsid w:val="00EF7F11"/>
    <w:rsid w:val="00F0008E"/>
    <w:rsid w:val="00F0086A"/>
    <w:rsid w:val="00F00CB7"/>
    <w:rsid w:val="00F01FEF"/>
    <w:rsid w:val="00F03968"/>
    <w:rsid w:val="00F051BC"/>
    <w:rsid w:val="00F05373"/>
    <w:rsid w:val="00F05A64"/>
    <w:rsid w:val="00F069F0"/>
    <w:rsid w:val="00F117CD"/>
    <w:rsid w:val="00F11948"/>
    <w:rsid w:val="00F12086"/>
    <w:rsid w:val="00F13584"/>
    <w:rsid w:val="00F13ECE"/>
    <w:rsid w:val="00F145D7"/>
    <w:rsid w:val="00F14F45"/>
    <w:rsid w:val="00F17969"/>
    <w:rsid w:val="00F20109"/>
    <w:rsid w:val="00F21568"/>
    <w:rsid w:val="00F23BEC"/>
    <w:rsid w:val="00F24CDF"/>
    <w:rsid w:val="00F24F6E"/>
    <w:rsid w:val="00F25349"/>
    <w:rsid w:val="00F27BC4"/>
    <w:rsid w:val="00F27DE8"/>
    <w:rsid w:val="00F30616"/>
    <w:rsid w:val="00F32ABC"/>
    <w:rsid w:val="00F34B9A"/>
    <w:rsid w:val="00F36261"/>
    <w:rsid w:val="00F3684A"/>
    <w:rsid w:val="00F37633"/>
    <w:rsid w:val="00F40CEF"/>
    <w:rsid w:val="00F41643"/>
    <w:rsid w:val="00F41A48"/>
    <w:rsid w:val="00F4257C"/>
    <w:rsid w:val="00F42995"/>
    <w:rsid w:val="00F42D6F"/>
    <w:rsid w:val="00F42F19"/>
    <w:rsid w:val="00F4638B"/>
    <w:rsid w:val="00F47D03"/>
    <w:rsid w:val="00F50554"/>
    <w:rsid w:val="00F51CBD"/>
    <w:rsid w:val="00F51FDB"/>
    <w:rsid w:val="00F53451"/>
    <w:rsid w:val="00F53D62"/>
    <w:rsid w:val="00F563AE"/>
    <w:rsid w:val="00F618D2"/>
    <w:rsid w:val="00F6427C"/>
    <w:rsid w:val="00F642BB"/>
    <w:rsid w:val="00F65E92"/>
    <w:rsid w:val="00F715A6"/>
    <w:rsid w:val="00F72D0B"/>
    <w:rsid w:val="00F73259"/>
    <w:rsid w:val="00F733E0"/>
    <w:rsid w:val="00F748F8"/>
    <w:rsid w:val="00F77872"/>
    <w:rsid w:val="00F779A8"/>
    <w:rsid w:val="00F77DF8"/>
    <w:rsid w:val="00F8385E"/>
    <w:rsid w:val="00F849EE"/>
    <w:rsid w:val="00F84B81"/>
    <w:rsid w:val="00F862F0"/>
    <w:rsid w:val="00F90251"/>
    <w:rsid w:val="00F912DE"/>
    <w:rsid w:val="00F915B3"/>
    <w:rsid w:val="00F92D76"/>
    <w:rsid w:val="00F92F84"/>
    <w:rsid w:val="00F939EE"/>
    <w:rsid w:val="00F93A2A"/>
    <w:rsid w:val="00F93DD5"/>
    <w:rsid w:val="00F96B64"/>
    <w:rsid w:val="00F96BBD"/>
    <w:rsid w:val="00F96C1D"/>
    <w:rsid w:val="00FA0500"/>
    <w:rsid w:val="00FA1102"/>
    <w:rsid w:val="00FA3F36"/>
    <w:rsid w:val="00FA5669"/>
    <w:rsid w:val="00FA5675"/>
    <w:rsid w:val="00FA5D76"/>
    <w:rsid w:val="00FA7022"/>
    <w:rsid w:val="00FA7C93"/>
    <w:rsid w:val="00FA7D86"/>
    <w:rsid w:val="00FB28A6"/>
    <w:rsid w:val="00FB2DD9"/>
    <w:rsid w:val="00FB3084"/>
    <w:rsid w:val="00FB3791"/>
    <w:rsid w:val="00FB38A7"/>
    <w:rsid w:val="00FB3A01"/>
    <w:rsid w:val="00FB42B2"/>
    <w:rsid w:val="00FB5A11"/>
    <w:rsid w:val="00FB6430"/>
    <w:rsid w:val="00FB67DA"/>
    <w:rsid w:val="00FC1E66"/>
    <w:rsid w:val="00FC29EC"/>
    <w:rsid w:val="00FC369D"/>
    <w:rsid w:val="00FC3BA5"/>
    <w:rsid w:val="00FC40E4"/>
    <w:rsid w:val="00FC5522"/>
    <w:rsid w:val="00FC6E5A"/>
    <w:rsid w:val="00FD0155"/>
    <w:rsid w:val="00FD01AA"/>
    <w:rsid w:val="00FD0423"/>
    <w:rsid w:val="00FD1501"/>
    <w:rsid w:val="00FD152C"/>
    <w:rsid w:val="00FD1C9D"/>
    <w:rsid w:val="00FD22FD"/>
    <w:rsid w:val="00FD40A9"/>
    <w:rsid w:val="00FD48F3"/>
    <w:rsid w:val="00FD681E"/>
    <w:rsid w:val="00FE0801"/>
    <w:rsid w:val="00FE0BCD"/>
    <w:rsid w:val="00FE2717"/>
    <w:rsid w:val="00FE2ED4"/>
    <w:rsid w:val="00FE3F18"/>
    <w:rsid w:val="00FE4C41"/>
    <w:rsid w:val="00FE60C0"/>
    <w:rsid w:val="00FE6287"/>
    <w:rsid w:val="00FE64EB"/>
    <w:rsid w:val="00FE79BF"/>
    <w:rsid w:val="00FE7A0D"/>
    <w:rsid w:val="00FF0606"/>
    <w:rsid w:val="00FF0652"/>
    <w:rsid w:val="00FF0738"/>
    <w:rsid w:val="00FF174D"/>
    <w:rsid w:val="00FF1C22"/>
    <w:rsid w:val="00FF50A2"/>
    <w:rsid w:val="00FF5853"/>
    <w:rsid w:val="00FF6459"/>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F67"/>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darren jupp</cp:lastModifiedBy>
  <cp:revision>3</cp:revision>
  <cp:lastPrinted>2023-09-08T11:07:00Z</cp:lastPrinted>
  <dcterms:created xsi:type="dcterms:W3CDTF">2023-09-19T13:05:00Z</dcterms:created>
  <dcterms:modified xsi:type="dcterms:W3CDTF">2023-10-03T15:42:00Z</dcterms:modified>
</cp:coreProperties>
</file>