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643A1860" w14:textId="747BAA96" w:rsidR="007A2D30" w:rsidRDefault="00314830" w:rsidP="007A2D30">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92395C">
        <w:rPr>
          <w:b/>
          <w:sz w:val="28"/>
          <w:szCs w:val="28"/>
          <w:u w:val="single"/>
        </w:rPr>
        <w:t>1</w:t>
      </w:r>
      <w:r w:rsidR="00251856">
        <w:rPr>
          <w:b/>
          <w:sz w:val="28"/>
          <w:szCs w:val="28"/>
          <w:u w:val="single"/>
        </w:rPr>
        <w:t>0</w:t>
      </w:r>
      <w:r w:rsidR="008705BA" w:rsidRPr="008705BA">
        <w:rPr>
          <w:b/>
          <w:sz w:val="28"/>
          <w:szCs w:val="28"/>
          <w:u w:val="single"/>
          <w:vertAlign w:val="superscript"/>
        </w:rPr>
        <w:t>th</w:t>
      </w:r>
      <w:r w:rsidR="008705BA">
        <w:rPr>
          <w:b/>
          <w:sz w:val="28"/>
          <w:szCs w:val="28"/>
          <w:u w:val="single"/>
        </w:rPr>
        <w:t xml:space="preserve"> </w:t>
      </w:r>
      <w:r w:rsidR="00251856">
        <w:rPr>
          <w:b/>
          <w:sz w:val="28"/>
          <w:szCs w:val="28"/>
          <w:u w:val="single"/>
        </w:rPr>
        <w:t>OCTOBER</w:t>
      </w:r>
      <w:r w:rsidR="003D16BE">
        <w:rPr>
          <w:b/>
          <w:sz w:val="28"/>
          <w:szCs w:val="28"/>
          <w:u w:val="single"/>
        </w:rPr>
        <w:t xml:space="preserve"> </w:t>
      </w:r>
      <w:r w:rsidR="003072D6">
        <w:rPr>
          <w:b/>
          <w:sz w:val="28"/>
          <w:szCs w:val="28"/>
          <w:u w:val="single"/>
        </w:rPr>
        <w:t>20</w:t>
      </w:r>
      <w:r w:rsidR="00493116">
        <w:rPr>
          <w:b/>
          <w:sz w:val="28"/>
          <w:szCs w:val="28"/>
          <w:u w:val="single"/>
        </w:rPr>
        <w:t>2</w:t>
      </w:r>
      <w:r w:rsidR="007A2D30">
        <w:rPr>
          <w:b/>
          <w:sz w:val="28"/>
          <w:szCs w:val="28"/>
          <w:u w:val="single"/>
        </w:rPr>
        <w:t>2</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7A2D30" w:rsidRPr="007A2D30">
        <w:rPr>
          <w:b/>
          <w:sz w:val="28"/>
          <w:szCs w:val="28"/>
          <w:u w:val="single"/>
        </w:rPr>
        <w:t xml:space="preserve">BARNSTON VILLAGE HALL </w:t>
      </w:r>
    </w:p>
    <w:p w14:paraId="04C0D5E0" w14:textId="20EAA148" w:rsidR="00F32ABC" w:rsidRPr="00784380" w:rsidRDefault="00F32ABC" w:rsidP="007A2D30">
      <w:pPr>
        <w:spacing w:after="0" w:line="240" w:lineRule="auto"/>
        <w:rPr>
          <w:rFonts w:cstheme="minorHAnsi"/>
        </w:rPr>
      </w:pPr>
      <w:r w:rsidRPr="00784380">
        <w:rPr>
          <w:rFonts w:cstheme="minorHAnsi"/>
        </w:rPr>
        <w:t>Present:</w:t>
      </w:r>
    </w:p>
    <w:tbl>
      <w:tblPr>
        <w:tblStyle w:val="TableGrid"/>
        <w:tblW w:w="10456" w:type="dxa"/>
        <w:tblLook w:val="04A0" w:firstRow="1" w:lastRow="0" w:firstColumn="1" w:lastColumn="0" w:noHBand="0" w:noVBand="1"/>
      </w:tblPr>
      <w:tblGrid>
        <w:gridCol w:w="3485"/>
        <w:gridCol w:w="3485"/>
        <w:gridCol w:w="3486"/>
      </w:tblGrid>
      <w:tr w:rsidR="008433DA" w:rsidRPr="00784380" w14:paraId="726645E0" w14:textId="77777777" w:rsidTr="00752FE0">
        <w:tc>
          <w:tcPr>
            <w:tcW w:w="3485" w:type="dxa"/>
          </w:tcPr>
          <w:p w14:paraId="5EB4E72B" w14:textId="11E5D4E8" w:rsidR="008433DA" w:rsidRPr="00784380" w:rsidRDefault="008433DA" w:rsidP="00F32ABC">
            <w:pPr>
              <w:rPr>
                <w:rFonts w:cstheme="minorHAnsi"/>
              </w:rPr>
            </w:pPr>
            <w:r w:rsidRPr="000C71AE">
              <w:rPr>
                <w:rFonts w:cstheme="minorHAnsi"/>
              </w:rPr>
              <w:t xml:space="preserve">Cllr R </w:t>
            </w:r>
            <w:proofErr w:type="spellStart"/>
            <w:r w:rsidRPr="000C71AE">
              <w:rPr>
                <w:rFonts w:cstheme="minorHAnsi"/>
              </w:rPr>
              <w:t>Burlend</w:t>
            </w:r>
            <w:proofErr w:type="spellEnd"/>
            <w:r w:rsidRPr="000C71AE">
              <w:rPr>
                <w:rFonts w:cstheme="minorHAnsi"/>
              </w:rPr>
              <w:t xml:space="preserve"> MBE </w:t>
            </w:r>
            <w:r w:rsidRPr="006767B0">
              <w:rPr>
                <w:rFonts w:cstheme="minorHAnsi"/>
              </w:rPr>
              <w:t>(Chairman)</w:t>
            </w:r>
          </w:p>
        </w:tc>
        <w:tc>
          <w:tcPr>
            <w:tcW w:w="3485" w:type="dxa"/>
          </w:tcPr>
          <w:p w14:paraId="5D154EE3" w14:textId="25DBB02C" w:rsidR="008433DA" w:rsidRPr="00784380" w:rsidRDefault="008433DA" w:rsidP="00F32ABC">
            <w:pPr>
              <w:rPr>
                <w:rFonts w:cstheme="minorHAnsi"/>
              </w:rPr>
            </w:pPr>
            <w:r w:rsidRPr="00DD6498">
              <w:rPr>
                <w:rFonts w:cstheme="minorHAnsi"/>
              </w:rPr>
              <w:t>Cllr J Clyne MVO</w:t>
            </w:r>
          </w:p>
        </w:tc>
        <w:tc>
          <w:tcPr>
            <w:tcW w:w="3486" w:type="dxa"/>
          </w:tcPr>
          <w:p w14:paraId="15803462" w14:textId="0A91E117" w:rsidR="008433DA" w:rsidRPr="00784380" w:rsidRDefault="008433DA" w:rsidP="00F32ABC">
            <w:pPr>
              <w:rPr>
                <w:rFonts w:cstheme="minorHAnsi"/>
              </w:rPr>
            </w:pPr>
            <w:r w:rsidRPr="000C71AE">
              <w:rPr>
                <w:rFonts w:cstheme="minorHAnsi"/>
              </w:rPr>
              <w:t>Mrs Fay Jupp (Clerk)</w:t>
            </w:r>
          </w:p>
        </w:tc>
      </w:tr>
      <w:tr w:rsidR="00752FE0" w:rsidRPr="00784380" w14:paraId="6B6CBFE7" w14:textId="77777777" w:rsidTr="00752FE0">
        <w:tc>
          <w:tcPr>
            <w:tcW w:w="3485" w:type="dxa"/>
          </w:tcPr>
          <w:p w14:paraId="58939E01" w14:textId="3805A29B" w:rsidR="00752FE0" w:rsidRPr="00784380" w:rsidRDefault="00752FE0" w:rsidP="000C5559">
            <w:pPr>
              <w:rPr>
                <w:rFonts w:cstheme="minorHAnsi"/>
              </w:rPr>
            </w:pPr>
            <w:r>
              <w:rPr>
                <w:rFonts w:cstheme="minorHAnsi"/>
              </w:rPr>
              <w:t xml:space="preserve">Cllr D </w:t>
            </w:r>
            <w:proofErr w:type="spellStart"/>
            <w:r>
              <w:rPr>
                <w:rFonts w:cstheme="minorHAnsi"/>
              </w:rPr>
              <w:t>Jackaman</w:t>
            </w:r>
            <w:proofErr w:type="spellEnd"/>
          </w:p>
        </w:tc>
        <w:tc>
          <w:tcPr>
            <w:tcW w:w="3485" w:type="dxa"/>
          </w:tcPr>
          <w:p w14:paraId="3221817A" w14:textId="5314B24C" w:rsidR="00752FE0" w:rsidRPr="00784380" w:rsidRDefault="00752FE0" w:rsidP="002B3E99">
            <w:pPr>
              <w:rPr>
                <w:rFonts w:cstheme="minorHAnsi"/>
              </w:rPr>
            </w:pPr>
            <w:r w:rsidRPr="009D439C">
              <w:rPr>
                <w:rFonts w:cstheme="minorHAnsi"/>
              </w:rPr>
              <w:t xml:space="preserve">Cllr S </w:t>
            </w:r>
            <w:proofErr w:type="spellStart"/>
            <w:r w:rsidRPr="009D439C">
              <w:rPr>
                <w:rFonts w:cstheme="minorHAnsi"/>
              </w:rPr>
              <w:t>Tuttlebury</w:t>
            </w:r>
            <w:proofErr w:type="spellEnd"/>
          </w:p>
        </w:tc>
        <w:tc>
          <w:tcPr>
            <w:tcW w:w="3486" w:type="dxa"/>
          </w:tcPr>
          <w:p w14:paraId="4A70FB7D" w14:textId="58937EFA" w:rsidR="00752FE0" w:rsidRPr="00784380" w:rsidRDefault="00752FE0" w:rsidP="002B3E99">
            <w:pPr>
              <w:rPr>
                <w:rFonts w:cstheme="minorHAnsi"/>
              </w:rPr>
            </w:pPr>
            <w:r w:rsidRPr="008433DA">
              <w:rPr>
                <w:rFonts w:cstheme="minorHAnsi"/>
              </w:rPr>
              <w:t xml:space="preserve">Cllr M </w:t>
            </w:r>
            <w:proofErr w:type="spellStart"/>
            <w:r w:rsidRPr="008433DA">
              <w:rPr>
                <w:rFonts w:cstheme="minorHAnsi"/>
              </w:rPr>
              <w:t>Jaggard</w:t>
            </w:r>
            <w:proofErr w:type="spellEnd"/>
          </w:p>
        </w:tc>
      </w:tr>
      <w:tr w:rsidR="00752FE0" w:rsidRPr="00784380" w14:paraId="3EA57B8C" w14:textId="77777777" w:rsidTr="00752FE0">
        <w:trPr>
          <w:trHeight w:val="368"/>
        </w:trPr>
        <w:tc>
          <w:tcPr>
            <w:tcW w:w="3485" w:type="dxa"/>
          </w:tcPr>
          <w:p w14:paraId="460AE46C" w14:textId="17A23703" w:rsidR="00752FE0" w:rsidRPr="00784380" w:rsidRDefault="00D92F61" w:rsidP="002B3E99">
            <w:pPr>
              <w:rPr>
                <w:rFonts w:cstheme="minorHAnsi"/>
              </w:rPr>
            </w:pPr>
            <w:r w:rsidRPr="00D92F61">
              <w:rPr>
                <w:rFonts w:cstheme="minorHAnsi"/>
              </w:rPr>
              <w:t>Cllr P Singleton</w:t>
            </w:r>
          </w:p>
        </w:tc>
        <w:tc>
          <w:tcPr>
            <w:tcW w:w="3485" w:type="dxa"/>
          </w:tcPr>
          <w:p w14:paraId="2AE9E578" w14:textId="11548FF9" w:rsidR="00752FE0" w:rsidRPr="00784380" w:rsidRDefault="00752FE0" w:rsidP="002B3E99">
            <w:pPr>
              <w:rPr>
                <w:rFonts w:cstheme="minorHAnsi"/>
              </w:rPr>
            </w:pPr>
            <w:r w:rsidRPr="00752FE0">
              <w:rPr>
                <w:rFonts w:cstheme="minorHAnsi"/>
              </w:rPr>
              <w:t xml:space="preserve">Cllr D </w:t>
            </w:r>
            <w:proofErr w:type="spellStart"/>
            <w:r w:rsidRPr="00752FE0">
              <w:rPr>
                <w:rFonts w:cstheme="minorHAnsi"/>
              </w:rPr>
              <w:t>Sellens</w:t>
            </w:r>
            <w:proofErr w:type="spellEnd"/>
          </w:p>
        </w:tc>
        <w:tc>
          <w:tcPr>
            <w:tcW w:w="3486" w:type="dxa"/>
          </w:tcPr>
          <w:p w14:paraId="6A14E516" w14:textId="455D62F5" w:rsidR="00752FE0" w:rsidRPr="00784380" w:rsidRDefault="00D92F61" w:rsidP="002B3E99">
            <w:pPr>
              <w:rPr>
                <w:rFonts w:cstheme="minorHAnsi"/>
              </w:rPr>
            </w:pPr>
            <w:r w:rsidRPr="00D92F61">
              <w:rPr>
                <w:rFonts w:cstheme="minorHAnsi"/>
              </w:rPr>
              <w:t>Cllr J Hills</w:t>
            </w:r>
          </w:p>
        </w:tc>
      </w:tr>
      <w:tr w:rsidR="00D92F61" w:rsidRPr="00784380" w14:paraId="37CE7B47" w14:textId="77777777" w:rsidTr="00752FE0">
        <w:trPr>
          <w:trHeight w:val="368"/>
        </w:trPr>
        <w:tc>
          <w:tcPr>
            <w:tcW w:w="3485" w:type="dxa"/>
          </w:tcPr>
          <w:p w14:paraId="31AFF9A8" w14:textId="57E59D60" w:rsidR="00D92F61" w:rsidRPr="00D92F61" w:rsidRDefault="00D92F61" w:rsidP="002B3E99">
            <w:pPr>
              <w:rPr>
                <w:rFonts w:cstheme="minorHAnsi"/>
              </w:rPr>
            </w:pPr>
            <w:r w:rsidRPr="00D92F61">
              <w:rPr>
                <w:rFonts w:cstheme="minorHAnsi"/>
              </w:rPr>
              <w:t>Cllr S Barker</w:t>
            </w:r>
          </w:p>
        </w:tc>
        <w:tc>
          <w:tcPr>
            <w:tcW w:w="3485" w:type="dxa"/>
          </w:tcPr>
          <w:p w14:paraId="47097AF9" w14:textId="77777777" w:rsidR="00D92F61" w:rsidRPr="00752FE0" w:rsidRDefault="00D92F61" w:rsidP="002B3E99">
            <w:pPr>
              <w:rPr>
                <w:rFonts w:cstheme="minorHAnsi"/>
              </w:rPr>
            </w:pPr>
          </w:p>
        </w:tc>
        <w:tc>
          <w:tcPr>
            <w:tcW w:w="3486" w:type="dxa"/>
          </w:tcPr>
          <w:p w14:paraId="51BF6D3C" w14:textId="77777777" w:rsidR="00D92F61" w:rsidRPr="00D92F61" w:rsidRDefault="00D92F61" w:rsidP="002B3E99">
            <w:pPr>
              <w:rPr>
                <w:rFonts w:cstheme="minorHAnsi"/>
              </w:rPr>
            </w:pP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AF3FC6">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09888D10" w14:textId="0772F6CD" w:rsidR="00721518" w:rsidRDefault="007117DC" w:rsidP="003D16BE">
            <w:pPr>
              <w:tabs>
                <w:tab w:val="left" w:pos="5565"/>
              </w:tabs>
              <w:rPr>
                <w:rFonts w:cstheme="minorHAnsi"/>
              </w:rPr>
            </w:pPr>
            <w:r w:rsidRPr="007117DC">
              <w:rPr>
                <w:rFonts w:cstheme="minorHAnsi"/>
              </w:rPr>
              <w:t>Cllr C Day</w:t>
            </w:r>
            <w:r w:rsidR="003229E7">
              <w:rPr>
                <w:rFonts w:cstheme="minorHAnsi"/>
              </w:rPr>
              <w:t xml:space="preserve">, </w:t>
            </w:r>
            <w:r w:rsidR="003229E7" w:rsidRPr="003229E7">
              <w:rPr>
                <w:rFonts w:cstheme="minorHAnsi"/>
              </w:rPr>
              <w:t>Cllr P Lavelle</w:t>
            </w:r>
            <w:r w:rsidR="00752FE0">
              <w:rPr>
                <w:rFonts w:cstheme="minorHAnsi"/>
              </w:rPr>
              <w:t xml:space="preserve">, </w:t>
            </w:r>
            <w:r w:rsidR="00D92F61" w:rsidRPr="00D92F61">
              <w:rPr>
                <w:rFonts w:cstheme="minorHAnsi"/>
              </w:rPr>
              <w:t>Cllr K Kirkham</w:t>
            </w:r>
            <w:r w:rsidR="00871BBE">
              <w:rPr>
                <w:rFonts w:cstheme="minorHAnsi"/>
              </w:rPr>
              <w:t xml:space="preserve"> &amp;</w:t>
            </w:r>
            <w:r w:rsidR="00D92F61">
              <w:rPr>
                <w:rFonts w:cstheme="minorHAnsi"/>
              </w:rPr>
              <w:t xml:space="preserve"> </w:t>
            </w:r>
            <w:r w:rsidR="00D92F61" w:rsidRPr="00D92F61">
              <w:rPr>
                <w:rFonts w:cstheme="minorHAnsi"/>
              </w:rPr>
              <w:t>Cllr R Jones</w:t>
            </w:r>
          </w:p>
          <w:p w14:paraId="0F7404C1" w14:textId="773363CC" w:rsidR="003D16BE" w:rsidRPr="00784380" w:rsidRDefault="003D16BE" w:rsidP="003D16BE">
            <w:pPr>
              <w:tabs>
                <w:tab w:val="left" w:pos="5565"/>
              </w:tabs>
              <w:rPr>
                <w:rFonts w:cstheme="minorHAnsi"/>
              </w:rPr>
            </w:pPr>
          </w:p>
        </w:tc>
      </w:tr>
      <w:tr w:rsidR="00100093" w:rsidRPr="00784380" w14:paraId="5C450A17" w14:textId="77777777" w:rsidTr="00AF3FC6">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6AAE37D6" w14:textId="50843FBA" w:rsidR="00E37458" w:rsidRDefault="00100093" w:rsidP="00B939D8">
            <w:pPr>
              <w:rPr>
                <w:rFonts w:cstheme="minorHAnsi"/>
              </w:rPr>
            </w:pPr>
            <w:r w:rsidRPr="00784380">
              <w:rPr>
                <w:rFonts w:cstheme="minorHAnsi"/>
                <w:b/>
                <w:u w:val="single"/>
              </w:rPr>
              <w:t>Declaration of Interest</w:t>
            </w:r>
            <w:r w:rsidR="00AC3DE8">
              <w:rPr>
                <w:rFonts w:cstheme="minorHAnsi"/>
              </w:rPr>
              <w:t xml:space="preserve"> </w:t>
            </w:r>
            <w:r w:rsidR="00D92F61">
              <w:rPr>
                <w:rFonts w:cstheme="minorHAnsi"/>
              </w:rPr>
              <w:t>-Nil</w:t>
            </w:r>
          </w:p>
          <w:p w14:paraId="6495A76E" w14:textId="02A6D384" w:rsidR="00411DA4" w:rsidRPr="00784380" w:rsidRDefault="00411DA4" w:rsidP="00D44068">
            <w:pPr>
              <w:rPr>
                <w:rFonts w:cstheme="minorHAnsi"/>
              </w:rPr>
            </w:pPr>
          </w:p>
        </w:tc>
      </w:tr>
      <w:tr w:rsidR="00100093" w:rsidRPr="00784380" w14:paraId="454B72D9" w14:textId="77777777" w:rsidTr="00AF3FC6">
        <w:tc>
          <w:tcPr>
            <w:tcW w:w="721" w:type="dxa"/>
          </w:tcPr>
          <w:p w14:paraId="5FA0FA1B" w14:textId="23F39359" w:rsidR="00100093" w:rsidRPr="00784380" w:rsidRDefault="00100093" w:rsidP="00F32ABC">
            <w:pPr>
              <w:rPr>
                <w:rFonts w:cstheme="minorHAnsi"/>
              </w:rPr>
            </w:pPr>
            <w:r w:rsidRPr="00784380">
              <w:rPr>
                <w:rFonts w:cstheme="minorHAnsi"/>
              </w:rPr>
              <w:t>3.00</w:t>
            </w:r>
          </w:p>
        </w:tc>
        <w:tc>
          <w:tcPr>
            <w:tcW w:w="10160" w:type="dxa"/>
          </w:tcPr>
          <w:p w14:paraId="45BC7836" w14:textId="5DA9D546" w:rsidR="00DD6498" w:rsidRDefault="00100093" w:rsidP="003F4A8F">
            <w:pPr>
              <w:rPr>
                <w:rFonts w:cstheme="minorHAnsi"/>
              </w:rPr>
            </w:pPr>
            <w:r w:rsidRPr="00784380">
              <w:rPr>
                <w:rFonts w:cstheme="minorHAnsi"/>
                <w:b/>
                <w:u w:val="single"/>
              </w:rPr>
              <w:t>Public Forum</w:t>
            </w:r>
            <w:r w:rsidR="000A1F03">
              <w:rPr>
                <w:rFonts w:cstheme="minorHAnsi"/>
              </w:rPr>
              <w:t xml:space="preserve"> </w:t>
            </w:r>
            <w:r w:rsidR="008433DA">
              <w:rPr>
                <w:rFonts w:cstheme="minorHAnsi"/>
              </w:rPr>
              <w:t>- Nil</w:t>
            </w:r>
          </w:p>
          <w:p w14:paraId="6CE91805" w14:textId="2165495F" w:rsidR="003F4A8F" w:rsidRPr="00784380" w:rsidRDefault="003F4A8F" w:rsidP="003F4A8F">
            <w:pPr>
              <w:rPr>
                <w:rFonts w:cstheme="minorHAnsi"/>
              </w:rPr>
            </w:pPr>
          </w:p>
        </w:tc>
      </w:tr>
      <w:tr w:rsidR="00204193" w:rsidRPr="00784380" w14:paraId="18142ABF" w14:textId="77777777" w:rsidTr="00AF3FC6">
        <w:tc>
          <w:tcPr>
            <w:tcW w:w="721" w:type="dxa"/>
          </w:tcPr>
          <w:p w14:paraId="1EEC6A7F" w14:textId="2AD52205" w:rsidR="00204193" w:rsidRPr="00784380" w:rsidRDefault="00D92F61" w:rsidP="00F32ABC">
            <w:pPr>
              <w:rPr>
                <w:rFonts w:cstheme="minorHAnsi"/>
              </w:rPr>
            </w:pPr>
            <w:r>
              <w:rPr>
                <w:rFonts w:cstheme="minorHAnsi"/>
              </w:rPr>
              <w:t>4.00</w:t>
            </w:r>
          </w:p>
        </w:tc>
        <w:tc>
          <w:tcPr>
            <w:tcW w:w="10160" w:type="dxa"/>
          </w:tcPr>
          <w:p w14:paraId="0A0AAC35" w14:textId="77777777" w:rsidR="00204193" w:rsidRDefault="00204193" w:rsidP="003F4A8F">
            <w:pPr>
              <w:rPr>
                <w:rFonts w:cstheme="minorHAnsi"/>
                <w:b/>
                <w:u w:val="single"/>
              </w:rPr>
            </w:pPr>
            <w:r>
              <w:rPr>
                <w:rFonts w:cstheme="minorHAnsi"/>
                <w:b/>
                <w:u w:val="single"/>
              </w:rPr>
              <w:t>High Easter Rd</w:t>
            </w:r>
          </w:p>
          <w:p w14:paraId="1AFE44DB" w14:textId="77777777" w:rsidR="00204193" w:rsidRDefault="00204193" w:rsidP="003F4A8F">
            <w:pPr>
              <w:rPr>
                <w:rFonts w:cstheme="minorHAnsi"/>
                <w:b/>
                <w:u w:val="single"/>
              </w:rPr>
            </w:pPr>
          </w:p>
          <w:p w14:paraId="2375B6FA" w14:textId="51169878" w:rsidR="00204193" w:rsidRDefault="00D92F61" w:rsidP="003F4A8F">
            <w:pPr>
              <w:rPr>
                <w:rFonts w:cstheme="minorHAnsi"/>
                <w:bCs/>
              </w:rPr>
            </w:pPr>
            <w:r w:rsidRPr="00D92F61">
              <w:rPr>
                <w:rFonts w:cstheme="minorHAnsi"/>
                <w:bCs/>
              </w:rPr>
              <w:t xml:space="preserve">Cllr </w:t>
            </w:r>
            <w:proofErr w:type="spellStart"/>
            <w:r w:rsidRPr="00D92F61">
              <w:rPr>
                <w:rFonts w:cstheme="minorHAnsi"/>
                <w:bCs/>
              </w:rPr>
              <w:t>Burlend</w:t>
            </w:r>
            <w:proofErr w:type="spellEnd"/>
            <w:r w:rsidRPr="00D92F61">
              <w:rPr>
                <w:rFonts w:cstheme="minorHAnsi"/>
                <w:bCs/>
              </w:rPr>
              <w:t xml:space="preserve"> </w:t>
            </w:r>
            <w:r>
              <w:rPr>
                <w:rFonts w:cstheme="minorHAnsi"/>
                <w:bCs/>
              </w:rPr>
              <w:t xml:space="preserve">reported </w:t>
            </w:r>
            <w:r w:rsidR="00474D2E">
              <w:rPr>
                <w:rFonts w:cstheme="minorHAnsi"/>
                <w:bCs/>
              </w:rPr>
              <w:t xml:space="preserve">details from </w:t>
            </w:r>
            <w:r>
              <w:rPr>
                <w:rFonts w:cstheme="minorHAnsi"/>
                <w:bCs/>
              </w:rPr>
              <w:t xml:space="preserve">a letter that had been received from residents </w:t>
            </w:r>
            <w:r w:rsidR="00474D2E">
              <w:rPr>
                <w:rFonts w:cstheme="minorHAnsi"/>
                <w:bCs/>
              </w:rPr>
              <w:t xml:space="preserve">with </w:t>
            </w:r>
            <w:r>
              <w:rPr>
                <w:rFonts w:cstheme="minorHAnsi"/>
                <w:bCs/>
              </w:rPr>
              <w:t>complain</w:t>
            </w:r>
            <w:r w:rsidR="00474D2E">
              <w:rPr>
                <w:rFonts w:cstheme="minorHAnsi"/>
                <w:bCs/>
              </w:rPr>
              <w:t>ts relating to</w:t>
            </w:r>
            <w:r>
              <w:rPr>
                <w:rFonts w:cstheme="minorHAnsi"/>
                <w:bCs/>
              </w:rPr>
              <w:t xml:space="preserve"> High Easter</w:t>
            </w:r>
            <w:r w:rsidR="005300A0">
              <w:rPr>
                <w:rFonts w:cstheme="minorHAnsi"/>
                <w:bCs/>
              </w:rPr>
              <w:t xml:space="preserve"> Road</w:t>
            </w:r>
            <w:r>
              <w:rPr>
                <w:rFonts w:cstheme="minorHAnsi"/>
                <w:bCs/>
              </w:rPr>
              <w:t>. These complaints include</w:t>
            </w:r>
            <w:r w:rsidR="00474D2E">
              <w:rPr>
                <w:rFonts w:cstheme="minorHAnsi"/>
                <w:bCs/>
              </w:rPr>
              <w:t>d</w:t>
            </w:r>
            <w:r>
              <w:rPr>
                <w:rFonts w:cstheme="minorHAnsi"/>
                <w:bCs/>
              </w:rPr>
              <w:t xml:space="preserve"> vehicle speeds, volume of traffic and in particular large vehicles driving </w:t>
            </w:r>
            <w:proofErr w:type="gramStart"/>
            <w:r>
              <w:rPr>
                <w:rFonts w:cstheme="minorHAnsi"/>
                <w:bCs/>
              </w:rPr>
              <w:t>in excess of</w:t>
            </w:r>
            <w:proofErr w:type="gramEnd"/>
            <w:r>
              <w:rPr>
                <w:rFonts w:cstheme="minorHAnsi"/>
                <w:bCs/>
              </w:rPr>
              <w:t xml:space="preserve"> the 30mph speed limit. The residents have requested a reduction in the existing speed limit to 20mph.</w:t>
            </w:r>
          </w:p>
          <w:p w14:paraId="442C1F63" w14:textId="460D5B9E" w:rsidR="00D92F61" w:rsidRDefault="00D92F61" w:rsidP="003F4A8F">
            <w:pPr>
              <w:rPr>
                <w:rFonts w:cstheme="minorHAnsi"/>
                <w:bCs/>
              </w:rPr>
            </w:pPr>
            <w:r>
              <w:rPr>
                <w:rFonts w:cstheme="minorHAnsi"/>
                <w:bCs/>
              </w:rPr>
              <w:t xml:space="preserve">Cllr </w:t>
            </w:r>
            <w:proofErr w:type="spellStart"/>
            <w:r>
              <w:rPr>
                <w:rFonts w:cstheme="minorHAnsi"/>
                <w:bCs/>
              </w:rPr>
              <w:t>Burlend</w:t>
            </w:r>
            <w:proofErr w:type="spellEnd"/>
            <w:r>
              <w:rPr>
                <w:rFonts w:cstheme="minorHAnsi"/>
                <w:bCs/>
              </w:rPr>
              <w:t xml:space="preserve"> confirmed that the residents ha</w:t>
            </w:r>
            <w:r w:rsidR="00474D2E">
              <w:rPr>
                <w:rFonts w:cstheme="minorHAnsi"/>
                <w:bCs/>
              </w:rPr>
              <w:t>d</w:t>
            </w:r>
            <w:r>
              <w:rPr>
                <w:rFonts w:cstheme="minorHAnsi"/>
                <w:bCs/>
              </w:rPr>
              <w:t xml:space="preserve"> been invited to address the Local Highways panel via Zoom on 24</w:t>
            </w:r>
            <w:r w:rsidRPr="00D92F61">
              <w:rPr>
                <w:rFonts w:cstheme="minorHAnsi"/>
                <w:bCs/>
                <w:vertAlign w:val="superscript"/>
              </w:rPr>
              <w:t>th</w:t>
            </w:r>
            <w:r>
              <w:rPr>
                <w:rFonts w:cstheme="minorHAnsi"/>
                <w:bCs/>
              </w:rPr>
              <w:t xml:space="preserve"> October. A general discussion ensued regarding th</w:t>
            </w:r>
            <w:r w:rsidR="00474D2E">
              <w:rPr>
                <w:rFonts w:cstheme="minorHAnsi"/>
                <w:bCs/>
              </w:rPr>
              <w:t>is</w:t>
            </w:r>
            <w:r>
              <w:rPr>
                <w:rFonts w:cstheme="minorHAnsi"/>
                <w:bCs/>
              </w:rPr>
              <w:t xml:space="preserve"> request for a 20mph speed limit and the potential speed calming measures</w:t>
            </w:r>
            <w:r w:rsidR="00474D2E">
              <w:rPr>
                <w:rFonts w:cstheme="minorHAnsi"/>
                <w:bCs/>
              </w:rPr>
              <w:t xml:space="preserve"> that would be required.</w:t>
            </w:r>
            <w:r>
              <w:rPr>
                <w:rFonts w:cstheme="minorHAnsi"/>
                <w:bCs/>
              </w:rPr>
              <w:t xml:space="preserve"> </w:t>
            </w:r>
          </w:p>
          <w:p w14:paraId="23314865" w14:textId="3E5EB71B" w:rsidR="00D92F61" w:rsidRDefault="00D92F61" w:rsidP="003F4A8F">
            <w:pPr>
              <w:rPr>
                <w:rFonts w:cstheme="minorHAnsi"/>
                <w:bCs/>
              </w:rPr>
            </w:pPr>
            <w:r>
              <w:rPr>
                <w:rFonts w:cstheme="minorHAnsi"/>
                <w:bCs/>
              </w:rPr>
              <w:t xml:space="preserve">Cllr </w:t>
            </w:r>
            <w:proofErr w:type="spellStart"/>
            <w:r>
              <w:rPr>
                <w:rFonts w:cstheme="minorHAnsi"/>
                <w:bCs/>
              </w:rPr>
              <w:t>Jaggard</w:t>
            </w:r>
            <w:proofErr w:type="spellEnd"/>
            <w:r>
              <w:rPr>
                <w:rFonts w:cstheme="minorHAnsi"/>
                <w:bCs/>
              </w:rPr>
              <w:t xml:space="preserve"> </w:t>
            </w:r>
            <w:r w:rsidR="00303D7C">
              <w:rPr>
                <w:rFonts w:cstheme="minorHAnsi"/>
                <w:bCs/>
              </w:rPr>
              <w:t xml:space="preserve">informed the council that drivers of ALD </w:t>
            </w:r>
            <w:r w:rsidR="00474D2E">
              <w:rPr>
                <w:rFonts w:cstheme="minorHAnsi"/>
                <w:bCs/>
              </w:rPr>
              <w:t xml:space="preserve">Ltd </w:t>
            </w:r>
            <w:r w:rsidR="00303D7C">
              <w:rPr>
                <w:rFonts w:cstheme="minorHAnsi"/>
                <w:bCs/>
              </w:rPr>
              <w:t>and Aggre8</w:t>
            </w:r>
            <w:r w:rsidR="00474D2E">
              <w:rPr>
                <w:rFonts w:cstheme="minorHAnsi"/>
                <w:bCs/>
              </w:rPr>
              <w:t xml:space="preserve"> Ltd</w:t>
            </w:r>
            <w:r w:rsidR="00303D7C">
              <w:rPr>
                <w:rFonts w:cstheme="minorHAnsi"/>
                <w:bCs/>
              </w:rPr>
              <w:t xml:space="preserve"> vehicles will be monitored for driving within the existing speed limit and they have been encouraged to drive much slower when passing through the village.</w:t>
            </w:r>
          </w:p>
          <w:p w14:paraId="4001108A" w14:textId="52A35435" w:rsidR="00303D7C" w:rsidRDefault="00303D7C" w:rsidP="003F4A8F">
            <w:pPr>
              <w:rPr>
                <w:rFonts w:cstheme="minorHAnsi"/>
                <w:bCs/>
              </w:rPr>
            </w:pPr>
            <w:r>
              <w:rPr>
                <w:rFonts w:cstheme="minorHAnsi"/>
                <w:bCs/>
              </w:rPr>
              <w:t xml:space="preserve">Cllr </w:t>
            </w:r>
            <w:proofErr w:type="spellStart"/>
            <w:r>
              <w:rPr>
                <w:rFonts w:cstheme="minorHAnsi"/>
                <w:bCs/>
              </w:rPr>
              <w:t>Jaggard</w:t>
            </w:r>
            <w:proofErr w:type="spellEnd"/>
            <w:r>
              <w:rPr>
                <w:rFonts w:cstheme="minorHAnsi"/>
                <w:bCs/>
              </w:rPr>
              <w:t xml:space="preserve"> will write to TMC regarding this matter and again they will be reminded of the existing speed limit and encouraged to drive more slowly when driving through the village.</w:t>
            </w:r>
          </w:p>
          <w:p w14:paraId="5EE26771" w14:textId="77777777" w:rsidR="00474D2E" w:rsidRDefault="00474D2E" w:rsidP="003F4A8F">
            <w:pPr>
              <w:rPr>
                <w:rFonts w:cstheme="minorHAnsi"/>
                <w:bCs/>
              </w:rPr>
            </w:pPr>
          </w:p>
          <w:p w14:paraId="3E192815" w14:textId="77777777" w:rsidR="00474D2E" w:rsidRDefault="001C3208" w:rsidP="00474D2E">
            <w:pPr>
              <w:rPr>
                <w:rFonts w:cstheme="minorHAnsi"/>
                <w:b/>
                <w:u w:val="single"/>
              </w:rPr>
            </w:pPr>
            <w:r>
              <w:rPr>
                <w:rFonts w:cstheme="minorHAnsi"/>
                <w:bCs/>
              </w:rPr>
              <w:t xml:space="preserve">Cllr </w:t>
            </w:r>
            <w:proofErr w:type="spellStart"/>
            <w:r w:rsidR="007D1110">
              <w:rPr>
                <w:rFonts w:cstheme="minorHAnsi"/>
                <w:bCs/>
              </w:rPr>
              <w:t>Burlend</w:t>
            </w:r>
            <w:proofErr w:type="spellEnd"/>
            <w:r w:rsidR="007D1110">
              <w:rPr>
                <w:rFonts w:cstheme="minorHAnsi"/>
                <w:bCs/>
              </w:rPr>
              <w:t xml:space="preserve"> reported a recent inspection of the road surface on High Easter Rd and confirmed that some potholes may contribute to the vibration and noise of these vehicles. The clerk agreed to report these to the Highways department.</w:t>
            </w:r>
            <w:r w:rsidR="00474D2E">
              <w:rPr>
                <w:rFonts w:cstheme="minorHAnsi"/>
                <w:bCs/>
              </w:rPr>
              <w:t xml:space="preserve"> </w:t>
            </w:r>
            <w:r w:rsidR="00474D2E" w:rsidRPr="00BA2989">
              <w:rPr>
                <w:rFonts w:cstheme="minorHAnsi"/>
                <w:b/>
                <w:u w:val="single"/>
              </w:rPr>
              <w:t>ACTION: PARISH CLERK</w:t>
            </w:r>
          </w:p>
          <w:p w14:paraId="33C0050E" w14:textId="66238D9C" w:rsidR="001C3208" w:rsidRDefault="001C3208" w:rsidP="003F4A8F">
            <w:pPr>
              <w:rPr>
                <w:rFonts w:cstheme="minorHAnsi"/>
                <w:bCs/>
              </w:rPr>
            </w:pPr>
          </w:p>
          <w:p w14:paraId="6D4A77D2" w14:textId="38C9D443" w:rsidR="00071165" w:rsidRDefault="00071165" w:rsidP="003F4A8F">
            <w:pPr>
              <w:rPr>
                <w:rFonts w:cstheme="minorHAnsi"/>
                <w:bCs/>
              </w:rPr>
            </w:pPr>
            <w:r>
              <w:rPr>
                <w:rFonts w:cstheme="minorHAnsi"/>
                <w:bCs/>
              </w:rPr>
              <w:t xml:space="preserve">Cllr </w:t>
            </w:r>
            <w:proofErr w:type="spellStart"/>
            <w:r>
              <w:rPr>
                <w:rFonts w:cstheme="minorHAnsi"/>
                <w:bCs/>
              </w:rPr>
              <w:t>Jaggard</w:t>
            </w:r>
            <w:proofErr w:type="spellEnd"/>
            <w:r>
              <w:rPr>
                <w:rFonts w:cstheme="minorHAnsi"/>
                <w:bCs/>
              </w:rPr>
              <w:t xml:space="preserve"> urged residents to report any speeding vehicles with the registration number</w:t>
            </w:r>
            <w:r w:rsidR="005300A0">
              <w:rPr>
                <w:rFonts w:cstheme="minorHAnsi"/>
                <w:bCs/>
              </w:rPr>
              <w:t xml:space="preserve"> </w:t>
            </w:r>
            <w:proofErr w:type="gramStart"/>
            <w:r w:rsidR="005300A0">
              <w:rPr>
                <w:rFonts w:cstheme="minorHAnsi"/>
                <w:bCs/>
              </w:rPr>
              <w:t>and also</w:t>
            </w:r>
            <w:proofErr w:type="gramEnd"/>
            <w:r w:rsidR="005300A0">
              <w:rPr>
                <w:rFonts w:cstheme="minorHAnsi"/>
                <w:bCs/>
              </w:rPr>
              <w:t xml:space="preserve"> inform the Parish Clerk.</w:t>
            </w:r>
          </w:p>
          <w:p w14:paraId="6EBE5D74" w14:textId="015549E9" w:rsidR="00303D7C" w:rsidRPr="00D92F61" w:rsidRDefault="00303D7C" w:rsidP="003F4A8F">
            <w:pPr>
              <w:rPr>
                <w:rFonts w:cstheme="minorHAnsi"/>
                <w:bCs/>
              </w:rPr>
            </w:pPr>
          </w:p>
        </w:tc>
      </w:tr>
      <w:tr w:rsidR="00B42650" w:rsidRPr="00784380" w14:paraId="2D442990" w14:textId="77777777" w:rsidTr="00AF3FC6">
        <w:tc>
          <w:tcPr>
            <w:tcW w:w="721" w:type="dxa"/>
          </w:tcPr>
          <w:p w14:paraId="7A81D28F" w14:textId="1F8F4E16" w:rsidR="00B42650" w:rsidRPr="00784380" w:rsidRDefault="00B42650" w:rsidP="00F32ABC">
            <w:pPr>
              <w:rPr>
                <w:rFonts w:cstheme="minorHAnsi"/>
              </w:rPr>
            </w:pPr>
            <w:r>
              <w:rPr>
                <w:rFonts w:cstheme="minorHAnsi"/>
              </w:rPr>
              <w:t>4</w:t>
            </w:r>
            <w:r w:rsidRPr="00784380">
              <w:rPr>
                <w:rFonts w:cstheme="minorHAnsi"/>
              </w:rPr>
              <w:t>.00</w:t>
            </w:r>
          </w:p>
        </w:tc>
        <w:tc>
          <w:tcPr>
            <w:tcW w:w="10160" w:type="dxa"/>
          </w:tcPr>
          <w:p w14:paraId="3214EAD2" w14:textId="77777777" w:rsidR="00B42650" w:rsidRDefault="00B42650" w:rsidP="00244F6A">
            <w:pPr>
              <w:rPr>
                <w:rFonts w:cstheme="minorHAnsi"/>
                <w:b/>
                <w:u w:val="single"/>
              </w:rPr>
            </w:pPr>
            <w:r w:rsidRPr="00F93DD5">
              <w:rPr>
                <w:rFonts w:cstheme="minorHAnsi"/>
                <w:b/>
                <w:u w:val="single"/>
              </w:rPr>
              <w:t>District &amp; County Councillors Report</w:t>
            </w:r>
          </w:p>
          <w:p w14:paraId="67813A5A" w14:textId="77777777" w:rsidR="00B42650" w:rsidRPr="00B42650" w:rsidRDefault="00B42650" w:rsidP="00244F6A">
            <w:pPr>
              <w:rPr>
                <w:rFonts w:cstheme="minorHAnsi"/>
              </w:rPr>
            </w:pPr>
          </w:p>
          <w:p w14:paraId="75C6EA1E" w14:textId="2A6B2FAC" w:rsidR="00A70D84" w:rsidRDefault="00A62B8D" w:rsidP="00D44068">
            <w:pPr>
              <w:rPr>
                <w:rFonts w:cstheme="minorHAnsi"/>
              </w:rPr>
            </w:pPr>
            <w:r>
              <w:rPr>
                <w:rFonts w:cstheme="minorHAnsi"/>
              </w:rPr>
              <w:t xml:space="preserve">Cllr Barker agreed to </w:t>
            </w:r>
            <w:r w:rsidR="00D20834">
              <w:rPr>
                <w:rFonts w:cstheme="minorHAnsi"/>
              </w:rPr>
              <w:t xml:space="preserve">arrange a meeting with a Highways inspector to assess the flooding issue at Albans, High Easter Rd. Cllr </w:t>
            </w:r>
            <w:proofErr w:type="spellStart"/>
            <w:r w:rsidR="00D20834">
              <w:rPr>
                <w:rFonts w:cstheme="minorHAnsi"/>
              </w:rPr>
              <w:t>Jaggard</w:t>
            </w:r>
            <w:proofErr w:type="spellEnd"/>
            <w:r w:rsidR="00D20834">
              <w:rPr>
                <w:rFonts w:cstheme="minorHAnsi"/>
              </w:rPr>
              <w:t xml:space="preserve"> agreed to attend this meeting.</w:t>
            </w:r>
            <w:r w:rsidR="0021044C">
              <w:rPr>
                <w:rFonts w:cstheme="minorHAnsi"/>
              </w:rPr>
              <w:t xml:space="preserve"> </w:t>
            </w:r>
            <w:r w:rsidR="0021044C" w:rsidRPr="00BA2989">
              <w:rPr>
                <w:rFonts w:cstheme="minorHAnsi"/>
                <w:b/>
                <w:u w:val="single"/>
              </w:rPr>
              <w:t xml:space="preserve">ACTION: </w:t>
            </w:r>
            <w:r w:rsidR="0021044C">
              <w:rPr>
                <w:rFonts w:cstheme="minorHAnsi"/>
                <w:b/>
                <w:u w:val="single"/>
              </w:rPr>
              <w:t>CLLR JAGGARD</w:t>
            </w:r>
          </w:p>
          <w:p w14:paraId="24E618BE" w14:textId="77777777" w:rsidR="00D20834" w:rsidRDefault="00D20834" w:rsidP="00D44068">
            <w:pPr>
              <w:rPr>
                <w:rFonts w:cstheme="minorHAnsi"/>
              </w:rPr>
            </w:pPr>
          </w:p>
          <w:p w14:paraId="40C7D385" w14:textId="77777777" w:rsidR="00BB0065" w:rsidRDefault="00BB0065" w:rsidP="00D44068">
            <w:pPr>
              <w:rPr>
                <w:rFonts w:cstheme="minorHAnsi"/>
              </w:rPr>
            </w:pPr>
            <w:r>
              <w:rPr>
                <w:rFonts w:cstheme="minorHAnsi"/>
              </w:rPr>
              <w:t xml:space="preserve">Cllr Barker confirmed that the Highways Enforcement department carried out an inspection of the wall at </w:t>
            </w:r>
            <w:proofErr w:type="spellStart"/>
            <w:r>
              <w:rPr>
                <w:rFonts w:cstheme="minorHAnsi"/>
              </w:rPr>
              <w:t>Haydens</w:t>
            </w:r>
            <w:proofErr w:type="spellEnd"/>
            <w:r>
              <w:rPr>
                <w:rFonts w:cstheme="minorHAnsi"/>
              </w:rPr>
              <w:t xml:space="preserve"> Barn. A conclusion is pending following this report. </w:t>
            </w:r>
          </w:p>
          <w:p w14:paraId="216BC4D4" w14:textId="77777777" w:rsidR="00BB0065" w:rsidRDefault="00BB0065" w:rsidP="00D44068">
            <w:pPr>
              <w:rPr>
                <w:rFonts w:cstheme="minorHAnsi"/>
              </w:rPr>
            </w:pPr>
          </w:p>
          <w:p w14:paraId="376A27C8" w14:textId="1A02BA91" w:rsidR="00BB0065" w:rsidRDefault="00BB0065" w:rsidP="00D44068">
            <w:pPr>
              <w:rPr>
                <w:rFonts w:cstheme="minorHAnsi"/>
              </w:rPr>
            </w:pPr>
            <w:r>
              <w:rPr>
                <w:rFonts w:cstheme="minorHAnsi"/>
              </w:rPr>
              <w:t xml:space="preserve">The recent </w:t>
            </w:r>
            <w:r w:rsidR="0021044C">
              <w:rPr>
                <w:rFonts w:cstheme="minorHAnsi"/>
              </w:rPr>
              <w:t>3-day</w:t>
            </w:r>
            <w:r w:rsidR="00733350">
              <w:rPr>
                <w:rFonts w:cstheme="minorHAnsi"/>
              </w:rPr>
              <w:t xml:space="preserve"> </w:t>
            </w:r>
            <w:r>
              <w:rPr>
                <w:rFonts w:cstheme="minorHAnsi"/>
              </w:rPr>
              <w:t>road closure on High Easter Rd was due to works completed by Affinity Water. The lack of notice</w:t>
            </w:r>
            <w:r w:rsidR="00733350">
              <w:rPr>
                <w:rFonts w:cstheme="minorHAnsi"/>
              </w:rPr>
              <w:t xml:space="preserve">, </w:t>
            </w:r>
            <w:r>
              <w:rPr>
                <w:rFonts w:cstheme="minorHAnsi"/>
              </w:rPr>
              <w:t xml:space="preserve">inadequate signage </w:t>
            </w:r>
            <w:r w:rsidR="00733350">
              <w:rPr>
                <w:rFonts w:cstheme="minorHAnsi"/>
              </w:rPr>
              <w:t>and a lack of</w:t>
            </w:r>
            <w:r>
              <w:rPr>
                <w:rFonts w:cstheme="minorHAnsi"/>
              </w:rPr>
              <w:t xml:space="preserve"> diversion</w:t>
            </w:r>
            <w:r w:rsidR="00733350">
              <w:rPr>
                <w:rFonts w:cstheme="minorHAnsi"/>
              </w:rPr>
              <w:t xml:space="preserve"> route notices caused severe disruption to </w:t>
            </w:r>
            <w:r w:rsidR="0021044C">
              <w:rPr>
                <w:rFonts w:cstheme="minorHAnsi"/>
              </w:rPr>
              <w:t>residents</w:t>
            </w:r>
            <w:r w:rsidR="00733350">
              <w:rPr>
                <w:rFonts w:cstheme="minorHAnsi"/>
              </w:rPr>
              <w:t xml:space="preserve"> and businesses. Cllr Barker agreed to investigate this matter to avoid a future reoccurrence.</w:t>
            </w:r>
          </w:p>
          <w:p w14:paraId="5F16FF32" w14:textId="6F4963E1" w:rsidR="00733350" w:rsidRDefault="00733350" w:rsidP="00D44068">
            <w:pPr>
              <w:rPr>
                <w:rFonts w:cstheme="minorHAnsi"/>
              </w:rPr>
            </w:pPr>
            <w:r>
              <w:rPr>
                <w:rFonts w:cstheme="minorHAnsi"/>
              </w:rPr>
              <w:t xml:space="preserve">Cllr Barker confirmed that she would also write to </w:t>
            </w:r>
            <w:r w:rsidR="0021044C">
              <w:rPr>
                <w:rFonts w:cstheme="minorHAnsi"/>
              </w:rPr>
              <w:t xml:space="preserve">Mrs </w:t>
            </w:r>
            <w:r>
              <w:rPr>
                <w:rFonts w:cstheme="minorHAnsi"/>
              </w:rPr>
              <w:t xml:space="preserve">Lesley </w:t>
            </w:r>
            <w:proofErr w:type="spellStart"/>
            <w:r>
              <w:rPr>
                <w:rFonts w:cstheme="minorHAnsi"/>
              </w:rPr>
              <w:t>Wagland</w:t>
            </w:r>
            <w:proofErr w:type="spellEnd"/>
            <w:r>
              <w:rPr>
                <w:rFonts w:cstheme="minorHAnsi"/>
              </w:rPr>
              <w:t>, Cabinet Member for Infrastructure regarding these issues.</w:t>
            </w:r>
          </w:p>
          <w:p w14:paraId="15F864CF" w14:textId="75402360" w:rsidR="00733350" w:rsidRDefault="00733350" w:rsidP="00D44068">
            <w:pPr>
              <w:rPr>
                <w:rFonts w:cstheme="minorHAnsi"/>
              </w:rPr>
            </w:pPr>
          </w:p>
          <w:p w14:paraId="389A1356" w14:textId="5AFDDB33" w:rsidR="00733350" w:rsidRDefault="00733350" w:rsidP="00D44068">
            <w:pPr>
              <w:rPr>
                <w:rFonts w:cstheme="minorHAnsi"/>
              </w:rPr>
            </w:pPr>
            <w:r>
              <w:rPr>
                <w:rFonts w:cstheme="minorHAnsi"/>
              </w:rPr>
              <w:t>Cllr Barker agreed to provide a £500 grant to the Essex Men’s Shed</w:t>
            </w:r>
            <w:r w:rsidR="005300A0">
              <w:rPr>
                <w:rFonts w:cstheme="minorHAnsi"/>
              </w:rPr>
              <w:t xml:space="preserve"> relocation project</w:t>
            </w:r>
            <w:r>
              <w:rPr>
                <w:rFonts w:cstheme="minorHAnsi"/>
              </w:rPr>
              <w:t xml:space="preserve">. </w:t>
            </w:r>
          </w:p>
          <w:p w14:paraId="034FF3AF" w14:textId="6D89A5F2" w:rsidR="00733350" w:rsidRPr="00FD40A9" w:rsidRDefault="00733350" w:rsidP="0021044C">
            <w:pPr>
              <w:rPr>
                <w:rFonts w:cstheme="minorHAnsi"/>
              </w:rPr>
            </w:pPr>
            <w:r>
              <w:rPr>
                <w:rFonts w:cstheme="minorHAnsi"/>
              </w:rPr>
              <w:lastRenderedPageBreak/>
              <w:t xml:space="preserve">Cllr </w:t>
            </w:r>
            <w:proofErr w:type="spellStart"/>
            <w:r>
              <w:rPr>
                <w:rFonts w:cstheme="minorHAnsi"/>
              </w:rPr>
              <w:t>Jaggard</w:t>
            </w:r>
            <w:proofErr w:type="spellEnd"/>
            <w:r>
              <w:rPr>
                <w:rFonts w:cstheme="minorHAnsi"/>
              </w:rPr>
              <w:t xml:space="preserve"> agreed to assist with the relocation of the shed to the Football club carpark.</w:t>
            </w:r>
          </w:p>
        </w:tc>
      </w:tr>
      <w:tr w:rsidR="00852AC0" w:rsidRPr="00784380" w14:paraId="7AB927CE" w14:textId="77777777" w:rsidTr="00AF3FC6">
        <w:tc>
          <w:tcPr>
            <w:tcW w:w="721" w:type="dxa"/>
          </w:tcPr>
          <w:p w14:paraId="053519BC" w14:textId="695935BA" w:rsidR="00852AC0" w:rsidRDefault="00C42BE2" w:rsidP="00F32ABC">
            <w:pPr>
              <w:rPr>
                <w:rFonts w:cstheme="minorHAnsi"/>
              </w:rPr>
            </w:pPr>
            <w:r>
              <w:rPr>
                <w:rFonts w:cstheme="minorHAnsi"/>
              </w:rPr>
              <w:lastRenderedPageBreak/>
              <w:t>5</w:t>
            </w:r>
            <w:r w:rsidR="00852AC0">
              <w:rPr>
                <w:rFonts w:cstheme="minorHAnsi"/>
              </w:rPr>
              <w:t>.00</w:t>
            </w:r>
          </w:p>
        </w:tc>
        <w:tc>
          <w:tcPr>
            <w:tcW w:w="10160" w:type="dxa"/>
          </w:tcPr>
          <w:p w14:paraId="63A87425" w14:textId="77777777" w:rsidR="00852AC0" w:rsidRPr="00F24CDF" w:rsidRDefault="00852AC0" w:rsidP="004D76A4">
            <w:pPr>
              <w:rPr>
                <w:rFonts w:cstheme="minorHAnsi"/>
                <w:b/>
                <w:u w:val="single"/>
              </w:rPr>
            </w:pPr>
            <w:r w:rsidRPr="00F24CDF">
              <w:rPr>
                <w:rFonts w:cstheme="minorHAnsi"/>
                <w:b/>
                <w:u w:val="single"/>
              </w:rPr>
              <w:t>Road Safety</w:t>
            </w:r>
          </w:p>
          <w:p w14:paraId="507CAD65" w14:textId="77777777" w:rsidR="00852AC0" w:rsidRDefault="00852AC0" w:rsidP="004D76A4">
            <w:pPr>
              <w:rPr>
                <w:rFonts w:cstheme="minorHAnsi"/>
              </w:rPr>
            </w:pPr>
          </w:p>
          <w:p w14:paraId="1DC9CE61" w14:textId="35293E40" w:rsidR="00A70D84" w:rsidRDefault="00733350" w:rsidP="00303FC4">
            <w:pPr>
              <w:rPr>
                <w:rFonts w:cstheme="minorHAnsi"/>
                <w:bCs/>
              </w:rPr>
            </w:pPr>
            <w:r w:rsidRPr="00303FC4">
              <w:rPr>
                <w:rFonts w:cstheme="minorHAnsi"/>
                <w:bCs/>
              </w:rPr>
              <w:t xml:space="preserve">Cllr </w:t>
            </w:r>
            <w:proofErr w:type="spellStart"/>
            <w:r w:rsidRPr="00303FC4">
              <w:rPr>
                <w:rFonts w:cstheme="minorHAnsi"/>
                <w:bCs/>
              </w:rPr>
              <w:t>Burlend</w:t>
            </w:r>
            <w:proofErr w:type="spellEnd"/>
            <w:r w:rsidRPr="00303FC4">
              <w:rPr>
                <w:rFonts w:cstheme="minorHAnsi"/>
                <w:bCs/>
              </w:rPr>
              <w:t xml:space="preserve"> provided information regarding </w:t>
            </w:r>
            <w:r w:rsidR="00303FC4" w:rsidRPr="00303FC4">
              <w:rPr>
                <w:rFonts w:cstheme="minorHAnsi"/>
                <w:bCs/>
              </w:rPr>
              <w:t>the A120 Stansted to Braintree – road markings, safety barrier renewal and resurfacing which commenced on Monday 3 October and are due for completion in March 2023</w:t>
            </w:r>
            <w:r w:rsidR="00303FC4">
              <w:rPr>
                <w:rFonts w:cstheme="minorHAnsi"/>
                <w:bCs/>
              </w:rPr>
              <w:t>.</w:t>
            </w:r>
          </w:p>
          <w:p w14:paraId="0A45FC7D" w14:textId="13DADDD8" w:rsidR="00303FC4" w:rsidRPr="00303FC4" w:rsidRDefault="00303FC4" w:rsidP="00303FC4">
            <w:pPr>
              <w:rPr>
                <w:rFonts w:cstheme="minorHAnsi"/>
                <w:bCs/>
              </w:rPr>
            </w:pPr>
            <w:r>
              <w:rPr>
                <w:rFonts w:cstheme="minorHAnsi"/>
                <w:bCs/>
              </w:rPr>
              <w:t xml:space="preserve">The clerk agreed to circulate information regarding this. </w:t>
            </w:r>
            <w:r w:rsidRPr="00BA2989">
              <w:rPr>
                <w:rFonts w:cstheme="minorHAnsi"/>
                <w:b/>
                <w:u w:val="single"/>
              </w:rPr>
              <w:t>ACTION: PARISH CLERK</w:t>
            </w:r>
          </w:p>
          <w:p w14:paraId="699CEFDB" w14:textId="77777777" w:rsidR="00303FC4" w:rsidRDefault="00303FC4" w:rsidP="00D44068">
            <w:pPr>
              <w:rPr>
                <w:rFonts w:cstheme="minorHAnsi"/>
                <w:b/>
                <w:u w:val="single"/>
              </w:rPr>
            </w:pPr>
          </w:p>
          <w:p w14:paraId="51288731" w14:textId="15D01078" w:rsidR="003B39D3" w:rsidRDefault="003B39D3" w:rsidP="00D44068">
            <w:pPr>
              <w:rPr>
                <w:rFonts w:cstheme="minorHAnsi"/>
                <w:b/>
                <w:u w:val="single"/>
              </w:rPr>
            </w:pPr>
            <w:r w:rsidRPr="003B39D3">
              <w:rPr>
                <w:rFonts w:cstheme="minorHAnsi"/>
                <w:bCs/>
              </w:rPr>
              <w:t xml:space="preserve">Cllr Clyne requested the resurfacing of </w:t>
            </w:r>
            <w:r w:rsidR="00BE2EB0" w:rsidRPr="003B39D3">
              <w:rPr>
                <w:rFonts w:cstheme="minorHAnsi"/>
                <w:bCs/>
              </w:rPr>
              <w:t>potholes,</w:t>
            </w:r>
            <w:r w:rsidRPr="003B39D3">
              <w:rPr>
                <w:rFonts w:cstheme="minorHAnsi"/>
                <w:bCs/>
              </w:rPr>
              <w:t xml:space="preserve"> </w:t>
            </w:r>
            <w:r w:rsidR="0012113C">
              <w:rPr>
                <w:rFonts w:cstheme="minorHAnsi"/>
                <w:bCs/>
              </w:rPr>
              <w:t>and the resecuring of loose drain covers</w:t>
            </w:r>
            <w:r w:rsidR="00C45834">
              <w:t xml:space="preserve"> </w:t>
            </w:r>
            <w:r w:rsidR="00C45834" w:rsidRPr="00C45834">
              <w:rPr>
                <w:rFonts w:cstheme="minorHAnsi"/>
                <w:bCs/>
              </w:rPr>
              <w:t>on the mini roundabout</w:t>
            </w:r>
            <w:r w:rsidRPr="003B39D3">
              <w:rPr>
                <w:rFonts w:cstheme="minorHAnsi"/>
                <w:bCs/>
              </w:rPr>
              <w:t>. The clerk agreed to report th</w:t>
            </w:r>
            <w:r w:rsidR="00283806">
              <w:rPr>
                <w:rFonts w:cstheme="minorHAnsi"/>
                <w:bCs/>
              </w:rPr>
              <w:t>ese</w:t>
            </w:r>
            <w:r w:rsidRPr="003B39D3">
              <w:rPr>
                <w:rFonts w:cstheme="minorHAnsi"/>
                <w:bCs/>
              </w:rPr>
              <w:t xml:space="preserve"> to Highways.</w:t>
            </w:r>
            <w:r>
              <w:rPr>
                <w:rFonts w:cstheme="minorHAnsi"/>
                <w:b/>
                <w:u w:val="single"/>
              </w:rPr>
              <w:t xml:space="preserve"> </w:t>
            </w:r>
            <w:r w:rsidRPr="00BA2989">
              <w:rPr>
                <w:rFonts w:cstheme="minorHAnsi"/>
                <w:b/>
                <w:u w:val="single"/>
              </w:rPr>
              <w:t>ACTION: PARISH CLERK</w:t>
            </w:r>
          </w:p>
          <w:p w14:paraId="6128F12D" w14:textId="6ADA3B79" w:rsidR="003B39D3" w:rsidRPr="00784380" w:rsidRDefault="003B39D3" w:rsidP="00D44068">
            <w:pPr>
              <w:rPr>
                <w:rFonts w:cstheme="minorHAnsi"/>
                <w:b/>
                <w:u w:val="single"/>
              </w:rPr>
            </w:pPr>
          </w:p>
        </w:tc>
      </w:tr>
      <w:tr w:rsidR="00AF3FC6" w:rsidRPr="00784380" w14:paraId="3AC35C1B" w14:textId="77777777" w:rsidTr="00AF3FC6">
        <w:tc>
          <w:tcPr>
            <w:tcW w:w="721" w:type="dxa"/>
          </w:tcPr>
          <w:p w14:paraId="7AB0136A" w14:textId="298F6E49" w:rsidR="00AF3FC6" w:rsidRDefault="00AF3FC6" w:rsidP="00F32ABC">
            <w:pPr>
              <w:rPr>
                <w:rFonts w:cstheme="minorHAnsi"/>
              </w:rPr>
            </w:pPr>
            <w:r>
              <w:rPr>
                <w:rFonts w:cstheme="minorHAnsi"/>
              </w:rPr>
              <w:t>6.00</w:t>
            </w:r>
          </w:p>
        </w:tc>
        <w:tc>
          <w:tcPr>
            <w:tcW w:w="10160" w:type="dxa"/>
          </w:tcPr>
          <w:p w14:paraId="08B2F392" w14:textId="77777777" w:rsidR="00AF3FC6" w:rsidRDefault="00AF3FC6" w:rsidP="004D76A4">
            <w:pPr>
              <w:rPr>
                <w:rFonts w:cstheme="minorHAnsi"/>
                <w:b/>
                <w:u w:val="single"/>
              </w:rPr>
            </w:pPr>
            <w:r>
              <w:rPr>
                <w:rFonts w:cstheme="minorHAnsi"/>
                <w:b/>
                <w:u w:val="single"/>
              </w:rPr>
              <w:t>Skyline Hotel, Chelmsford Rd</w:t>
            </w:r>
          </w:p>
          <w:p w14:paraId="579028A0" w14:textId="77777777" w:rsidR="00AF3FC6" w:rsidRDefault="00AF3FC6" w:rsidP="004D76A4">
            <w:pPr>
              <w:rPr>
                <w:rFonts w:cstheme="minorHAnsi"/>
                <w:b/>
                <w:u w:val="single"/>
              </w:rPr>
            </w:pPr>
          </w:p>
          <w:p w14:paraId="6BAA60A4" w14:textId="77777777" w:rsidR="00B920CF" w:rsidRDefault="00B920CF" w:rsidP="00D44068">
            <w:pPr>
              <w:rPr>
                <w:rFonts w:cstheme="minorHAnsi"/>
                <w:bCs/>
              </w:rPr>
            </w:pPr>
            <w:r w:rsidRPr="00B920CF">
              <w:rPr>
                <w:rFonts w:cstheme="minorHAnsi"/>
                <w:bCs/>
              </w:rPr>
              <w:t xml:space="preserve">Cllr </w:t>
            </w:r>
            <w:proofErr w:type="spellStart"/>
            <w:r w:rsidRPr="00B920CF">
              <w:rPr>
                <w:rFonts w:cstheme="minorHAnsi"/>
                <w:bCs/>
              </w:rPr>
              <w:t>Burlend</w:t>
            </w:r>
            <w:proofErr w:type="spellEnd"/>
            <w:r w:rsidRPr="00B920CF">
              <w:rPr>
                <w:rFonts w:cstheme="minorHAnsi"/>
                <w:bCs/>
              </w:rPr>
              <w:t xml:space="preserve"> reported on behalf of Cllr Jones </w:t>
            </w:r>
            <w:r>
              <w:rPr>
                <w:rFonts w:cstheme="minorHAnsi"/>
                <w:bCs/>
              </w:rPr>
              <w:t>that there were no updates regarding</w:t>
            </w:r>
            <w:r w:rsidRPr="00B920CF">
              <w:rPr>
                <w:rFonts w:cstheme="minorHAnsi"/>
                <w:bCs/>
              </w:rPr>
              <w:t xml:space="preserve"> the Skyline hotel</w:t>
            </w:r>
            <w:r>
              <w:rPr>
                <w:rFonts w:cstheme="minorHAnsi"/>
                <w:bCs/>
              </w:rPr>
              <w:t xml:space="preserve">. </w:t>
            </w:r>
          </w:p>
          <w:p w14:paraId="7EC6ACDB" w14:textId="32AE80EE" w:rsidR="00AF3FC6" w:rsidRPr="00B920CF" w:rsidRDefault="00B920CF" w:rsidP="00D44068">
            <w:pPr>
              <w:rPr>
                <w:rFonts w:cstheme="minorHAnsi"/>
                <w:bCs/>
                <w:color w:val="000000" w:themeColor="text1"/>
              </w:rPr>
            </w:pPr>
            <w:r>
              <w:rPr>
                <w:rFonts w:cstheme="minorHAnsi"/>
                <w:bCs/>
              </w:rPr>
              <w:t>Inc</w:t>
            </w:r>
            <w:r w:rsidRPr="00B920CF">
              <w:rPr>
                <w:rFonts w:cstheme="minorHAnsi"/>
                <w:bCs/>
              </w:rPr>
              <w:t xml:space="preserve">idents of </w:t>
            </w:r>
            <w:r w:rsidR="00BE2EB0" w:rsidRPr="00B920CF">
              <w:rPr>
                <w:rFonts w:cstheme="minorHAnsi"/>
                <w:bCs/>
              </w:rPr>
              <w:t>anti-social</w:t>
            </w:r>
            <w:r w:rsidRPr="00B920CF">
              <w:rPr>
                <w:rFonts w:cstheme="minorHAnsi"/>
                <w:bCs/>
              </w:rPr>
              <w:t xml:space="preserve"> behaviour </w:t>
            </w:r>
            <w:r>
              <w:rPr>
                <w:rFonts w:cstheme="minorHAnsi"/>
                <w:bCs/>
              </w:rPr>
              <w:t xml:space="preserve">should be </w:t>
            </w:r>
            <w:r w:rsidRPr="00B920CF">
              <w:rPr>
                <w:rFonts w:cstheme="minorHAnsi"/>
                <w:bCs/>
              </w:rPr>
              <w:t xml:space="preserve">reported to the Police (102 unless the person feels in danger then </w:t>
            </w:r>
            <w:r w:rsidRPr="00B920CF">
              <w:rPr>
                <w:rFonts w:cstheme="minorHAnsi"/>
                <w:bCs/>
                <w:color w:val="000000" w:themeColor="text1"/>
              </w:rPr>
              <w:t xml:space="preserve">999 it) and UDC at the following web address </w:t>
            </w:r>
            <w:hyperlink r:id="rId8" w:history="1">
              <w:r w:rsidRPr="00B920CF">
                <w:rPr>
                  <w:rStyle w:val="Hyperlink"/>
                  <w:rFonts w:cstheme="minorHAnsi"/>
                  <w:bCs/>
                  <w:color w:val="000000" w:themeColor="text1"/>
                  <w:u w:val="none"/>
                </w:rPr>
                <w:t>https://www.uttlesford.gov.uk/article/6464/Report-anti-social-behaviour</w:t>
              </w:r>
            </w:hyperlink>
            <w:r w:rsidRPr="00B920CF">
              <w:rPr>
                <w:rFonts w:cstheme="minorHAnsi"/>
                <w:bCs/>
                <w:color w:val="000000" w:themeColor="text1"/>
              </w:rPr>
              <w:t>.</w:t>
            </w:r>
          </w:p>
          <w:p w14:paraId="4FE5B7A7" w14:textId="7AA09D7D" w:rsidR="00B920CF" w:rsidRPr="00B920CF" w:rsidRDefault="00B920CF" w:rsidP="00D44068">
            <w:pPr>
              <w:rPr>
                <w:rFonts w:cstheme="minorHAnsi"/>
                <w:bCs/>
              </w:rPr>
            </w:pPr>
          </w:p>
        </w:tc>
      </w:tr>
      <w:tr w:rsidR="00204193" w:rsidRPr="00784380" w14:paraId="048B00E8" w14:textId="77777777" w:rsidTr="00AF3FC6">
        <w:tc>
          <w:tcPr>
            <w:tcW w:w="721" w:type="dxa"/>
          </w:tcPr>
          <w:p w14:paraId="52A140DF" w14:textId="393D0FB2" w:rsidR="00204193" w:rsidRDefault="003B39D3" w:rsidP="00F32ABC">
            <w:pPr>
              <w:rPr>
                <w:rFonts w:cstheme="minorHAnsi"/>
              </w:rPr>
            </w:pPr>
            <w:r>
              <w:rPr>
                <w:rFonts w:cstheme="minorHAnsi"/>
              </w:rPr>
              <w:t>7.00</w:t>
            </w:r>
          </w:p>
        </w:tc>
        <w:tc>
          <w:tcPr>
            <w:tcW w:w="10160" w:type="dxa"/>
          </w:tcPr>
          <w:p w14:paraId="25131E2F" w14:textId="7DD8024B" w:rsidR="00204193" w:rsidRDefault="00204193" w:rsidP="004D76A4">
            <w:pPr>
              <w:rPr>
                <w:rFonts w:cstheme="minorHAnsi"/>
                <w:b/>
                <w:u w:val="single"/>
              </w:rPr>
            </w:pPr>
            <w:r>
              <w:rPr>
                <w:rFonts w:cstheme="minorHAnsi"/>
                <w:b/>
                <w:u w:val="single"/>
              </w:rPr>
              <w:t>Policing the Parishes – Barnston</w:t>
            </w:r>
          </w:p>
          <w:p w14:paraId="4FAF43BC" w14:textId="77777777" w:rsidR="00204193" w:rsidRDefault="00204193" w:rsidP="004D76A4">
            <w:pPr>
              <w:rPr>
                <w:rFonts w:cstheme="minorHAnsi"/>
                <w:b/>
                <w:u w:val="single"/>
              </w:rPr>
            </w:pPr>
          </w:p>
          <w:p w14:paraId="01F8B1A6" w14:textId="77777777" w:rsidR="009A5E0A" w:rsidRDefault="00307F3F" w:rsidP="004D76A4">
            <w:pPr>
              <w:rPr>
                <w:rFonts w:cstheme="minorHAnsi"/>
                <w:bCs/>
              </w:rPr>
            </w:pPr>
            <w:r w:rsidRPr="00307F3F">
              <w:rPr>
                <w:rFonts w:cstheme="minorHAnsi"/>
                <w:bCs/>
              </w:rPr>
              <w:t xml:space="preserve">Beat Surgeries with PCSO Natalie Smith will take place around the village hall on </w:t>
            </w:r>
          </w:p>
          <w:p w14:paraId="03DC73FE" w14:textId="6711D48E" w:rsidR="00204193" w:rsidRPr="00307F3F" w:rsidRDefault="00307F3F" w:rsidP="004D76A4">
            <w:pPr>
              <w:rPr>
                <w:rFonts w:cstheme="minorHAnsi"/>
                <w:bCs/>
              </w:rPr>
            </w:pPr>
            <w:r w:rsidRPr="00307F3F">
              <w:rPr>
                <w:rFonts w:cstheme="minorHAnsi"/>
                <w:bCs/>
              </w:rPr>
              <w:t>Monday 12</w:t>
            </w:r>
            <w:r w:rsidRPr="00307F3F">
              <w:rPr>
                <w:rFonts w:cstheme="minorHAnsi"/>
                <w:bCs/>
                <w:vertAlign w:val="superscript"/>
              </w:rPr>
              <w:t>th</w:t>
            </w:r>
            <w:r w:rsidRPr="00307F3F">
              <w:rPr>
                <w:rFonts w:cstheme="minorHAnsi"/>
                <w:bCs/>
              </w:rPr>
              <w:t xml:space="preserve"> December 10am – 12</w:t>
            </w:r>
            <w:r w:rsidR="009A5E0A">
              <w:rPr>
                <w:rFonts w:cstheme="minorHAnsi"/>
                <w:bCs/>
              </w:rPr>
              <w:t>pm</w:t>
            </w:r>
            <w:r w:rsidRPr="00307F3F">
              <w:rPr>
                <w:rFonts w:cstheme="minorHAnsi"/>
                <w:bCs/>
              </w:rPr>
              <w:t xml:space="preserve"> and Saturday 4</w:t>
            </w:r>
            <w:r w:rsidRPr="00307F3F">
              <w:rPr>
                <w:rFonts w:cstheme="minorHAnsi"/>
                <w:bCs/>
                <w:vertAlign w:val="superscript"/>
              </w:rPr>
              <w:t>th</w:t>
            </w:r>
            <w:r w:rsidRPr="00307F3F">
              <w:rPr>
                <w:rFonts w:cstheme="minorHAnsi"/>
                <w:bCs/>
              </w:rPr>
              <w:t xml:space="preserve"> March</w:t>
            </w:r>
            <w:r w:rsidR="009A5E0A">
              <w:rPr>
                <w:rFonts w:cstheme="minorHAnsi"/>
                <w:bCs/>
              </w:rPr>
              <w:t xml:space="preserve"> 2023</w:t>
            </w:r>
            <w:r w:rsidRPr="00307F3F">
              <w:rPr>
                <w:rFonts w:cstheme="minorHAnsi"/>
                <w:bCs/>
              </w:rPr>
              <w:t xml:space="preserve"> 10am – 12</w:t>
            </w:r>
            <w:r w:rsidR="009A5E0A">
              <w:rPr>
                <w:rFonts w:cstheme="minorHAnsi"/>
                <w:bCs/>
              </w:rPr>
              <w:t>pm</w:t>
            </w:r>
            <w:r w:rsidRPr="00307F3F">
              <w:rPr>
                <w:rFonts w:cstheme="minorHAnsi"/>
                <w:bCs/>
              </w:rPr>
              <w:t>.</w:t>
            </w:r>
          </w:p>
          <w:p w14:paraId="1DFF3D1A" w14:textId="77777777" w:rsidR="00307F3F" w:rsidRPr="00307F3F" w:rsidRDefault="00307F3F" w:rsidP="004D76A4">
            <w:pPr>
              <w:rPr>
                <w:rFonts w:cstheme="minorHAnsi"/>
                <w:bCs/>
              </w:rPr>
            </w:pPr>
          </w:p>
          <w:p w14:paraId="52628A52" w14:textId="77777777" w:rsidR="00307F3F" w:rsidRPr="00307F3F" w:rsidRDefault="00307F3F" w:rsidP="004D76A4">
            <w:pPr>
              <w:rPr>
                <w:rFonts w:cstheme="minorHAnsi"/>
                <w:bCs/>
              </w:rPr>
            </w:pPr>
            <w:r w:rsidRPr="00307F3F">
              <w:rPr>
                <w:rFonts w:cstheme="minorHAnsi"/>
                <w:bCs/>
              </w:rPr>
              <w:t>Residents are welcome to attend to meet PCSO Natalie Smith and discuss any concerns that they may have.</w:t>
            </w:r>
          </w:p>
          <w:p w14:paraId="0F427B90" w14:textId="0497E616" w:rsidR="00307F3F" w:rsidRDefault="00307F3F" w:rsidP="004D76A4">
            <w:pPr>
              <w:rPr>
                <w:rFonts w:cstheme="minorHAnsi"/>
                <w:b/>
                <w:u w:val="single"/>
              </w:rPr>
            </w:pPr>
          </w:p>
        </w:tc>
      </w:tr>
      <w:tr w:rsidR="00204193" w:rsidRPr="00784380" w14:paraId="6B350468" w14:textId="77777777" w:rsidTr="00AF3FC6">
        <w:tc>
          <w:tcPr>
            <w:tcW w:w="721" w:type="dxa"/>
          </w:tcPr>
          <w:p w14:paraId="1D1941E3" w14:textId="138097FD" w:rsidR="00204193" w:rsidRDefault="003B39D3" w:rsidP="00F32ABC">
            <w:pPr>
              <w:rPr>
                <w:rFonts w:cstheme="minorHAnsi"/>
              </w:rPr>
            </w:pPr>
            <w:r>
              <w:rPr>
                <w:rFonts w:cstheme="minorHAnsi"/>
              </w:rPr>
              <w:t>8.00</w:t>
            </w:r>
          </w:p>
        </w:tc>
        <w:tc>
          <w:tcPr>
            <w:tcW w:w="10160" w:type="dxa"/>
          </w:tcPr>
          <w:p w14:paraId="226DED99" w14:textId="2A746A3F" w:rsidR="00204193" w:rsidRDefault="00204193" w:rsidP="004D76A4">
            <w:pPr>
              <w:rPr>
                <w:rFonts w:cstheme="minorHAnsi"/>
                <w:b/>
                <w:u w:val="single"/>
              </w:rPr>
            </w:pPr>
            <w:r>
              <w:rPr>
                <w:rFonts w:cstheme="minorHAnsi"/>
                <w:b/>
                <w:u w:val="single"/>
              </w:rPr>
              <w:t>Play Inspection reports</w:t>
            </w:r>
            <w:r w:rsidR="007A6224">
              <w:rPr>
                <w:rFonts w:cstheme="minorHAnsi"/>
                <w:b/>
                <w:u w:val="single"/>
              </w:rPr>
              <w:t xml:space="preserve"> – previously </w:t>
            </w:r>
            <w:proofErr w:type="gramStart"/>
            <w:r w:rsidR="007A6224">
              <w:rPr>
                <w:rFonts w:cstheme="minorHAnsi"/>
                <w:b/>
                <w:u w:val="single"/>
              </w:rPr>
              <w:t>circulated</w:t>
            </w:r>
            <w:proofErr w:type="gramEnd"/>
          </w:p>
          <w:p w14:paraId="48A3CFC7" w14:textId="77777777" w:rsidR="00204193" w:rsidRDefault="00204193" w:rsidP="004D76A4">
            <w:pPr>
              <w:rPr>
                <w:rFonts w:cstheme="minorHAnsi"/>
                <w:b/>
                <w:u w:val="single"/>
              </w:rPr>
            </w:pPr>
          </w:p>
          <w:p w14:paraId="0743EA72" w14:textId="66B2BBB8" w:rsidR="00204193" w:rsidRPr="007A6224" w:rsidRDefault="007A6224" w:rsidP="004D76A4">
            <w:pPr>
              <w:rPr>
                <w:rFonts w:cstheme="minorHAnsi"/>
                <w:bCs/>
              </w:rPr>
            </w:pPr>
            <w:r w:rsidRPr="007A6224">
              <w:rPr>
                <w:rFonts w:cstheme="minorHAnsi"/>
                <w:bCs/>
              </w:rPr>
              <w:t xml:space="preserve">Cllr </w:t>
            </w:r>
            <w:proofErr w:type="spellStart"/>
            <w:r w:rsidRPr="007A6224">
              <w:rPr>
                <w:rFonts w:cstheme="minorHAnsi"/>
                <w:bCs/>
              </w:rPr>
              <w:t>Burlend</w:t>
            </w:r>
            <w:proofErr w:type="spellEnd"/>
            <w:r w:rsidRPr="007A6224">
              <w:rPr>
                <w:rFonts w:cstheme="minorHAnsi"/>
                <w:bCs/>
              </w:rPr>
              <w:t xml:space="preserve"> raised a couple of minor concerns </w:t>
            </w:r>
            <w:r w:rsidR="0021044C">
              <w:rPr>
                <w:rFonts w:cstheme="minorHAnsi"/>
                <w:bCs/>
              </w:rPr>
              <w:t>which need to</w:t>
            </w:r>
            <w:r w:rsidRPr="007A6224">
              <w:rPr>
                <w:rFonts w:cstheme="minorHAnsi"/>
                <w:bCs/>
              </w:rPr>
              <w:t xml:space="preserve"> be addressed. The clerk agreed to instruct Landvista to undertake this minor repairs.</w:t>
            </w:r>
            <w:r>
              <w:rPr>
                <w:rFonts w:cstheme="minorHAnsi"/>
                <w:bCs/>
              </w:rPr>
              <w:t xml:space="preserve"> </w:t>
            </w:r>
            <w:r w:rsidRPr="00BA2989">
              <w:rPr>
                <w:rFonts w:cstheme="minorHAnsi"/>
                <w:b/>
                <w:u w:val="single"/>
              </w:rPr>
              <w:t>ACTION: PARISH CLERK</w:t>
            </w:r>
          </w:p>
          <w:p w14:paraId="4FB9B382" w14:textId="77777777" w:rsidR="007A6224" w:rsidRPr="007A6224" w:rsidRDefault="007A6224" w:rsidP="004D76A4">
            <w:pPr>
              <w:rPr>
                <w:rFonts w:cstheme="minorHAnsi"/>
                <w:bCs/>
              </w:rPr>
            </w:pPr>
          </w:p>
          <w:p w14:paraId="2C2533CC" w14:textId="6B439EF5" w:rsidR="007A6224" w:rsidRDefault="007A6224" w:rsidP="004D76A4">
            <w:pPr>
              <w:rPr>
                <w:rFonts w:cstheme="minorHAnsi"/>
                <w:bCs/>
              </w:rPr>
            </w:pPr>
            <w:r w:rsidRPr="007A6224">
              <w:rPr>
                <w:rFonts w:cstheme="minorHAnsi"/>
                <w:bCs/>
              </w:rPr>
              <w:t xml:space="preserve">The </w:t>
            </w:r>
            <w:proofErr w:type="spellStart"/>
            <w:r w:rsidRPr="007A6224">
              <w:rPr>
                <w:rFonts w:cstheme="minorHAnsi"/>
                <w:bCs/>
              </w:rPr>
              <w:t>Rospa</w:t>
            </w:r>
            <w:proofErr w:type="spellEnd"/>
            <w:r w:rsidRPr="007A6224">
              <w:rPr>
                <w:rFonts w:cstheme="minorHAnsi"/>
                <w:bCs/>
              </w:rPr>
              <w:t xml:space="preserve"> inspection highlighted relevant standards of compliance for the new park gym. The clerk agreed to contact </w:t>
            </w:r>
            <w:proofErr w:type="spellStart"/>
            <w:r w:rsidR="0021044C">
              <w:rPr>
                <w:rFonts w:cstheme="minorHAnsi"/>
                <w:bCs/>
              </w:rPr>
              <w:t>Rospa</w:t>
            </w:r>
            <w:proofErr w:type="spellEnd"/>
            <w:r w:rsidR="0021044C">
              <w:rPr>
                <w:rFonts w:cstheme="minorHAnsi"/>
                <w:bCs/>
              </w:rPr>
              <w:t xml:space="preserve"> and </w:t>
            </w:r>
            <w:proofErr w:type="spellStart"/>
            <w:r w:rsidRPr="007A6224">
              <w:rPr>
                <w:rFonts w:cstheme="minorHAnsi"/>
                <w:bCs/>
              </w:rPr>
              <w:t>Wicksteed</w:t>
            </w:r>
            <w:proofErr w:type="spellEnd"/>
            <w:r w:rsidRPr="007A6224">
              <w:rPr>
                <w:rFonts w:cstheme="minorHAnsi"/>
                <w:bCs/>
              </w:rPr>
              <w:t xml:space="preserve"> to seek clarity on these standards.</w:t>
            </w:r>
            <w:r>
              <w:rPr>
                <w:rFonts w:cstheme="minorHAnsi"/>
                <w:bCs/>
              </w:rPr>
              <w:t xml:space="preserve"> </w:t>
            </w:r>
            <w:r w:rsidRPr="00BA2989">
              <w:rPr>
                <w:rFonts w:cstheme="minorHAnsi"/>
                <w:b/>
                <w:u w:val="single"/>
              </w:rPr>
              <w:t>ACTION: PARISH CLERK</w:t>
            </w:r>
          </w:p>
          <w:p w14:paraId="58E76386" w14:textId="5B6A3EB9" w:rsidR="007A6224" w:rsidRDefault="00BE2EB0" w:rsidP="004D76A4">
            <w:pPr>
              <w:rPr>
                <w:rFonts w:cstheme="minorHAnsi"/>
                <w:bCs/>
              </w:rPr>
            </w:pPr>
            <w:r>
              <w:rPr>
                <w:rFonts w:cstheme="minorHAnsi"/>
                <w:bCs/>
              </w:rPr>
              <w:t>The council instructed the clerk</w:t>
            </w:r>
            <w:r w:rsidR="00BB5759">
              <w:rPr>
                <w:rFonts w:cstheme="minorHAnsi"/>
                <w:bCs/>
              </w:rPr>
              <w:t xml:space="preserve"> </w:t>
            </w:r>
            <w:r w:rsidR="007A6224">
              <w:rPr>
                <w:rFonts w:cstheme="minorHAnsi"/>
                <w:bCs/>
              </w:rPr>
              <w:t xml:space="preserve">to retain the payment for the outstanding invoice </w:t>
            </w:r>
            <w:r w:rsidR="00BB5759">
              <w:rPr>
                <w:rFonts w:cstheme="minorHAnsi"/>
                <w:bCs/>
              </w:rPr>
              <w:t xml:space="preserve">to </w:t>
            </w:r>
            <w:proofErr w:type="spellStart"/>
            <w:r w:rsidR="00BB5759">
              <w:rPr>
                <w:rFonts w:cstheme="minorHAnsi"/>
                <w:bCs/>
              </w:rPr>
              <w:t>Wicksteed</w:t>
            </w:r>
            <w:proofErr w:type="spellEnd"/>
            <w:r w:rsidR="00BB5759">
              <w:rPr>
                <w:rFonts w:cstheme="minorHAnsi"/>
                <w:bCs/>
              </w:rPr>
              <w:t xml:space="preserve"> </w:t>
            </w:r>
            <w:r w:rsidR="007A6224">
              <w:rPr>
                <w:rFonts w:cstheme="minorHAnsi"/>
                <w:bCs/>
              </w:rPr>
              <w:t>for the park gym until this matter is resolved.</w:t>
            </w:r>
          </w:p>
          <w:p w14:paraId="6D017010" w14:textId="7053C632" w:rsidR="00BB5759" w:rsidRPr="007A6224" w:rsidRDefault="00BB5759" w:rsidP="004D76A4">
            <w:pPr>
              <w:rPr>
                <w:rFonts w:cstheme="minorHAnsi"/>
                <w:bCs/>
              </w:rPr>
            </w:pPr>
          </w:p>
        </w:tc>
      </w:tr>
      <w:tr w:rsidR="00AF3FC6" w:rsidRPr="00784380" w14:paraId="514122E9" w14:textId="77777777" w:rsidTr="00AF3FC6">
        <w:tc>
          <w:tcPr>
            <w:tcW w:w="721" w:type="dxa"/>
          </w:tcPr>
          <w:p w14:paraId="3A7E5553" w14:textId="102A16A5" w:rsidR="00AF3FC6" w:rsidRDefault="00AF3FC6" w:rsidP="00F32ABC">
            <w:pPr>
              <w:rPr>
                <w:rFonts w:cstheme="minorHAnsi"/>
              </w:rPr>
            </w:pPr>
            <w:r>
              <w:rPr>
                <w:rFonts w:cstheme="minorHAnsi"/>
              </w:rPr>
              <w:t>7.00</w:t>
            </w:r>
          </w:p>
        </w:tc>
        <w:tc>
          <w:tcPr>
            <w:tcW w:w="10160" w:type="dxa"/>
          </w:tcPr>
          <w:p w14:paraId="6FE32BBD" w14:textId="77777777" w:rsidR="00AF3FC6" w:rsidRDefault="00AF3FC6" w:rsidP="00F32ABC">
            <w:pPr>
              <w:rPr>
                <w:rFonts w:cstheme="minorHAnsi"/>
              </w:rPr>
            </w:pPr>
            <w:r>
              <w:rPr>
                <w:rFonts w:cstheme="minorHAnsi"/>
                <w:b/>
                <w:u w:val="single"/>
              </w:rPr>
              <w:t>Minutes of Previous Meeting</w:t>
            </w:r>
          </w:p>
          <w:p w14:paraId="7911DA7B" w14:textId="77777777" w:rsidR="00AF3FC6" w:rsidRDefault="00AF3FC6" w:rsidP="00F32ABC">
            <w:pPr>
              <w:rPr>
                <w:rFonts w:cstheme="minorHAnsi"/>
              </w:rPr>
            </w:pPr>
          </w:p>
          <w:p w14:paraId="3CF7A562" w14:textId="174D7E62" w:rsidR="00AF3FC6" w:rsidRDefault="00AF3FC6" w:rsidP="00F32ABC">
            <w:pPr>
              <w:rPr>
                <w:rFonts w:cstheme="minorHAnsi"/>
              </w:rPr>
            </w:pPr>
            <w:r>
              <w:rPr>
                <w:rFonts w:cstheme="minorHAnsi"/>
              </w:rPr>
              <w:t>M</w:t>
            </w:r>
            <w:r w:rsidRPr="00784380">
              <w:rPr>
                <w:rFonts w:cstheme="minorHAnsi"/>
              </w:rPr>
              <w:t>inutes of the previous meeting (</w:t>
            </w:r>
            <w:r>
              <w:rPr>
                <w:rFonts w:cstheme="minorHAnsi"/>
              </w:rPr>
              <w:t>1</w:t>
            </w:r>
            <w:r w:rsidR="0021044C">
              <w:rPr>
                <w:rFonts w:cstheme="minorHAnsi"/>
              </w:rPr>
              <w:t>1</w:t>
            </w:r>
            <w:r w:rsidRPr="0037471A">
              <w:rPr>
                <w:rFonts w:cstheme="minorHAnsi"/>
                <w:vertAlign w:val="superscript"/>
              </w:rPr>
              <w:t>th</w:t>
            </w:r>
            <w:r>
              <w:rPr>
                <w:rFonts w:cstheme="minorHAnsi"/>
              </w:rPr>
              <w:t xml:space="preserve"> Ju</w:t>
            </w:r>
            <w:r w:rsidR="0021044C">
              <w:rPr>
                <w:rFonts w:cstheme="minorHAnsi"/>
              </w:rPr>
              <w:t>ly</w:t>
            </w:r>
            <w:r>
              <w:rPr>
                <w:rFonts w:cstheme="minorHAnsi"/>
              </w:rPr>
              <w:t xml:space="preserve"> </w:t>
            </w:r>
            <w:r w:rsidR="0021044C">
              <w:rPr>
                <w:rFonts w:cstheme="minorHAnsi"/>
              </w:rPr>
              <w:t>&amp; 12</w:t>
            </w:r>
            <w:r w:rsidR="0021044C" w:rsidRPr="0021044C">
              <w:rPr>
                <w:rFonts w:cstheme="minorHAnsi"/>
                <w:vertAlign w:val="superscript"/>
              </w:rPr>
              <w:t>th</w:t>
            </w:r>
            <w:r w:rsidR="0021044C">
              <w:rPr>
                <w:rFonts w:cstheme="minorHAnsi"/>
              </w:rPr>
              <w:t xml:space="preserve"> September </w:t>
            </w:r>
            <w:r>
              <w:rPr>
                <w:rFonts w:cstheme="minorHAnsi"/>
              </w:rPr>
              <w:t>2022</w:t>
            </w:r>
            <w:r w:rsidRPr="00784380">
              <w:rPr>
                <w:rFonts w:cstheme="minorHAnsi"/>
              </w:rPr>
              <w:t>) were agreed as a true and accurate record and signed by</w:t>
            </w:r>
            <w:r>
              <w:rPr>
                <w:rFonts w:cstheme="minorHAnsi"/>
              </w:rPr>
              <w:t xml:space="preserve"> Cllr R </w:t>
            </w:r>
            <w:proofErr w:type="spellStart"/>
            <w:r>
              <w:rPr>
                <w:rFonts w:cstheme="minorHAnsi"/>
              </w:rPr>
              <w:t>Burlend</w:t>
            </w:r>
            <w:proofErr w:type="spellEnd"/>
            <w:r>
              <w:rPr>
                <w:rFonts w:cstheme="minorHAnsi"/>
              </w:rPr>
              <w:t>, Chairman.</w:t>
            </w:r>
          </w:p>
          <w:p w14:paraId="1B9C2B98" w14:textId="4DFAE03E" w:rsidR="00AF3FC6" w:rsidRPr="00DC4C1B" w:rsidRDefault="00AF3FC6" w:rsidP="0092395C">
            <w:pPr>
              <w:rPr>
                <w:rFonts w:cstheme="minorHAnsi"/>
              </w:rPr>
            </w:pPr>
          </w:p>
        </w:tc>
      </w:tr>
      <w:tr w:rsidR="00AF3FC6" w:rsidRPr="00784380" w14:paraId="4E2AE42B" w14:textId="77777777" w:rsidTr="00AF3FC6">
        <w:tc>
          <w:tcPr>
            <w:tcW w:w="721" w:type="dxa"/>
          </w:tcPr>
          <w:p w14:paraId="5482E6AC" w14:textId="326F0214" w:rsidR="00AF3FC6" w:rsidRDefault="00AF3FC6" w:rsidP="00F32ABC">
            <w:pPr>
              <w:rPr>
                <w:rFonts w:cstheme="minorHAnsi"/>
              </w:rPr>
            </w:pPr>
            <w:r>
              <w:rPr>
                <w:rFonts w:cstheme="minorHAnsi"/>
              </w:rPr>
              <w:t>9.00</w:t>
            </w:r>
          </w:p>
        </w:tc>
        <w:tc>
          <w:tcPr>
            <w:tcW w:w="10160" w:type="dxa"/>
          </w:tcPr>
          <w:p w14:paraId="03906E75" w14:textId="77777777" w:rsidR="00AF3FC6" w:rsidRDefault="00AF3FC6" w:rsidP="00F32ABC">
            <w:pPr>
              <w:rPr>
                <w:rFonts w:cstheme="minorHAnsi"/>
                <w:b/>
                <w:u w:val="single"/>
              </w:rPr>
            </w:pPr>
            <w:r>
              <w:rPr>
                <w:rFonts w:cstheme="minorHAnsi"/>
                <w:b/>
                <w:u w:val="single"/>
              </w:rPr>
              <w:t>Action Points from previous Meeting</w:t>
            </w:r>
          </w:p>
          <w:p w14:paraId="56EA276A" w14:textId="10B526BB" w:rsidR="00AF3FC6" w:rsidRDefault="00AF3FC6" w:rsidP="00F32ABC">
            <w:pPr>
              <w:rPr>
                <w:rFonts w:cstheme="minorHAnsi"/>
              </w:rPr>
            </w:pPr>
          </w:p>
          <w:p w14:paraId="3D7E47B6" w14:textId="3E71531D" w:rsidR="00AF3FC6" w:rsidRPr="003C34DB" w:rsidRDefault="00AF3FC6" w:rsidP="00E26C51">
            <w:pPr>
              <w:rPr>
                <w:rFonts w:cstheme="minorHAnsi"/>
                <w:bCs/>
              </w:rPr>
            </w:pPr>
            <w:r>
              <w:rPr>
                <w:rFonts w:cstheme="minorHAnsi"/>
                <w:bCs/>
              </w:rPr>
              <w:t xml:space="preserve">A plaque to commemorate the Queen’s Platinum Jubilee will be placed on the new fence </w:t>
            </w:r>
            <w:r w:rsidR="009F532A">
              <w:rPr>
                <w:rFonts w:cstheme="minorHAnsi"/>
                <w:bCs/>
              </w:rPr>
              <w:t xml:space="preserve">next to the </w:t>
            </w:r>
            <w:r w:rsidR="00E64A59">
              <w:rPr>
                <w:rFonts w:cstheme="minorHAnsi"/>
                <w:bCs/>
              </w:rPr>
              <w:t xml:space="preserve">hedge row in the village hall park. Cllr </w:t>
            </w:r>
            <w:proofErr w:type="spellStart"/>
            <w:r w:rsidR="00E64A59">
              <w:rPr>
                <w:rFonts w:cstheme="minorHAnsi"/>
                <w:bCs/>
              </w:rPr>
              <w:t>Jackaman</w:t>
            </w:r>
            <w:proofErr w:type="spellEnd"/>
            <w:r w:rsidR="00E64A59">
              <w:rPr>
                <w:rFonts w:cstheme="minorHAnsi"/>
                <w:bCs/>
              </w:rPr>
              <w:t xml:space="preserve"> will liaise with the clerk.</w:t>
            </w:r>
            <w:r>
              <w:rPr>
                <w:rFonts w:cstheme="minorHAnsi"/>
                <w:bCs/>
              </w:rPr>
              <w:t xml:space="preserve"> </w:t>
            </w:r>
            <w:r w:rsidRPr="00BA2989">
              <w:rPr>
                <w:rFonts w:cstheme="minorHAnsi"/>
                <w:b/>
                <w:u w:val="single"/>
              </w:rPr>
              <w:t>ACTION: PARISH CLERK</w:t>
            </w:r>
          </w:p>
          <w:p w14:paraId="470FCAF8" w14:textId="43EA75BE" w:rsidR="00AF3FC6" w:rsidRDefault="00AF3FC6" w:rsidP="0092395C">
            <w:pPr>
              <w:rPr>
                <w:rFonts w:cstheme="minorHAnsi"/>
              </w:rPr>
            </w:pPr>
          </w:p>
          <w:p w14:paraId="47016138" w14:textId="1A06C51F" w:rsidR="00AF3FC6" w:rsidRDefault="00AF3FC6" w:rsidP="0092395C">
            <w:pPr>
              <w:rPr>
                <w:rFonts w:cstheme="minorHAnsi"/>
              </w:rPr>
            </w:pPr>
            <w:r>
              <w:rPr>
                <w:rFonts w:cstheme="minorHAnsi"/>
              </w:rPr>
              <w:t>One window is due for repair</w:t>
            </w:r>
            <w:r w:rsidR="00E64A59">
              <w:rPr>
                <w:rFonts w:cstheme="minorHAnsi"/>
              </w:rPr>
              <w:t xml:space="preserve"> in the bus stop on Chelmsford Rd. Landvista Ltd</w:t>
            </w:r>
            <w:r>
              <w:rPr>
                <w:rFonts w:cstheme="minorHAnsi"/>
              </w:rPr>
              <w:t xml:space="preserve"> will </w:t>
            </w:r>
            <w:r w:rsidR="0021044C">
              <w:rPr>
                <w:rFonts w:cstheme="minorHAnsi"/>
              </w:rPr>
              <w:t>repair</w:t>
            </w:r>
            <w:r w:rsidR="00E64A59">
              <w:rPr>
                <w:rFonts w:cstheme="minorHAnsi"/>
              </w:rPr>
              <w:t xml:space="preserve"> this</w:t>
            </w:r>
            <w:r>
              <w:rPr>
                <w:rFonts w:cstheme="minorHAnsi"/>
              </w:rPr>
              <w:t xml:space="preserve"> in due course.</w:t>
            </w:r>
            <w:r w:rsidR="005900EF">
              <w:rPr>
                <w:rFonts w:cstheme="minorHAnsi"/>
              </w:rPr>
              <w:t xml:space="preserve"> </w:t>
            </w:r>
            <w:r w:rsidR="005900EF" w:rsidRPr="00BA2989">
              <w:rPr>
                <w:rFonts w:cstheme="minorHAnsi"/>
                <w:b/>
                <w:u w:val="single"/>
              </w:rPr>
              <w:t>ACTION: PARISH CLERK</w:t>
            </w:r>
          </w:p>
          <w:p w14:paraId="13AFC785" w14:textId="77777777" w:rsidR="00E64A59" w:rsidRDefault="00E64A59" w:rsidP="00D44068">
            <w:pPr>
              <w:rPr>
                <w:rFonts w:cstheme="minorHAnsi"/>
                <w:bCs/>
              </w:rPr>
            </w:pPr>
          </w:p>
          <w:p w14:paraId="74FF040D" w14:textId="77777777" w:rsidR="00E64A59" w:rsidRDefault="00E64A59" w:rsidP="00D44068">
            <w:pPr>
              <w:rPr>
                <w:rFonts w:cstheme="minorHAnsi"/>
                <w:bCs/>
              </w:rPr>
            </w:pPr>
            <w:r>
              <w:rPr>
                <w:rFonts w:cstheme="minorHAnsi"/>
                <w:bCs/>
              </w:rPr>
              <w:t xml:space="preserve">The </w:t>
            </w:r>
            <w:r w:rsidR="00D44068" w:rsidRPr="00D44068">
              <w:rPr>
                <w:rFonts w:cstheme="minorHAnsi"/>
                <w:bCs/>
              </w:rPr>
              <w:t xml:space="preserve">clerk </w:t>
            </w:r>
            <w:r>
              <w:rPr>
                <w:rFonts w:cstheme="minorHAnsi"/>
                <w:bCs/>
              </w:rPr>
              <w:t xml:space="preserve">confirmed that one side </w:t>
            </w:r>
            <w:r w:rsidRPr="00E64A59">
              <w:rPr>
                <w:rFonts w:cstheme="minorHAnsi"/>
                <w:bCs/>
              </w:rPr>
              <w:t>of the pavements on Buttles Hill</w:t>
            </w:r>
            <w:r>
              <w:rPr>
                <w:rFonts w:cstheme="minorHAnsi"/>
                <w:bCs/>
              </w:rPr>
              <w:t xml:space="preserve"> had been cleared</w:t>
            </w:r>
            <w:r w:rsidRPr="00E64A59">
              <w:rPr>
                <w:rFonts w:cstheme="minorHAnsi"/>
                <w:bCs/>
              </w:rPr>
              <w:t xml:space="preserve">. </w:t>
            </w:r>
            <w:r w:rsidR="00D44068" w:rsidRPr="00D44068">
              <w:rPr>
                <w:rFonts w:cstheme="minorHAnsi"/>
                <w:bCs/>
              </w:rPr>
              <w:t xml:space="preserve">Landvista </w:t>
            </w:r>
            <w:r>
              <w:rPr>
                <w:rFonts w:cstheme="minorHAnsi"/>
                <w:bCs/>
              </w:rPr>
              <w:t xml:space="preserve">is due </w:t>
            </w:r>
            <w:r w:rsidR="00D44068" w:rsidRPr="00D44068">
              <w:rPr>
                <w:rFonts w:cstheme="minorHAnsi"/>
                <w:bCs/>
              </w:rPr>
              <w:t xml:space="preserve">to complete </w:t>
            </w:r>
            <w:r>
              <w:rPr>
                <w:rFonts w:cstheme="minorHAnsi"/>
                <w:bCs/>
              </w:rPr>
              <w:t>the other side in due course.</w:t>
            </w:r>
          </w:p>
          <w:p w14:paraId="48DEA9A1" w14:textId="77777777" w:rsidR="00AF3FC6" w:rsidRDefault="00AF3FC6" w:rsidP="00D44068">
            <w:pPr>
              <w:rPr>
                <w:rFonts w:cstheme="minorHAnsi"/>
                <w:bCs/>
              </w:rPr>
            </w:pPr>
          </w:p>
          <w:p w14:paraId="367AF5AE" w14:textId="77777777" w:rsidR="00CF5C62" w:rsidRDefault="00CF5C62" w:rsidP="00D44068">
            <w:pPr>
              <w:rPr>
                <w:rFonts w:cstheme="minorHAnsi"/>
                <w:bCs/>
              </w:rPr>
            </w:pPr>
            <w:r>
              <w:rPr>
                <w:rFonts w:cstheme="minorHAnsi"/>
                <w:bCs/>
              </w:rPr>
              <w:t>The bench in Watts close park has been repaired with new timber slats and the solar light has been repaired in the bus stop on Chelmsford Rd.</w:t>
            </w:r>
          </w:p>
          <w:p w14:paraId="51E7FD95" w14:textId="77777777" w:rsidR="00CF5C62" w:rsidRDefault="00CF5C62" w:rsidP="00D44068">
            <w:pPr>
              <w:rPr>
                <w:rFonts w:cstheme="minorHAnsi"/>
                <w:bCs/>
              </w:rPr>
            </w:pPr>
          </w:p>
          <w:p w14:paraId="07F1F5A2" w14:textId="77777777" w:rsidR="00700731" w:rsidRDefault="00700731" w:rsidP="00D44068">
            <w:pPr>
              <w:rPr>
                <w:rFonts w:cstheme="minorHAnsi"/>
                <w:bCs/>
              </w:rPr>
            </w:pPr>
          </w:p>
          <w:p w14:paraId="3CD839B7" w14:textId="4BF8195D" w:rsidR="00700731" w:rsidRPr="003F2204" w:rsidRDefault="00700731" w:rsidP="00D44068">
            <w:pPr>
              <w:rPr>
                <w:rFonts w:cstheme="minorHAnsi"/>
                <w:bCs/>
              </w:rPr>
            </w:pPr>
          </w:p>
        </w:tc>
      </w:tr>
      <w:tr w:rsidR="00AF3FC6" w:rsidRPr="00784380" w14:paraId="007BC606" w14:textId="77777777" w:rsidTr="00AF3FC6">
        <w:tc>
          <w:tcPr>
            <w:tcW w:w="721" w:type="dxa"/>
          </w:tcPr>
          <w:p w14:paraId="4B82C10F" w14:textId="561E3F4E" w:rsidR="00AF3FC6" w:rsidRDefault="00AF3FC6" w:rsidP="00F32ABC">
            <w:pPr>
              <w:rPr>
                <w:rFonts w:cstheme="minorHAnsi"/>
              </w:rPr>
            </w:pPr>
            <w:r>
              <w:rPr>
                <w:rFonts w:cstheme="minorHAnsi"/>
              </w:rPr>
              <w:lastRenderedPageBreak/>
              <w:t>10.00</w:t>
            </w:r>
          </w:p>
        </w:tc>
        <w:tc>
          <w:tcPr>
            <w:tcW w:w="10160" w:type="dxa"/>
          </w:tcPr>
          <w:p w14:paraId="401E0884" w14:textId="77777777" w:rsidR="00AF3FC6" w:rsidRDefault="00AF3FC6" w:rsidP="00442DB9">
            <w:pPr>
              <w:rPr>
                <w:rFonts w:cstheme="minorHAnsi"/>
                <w:b/>
                <w:u w:val="single"/>
              </w:rPr>
            </w:pPr>
            <w:r>
              <w:rPr>
                <w:rFonts w:cstheme="minorHAnsi"/>
                <w:b/>
                <w:u w:val="single"/>
              </w:rPr>
              <w:t>Clerk’s Report</w:t>
            </w:r>
          </w:p>
          <w:p w14:paraId="5B3974D0" w14:textId="77777777" w:rsidR="00AF3FC6" w:rsidRDefault="00AF3FC6" w:rsidP="00442DB9">
            <w:pPr>
              <w:rPr>
                <w:rFonts w:cstheme="minorHAnsi"/>
                <w:b/>
                <w:u w:val="single"/>
              </w:rPr>
            </w:pPr>
          </w:p>
          <w:p w14:paraId="23EB96BA" w14:textId="06530697" w:rsidR="000165A9" w:rsidRDefault="00950D14" w:rsidP="0073151F">
            <w:pPr>
              <w:rPr>
                <w:rFonts w:cstheme="minorHAnsi"/>
              </w:rPr>
            </w:pPr>
            <w:r>
              <w:rPr>
                <w:rFonts w:cstheme="minorHAnsi"/>
              </w:rPr>
              <w:t xml:space="preserve">The meadow at </w:t>
            </w:r>
            <w:proofErr w:type="spellStart"/>
            <w:r>
              <w:rPr>
                <w:rFonts w:cstheme="minorHAnsi"/>
              </w:rPr>
              <w:t>Onslow</w:t>
            </w:r>
            <w:proofErr w:type="spellEnd"/>
            <w:r>
              <w:rPr>
                <w:rFonts w:cstheme="minorHAnsi"/>
              </w:rPr>
              <w:t xml:space="preserve"> Green Nature reserve has been </w:t>
            </w:r>
            <w:r w:rsidR="00700731">
              <w:rPr>
                <w:rFonts w:cstheme="minorHAnsi"/>
              </w:rPr>
              <w:t>flailed by Landvista Ltd. Minor t</w:t>
            </w:r>
            <w:r>
              <w:rPr>
                <w:rFonts w:cstheme="minorHAnsi"/>
              </w:rPr>
              <w:t>ree work has been undertaken, with some more to do around the pond.</w:t>
            </w:r>
          </w:p>
          <w:p w14:paraId="3B2CFDC8" w14:textId="4810C217" w:rsidR="00950D14" w:rsidRDefault="00950D14" w:rsidP="0073151F">
            <w:pPr>
              <w:rPr>
                <w:rFonts w:cstheme="minorHAnsi"/>
              </w:rPr>
            </w:pPr>
          </w:p>
          <w:p w14:paraId="45F2BD6E" w14:textId="31B31C8E" w:rsidR="00950D14" w:rsidRDefault="00950D14" w:rsidP="0073151F">
            <w:pPr>
              <w:rPr>
                <w:rFonts w:cstheme="minorHAnsi"/>
              </w:rPr>
            </w:pPr>
            <w:proofErr w:type="spellStart"/>
            <w:r>
              <w:rPr>
                <w:rFonts w:cstheme="minorHAnsi"/>
              </w:rPr>
              <w:t>Gigaclear</w:t>
            </w:r>
            <w:proofErr w:type="spellEnd"/>
            <w:r>
              <w:rPr>
                <w:rFonts w:cstheme="minorHAnsi"/>
              </w:rPr>
              <w:t xml:space="preserve"> are due to complete their</w:t>
            </w:r>
            <w:r w:rsidR="00700731">
              <w:rPr>
                <w:rFonts w:cstheme="minorHAnsi"/>
              </w:rPr>
              <w:t xml:space="preserve"> installation</w:t>
            </w:r>
            <w:r>
              <w:rPr>
                <w:rFonts w:cstheme="minorHAnsi"/>
              </w:rPr>
              <w:t xml:space="preserve"> work</w:t>
            </w:r>
            <w:r w:rsidR="00700731">
              <w:rPr>
                <w:rFonts w:cstheme="minorHAnsi"/>
              </w:rPr>
              <w:t>s</w:t>
            </w:r>
            <w:r>
              <w:rPr>
                <w:rFonts w:cstheme="minorHAnsi"/>
              </w:rPr>
              <w:t xml:space="preserve"> in this area within the next month.</w:t>
            </w:r>
            <w:r w:rsidR="00700731">
              <w:rPr>
                <w:rFonts w:cstheme="minorHAnsi"/>
              </w:rPr>
              <w:t xml:space="preserve"> </w:t>
            </w:r>
            <w:proofErr w:type="spellStart"/>
            <w:r w:rsidR="00700731">
              <w:rPr>
                <w:rFonts w:cstheme="minorHAnsi"/>
              </w:rPr>
              <w:t>Gigaclear</w:t>
            </w:r>
            <w:proofErr w:type="spellEnd"/>
            <w:r w:rsidR="00700731">
              <w:rPr>
                <w:rFonts w:cstheme="minorHAnsi"/>
              </w:rPr>
              <w:t xml:space="preserve"> will inform residents of these works.</w:t>
            </w:r>
          </w:p>
          <w:p w14:paraId="15A9EAFF" w14:textId="32A9037E" w:rsidR="00950D14" w:rsidRDefault="00950D14" w:rsidP="0073151F">
            <w:pPr>
              <w:rPr>
                <w:rFonts w:cstheme="minorHAnsi"/>
              </w:rPr>
            </w:pPr>
          </w:p>
          <w:p w14:paraId="3004BD17" w14:textId="77777777" w:rsidR="0021044C" w:rsidRDefault="00700731" w:rsidP="0073151F">
            <w:pPr>
              <w:rPr>
                <w:rFonts w:cstheme="minorHAnsi"/>
              </w:rPr>
            </w:pPr>
            <w:r>
              <w:rPr>
                <w:rFonts w:cstheme="minorHAnsi"/>
              </w:rPr>
              <w:t xml:space="preserve">The </w:t>
            </w:r>
            <w:r w:rsidR="0021044C">
              <w:rPr>
                <w:rFonts w:cstheme="minorHAnsi"/>
              </w:rPr>
              <w:t>Defibrillator</w:t>
            </w:r>
            <w:r w:rsidR="00950D14">
              <w:rPr>
                <w:rFonts w:cstheme="minorHAnsi"/>
              </w:rPr>
              <w:t xml:space="preserve"> has been recalled for a software update.</w:t>
            </w:r>
            <w:r>
              <w:rPr>
                <w:rFonts w:cstheme="minorHAnsi"/>
              </w:rPr>
              <w:t xml:space="preserve"> CU Medical</w:t>
            </w:r>
            <w:r w:rsidR="00950D14">
              <w:rPr>
                <w:rFonts w:cstheme="minorHAnsi"/>
              </w:rPr>
              <w:t xml:space="preserve"> </w:t>
            </w:r>
            <w:r>
              <w:rPr>
                <w:rFonts w:cstheme="minorHAnsi"/>
              </w:rPr>
              <w:t xml:space="preserve">have confirmed the defibrillator is still operational and will function as normal. </w:t>
            </w:r>
          </w:p>
          <w:p w14:paraId="637D9F6F" w14:textId="302BE87B" w:rsidR="00700731" w:rsidRDefault="0021044C" w:rsidP="0073151F">
            <w:pPr>
              <w:rPr>
                <w:rFonts w:cstheme="minorHAnsi"/>
              </w:rPr>
            </w:pPr>
            <w:r>
              <w:rPr>
                <w:rFonts w:cstheme="minorHAnsi"/>
              </w:rPr>
              <w:t>As a result of</w:t>
            </w:r>
            <w:r w:rsidR="00700731">
              <w:rPr>
                <w:rFonts w:cstheme="minorHAnsi"/>
              </w:rPr>
              <w:t xml:space="preserve"> Royal </w:t>
            </w:r>
            <w:r w:rsidR="005300A0">
              <w:rPr>
                <w:rFonts w:cstheme="minorHAnsi"/>
              </w:rPr>
              <w:t>M</w:t>
            </w:r>
            <w:r w:rsidR="00700731">
              <w:rPr>
                <w:rFonts w:cstheme="minorHAnsi"/>
              </w:rPr>
              <w:t>ail strike</w:t>
            </w:r>
            <w:r>
              <w:rPr>
                <w:rFonts w:cstheme="minorHAnsi"/>
              </w:rPr>
              <w:t xml:space="preserve"> action,</w:t>
            </w:r>
            <w:r w:rsidR="00700731">
              <w:rPr>
                <w:rFonts w:cstheme="minorHAnsi"/>
              </w:rPr>
              <w:t xml:space="preserve"> there is a backlog in the distribution of loan </w:t>
            </w:r>
            <w:r>
              <w:rPr>
                <w:rFonts w:cstheme="minorHAnsi"/>
              </w:rPr>
              <w:t xml:space="preserve">defibrillator </w:t>
            </w:r>
            <w:r w:rsidR="00700731">
              <w:rPr>
                <w:rFonts w:cstheme="minorHAnsi"/>
              </w:rPr>
              <w:t>units. The Parish Council agreed to wait for a loan unit to become available, as the alternative option is to sen</w:t>
            </w:r>
            <w:r>
              <w:rPr>
                <w:rFonts w:cstheme="minorHAnsi"/>
              </w:rPr>
              <w:t>d</w:t>
            </w:r>
            <w:r w:rsidR="00700731">
              <w:rPr>
                <w:rFonts w:cstheme="minorHAnsi"/>
              </w:rPr>
              <w:t xml:space="preserve"> the </w:t>
            </w:r>
            <w:r>
              <w:rPr>
                <w:rFonts w:cstheme="minorHAnsi"/>
              </w:rPr>
              <w:t>defibrillator</w:t>
            </w:r>
            <w:r w:rsidR="00700731">
              <w:rPr>
                <w:rFonts w:cstheme="minorHAnsi"/>
              </w:rPr>
              <w:t xml:space="preserve"> away without </w:t>
            </w:r>
            <w:r w:rsidR="005300A0">
              <w:rPr>
                <w:rFonts w:cstheme="minorHAnsi"/>
              </w:rPr>
              <w:t xml:space="preserve">the provision of a </w:t>
            </w:r>
            <w:r w:rsidR="00700731">
              <w:rPr>
                <w:rFonts w:cstheme="minorHAnsi"/>
              </w:rPr>
              <w:t>loan unit.</w:t>
            </w:r>
          </w:p>
          <w:p w14:paraId="18F7BDDC" w14:textId="567C5C94" w:rsidR="00950D14" w:rsidRDefault="00700731" w:rsidP="0073151F">
            <w:pPr>
              <w:rPr>
                <w:rFonts w:cstheme="minorHAnsi"/>
              </w:rPr>
            </w:pPr>
            <w:r>
              <w:rPr>
                <w:rFonts w:cstheme="minorHAnsi"/>
              </w:rPr>
              <w:t xml:space="preserve">The clerk </w:t>
            </w:r>
            <w:r w:rsidR="0021044C">
              <w:rPr>
                <w:rFonts w:cstheme="minorHAnsi"/>
              </w:rPr>
              <w:t>a</w:t>
            </w:r>
            <w:r>
              <w:rPr>
                <w:rFonts w:cstheme="minorHAnsi"/>
              </w:rPr>
              <w:t>greed to continue to check for availability of a loan unit.</w:t>
            </w:r>
            <w:r w:rsidR="000605C6">
              <w:rPr>
                <w:rFonts w:cstheme="minorHAnsi"/>
              </w:rPr>
              <w:t xml:space="preserve"> </w:t>
            </w:r>
            <w:r w:rsidR="0021044C" w:rsidRPr="00BA2989">
              <w:rPr>
                <w:rFonts w:cstheme="minorHAnsi"/>
                <w:b/>
                <w:u w:val="single"/>
              </w:rPr>
              <w:t>ACTION: PARISH CLERK</w:t>
            </w:r>
          </w:p>
          <w:p w14:paraId="150F252B" w14:textId="77777777" w:rsidR="00251856" w:rsidRDefault="00251856" w:rsidP="0073151F">
            <w:pPr>
              <w:rPr>
                <w:rFonts w:cstheme="minorHAnsi"/>
              </w:rPr>
            </w:pPr>
          </w:p>
          <w:p w14:paraId="471CA989" w14:textId="54837F7C" w:rsidR="00251856" w:rsidRDefault="00251856" w:rsidP="0073151F">
            <w:pPr>
              <w:rPr>
                <w:rFonts w:cstheme="minorHAnsi"/>
              </w:rPr>
            </w:pPr>
            <w:r>
              <w:rPr>
                <w:rFonts w:cstheme="minorHAnsi"/>
              </w:rPr>
              <w:t>Finance meeting was held on Monday 3</w:t>
            </w:r>
            <w:r w:rsidRPr="00251856">
              <w:rPr>
                <w:rFonts w:cstheme="minorHAnsi"/>
                <w:vertAlign w:val="superscript"/>
              </w:rPr>
              <w:t>rd</w:t>
            </w:r>
            <w:r>
              <w:rPr>
                <w:rFonts w:cstheme="minorHAnsi"/>
              </w:rPr>
              <w:t xml:space="preserve"> October. The budget will </w:t>
            </w:r>
            <w:r w:rsidR="0021044C">
              <w:rPr>
                <w:rFonts w:cstheme="minorHAnsi"/>
              </w:rPr>
              <w:t xml:space="preserve">be </w:t>
            </w:r>
            <w:r>
              <w:rPr>
                <w:rFonts w:cstheme="minorHAnsi"/>
              </w:rPr>
              <w:t>circulated in preparation for the meeting in November.</w:t>
            </w:r>
          </w:p>
          <w:p w14:paraId="52654E8C" w14:textId="7A64B6D0" w:rsidR="00AF3FC6" w:rsidRDefault="00AF3FC6" w:rsidP="00D44068">
            <w:pPr>
              <w:rPr>
                <w:rFonts w:cstheme="minorHAnsi"/>
                <w:b/>
                <w:u w:val="single"/>
              </w:rPr>
            </w:pPr>
          </w:p>
          <w:p w14:paraId="7265DD43" w14:textId="511AA132" w:rsidR="00251856" w:rsidRDefault="00DC1DCA" w:rsidP="00D44068">
            <w:pPr>
              <w:rPr>
                <w:rFonts w:cstheme="minorHAnsi"/>
                <w:bCs/>
              </w:rPr>
            </w:pPr>
            <w:r w:rsidRPr="00DC1DCA">
              <w:rPr>
                <w:rFonts w:cstheme="minorHAnsi"/>
                <w:bCs/>
              </w:rPr>
              <w:t xml:space="preserve">Second precept </w:t>
            </w:r>
            <w:r w:rsidR="0021044C" w:rsidRPr="00DC1DCA">
              <w:rPr>
                <w:rFonts w:cstheme="minorHAnsi"/>
                <w:bCs/>
              </w:rPr>
              <w:t>instalment</w:t>
            </w:r>
            <w:r w:rsidRPr="00DC1DCA">
              <w:rPr>
                <w:rFonts w:cstheme="minorHAnsi"/>
                <w:bCs/>
              </w:rPr>
              <w:t xml:space="preserve"> was received on 13</w:t>
            </w:r>
            <w:r w:rsidRPr="00DC1DCA">
              <w:rPr>
                <w:rFonts w:cstheme="minorHAnsi"/>
                <w:bCs/>
                <w:vertAlign w:val="superscript"/>
              </w:rPr>
              <w:t>th</w:t>
            </w:r>
            <w:r w:rsidRPr="00DC1DCA">
              <w:rPr>
                <w:rFonts w:cstheme="minorHAnsi"/>
                <w:bCs/>
              </w:rPr>
              <w:t xml:space="preserve"> September for £1</w:t>
            </w:r>
            <w:r w:rsidR="00BA634F">
              <w:rPr>
                <w:rFonts w:cstheme="minorHAnsi"/>
                <w:bCs/>
              </w:rPr>
              <w:t>4293.50</w:t>
            </w:r>
          </w:p>
          <w:p w14:paraId="382538E6" w14:textId="37B7C37D" w:rsidR="00A46143" w:rsidRDefault="00A46143" w:rsidP="00D44068">
            <w:pPr>
              <w:rPr>
                <w:rFonts w:cstheme="minorHAnsi"/>
                <w:bCs/>
              </w:rPr>
            </w:pPr>
          </w:p>
          <w:p w14:paraId="1FD35FBD" w14:textId="12959220" w:rsidR="00872FCC" w:rsidRDefault="00872FCC" w:rsidP="00D44068">
            <w:pPr>
              <w:rPr>
                <w:rFonts w:cstheme="minorHAnsi"/>
                <w:bCs/>
              </w:rPr>
            </w:pPr>
            <w:r w:rsidRPr="00872FCC">
              <w:rPr>
                <w:rFonts w:cstheme="minorHAnsi"/>
                <w:bCs/>
              </w:rPr>
              <w:t xml:space="preserve">The Notice of Conclusion of Audit </w:t>
            </w:r>
            <w:r w:rsidR="0045681D">
              <w:rPr>
                <w:rFonts w:cstheme="minorHAnsi"/>
                <w:bCs/>
              </w:rPr>
              <w:t xml:space="preserve">for year ending 31 March </w:t>
            </w:r>
            <w:r w:rsidRPr="00872FCC">
              <w:rPr>
                <w:rFonts w:cstheme="minorHAnsi"/>
                <w:bCs/>
              </w:rPr>
              <w:t>202</w:t>
            </w:r>
            <w:r>
              <w:rPr>
                <w:rFonts w:cstheme="minorHAnsi"/>
                <w:bCs/>
              </w:rPr>
              <w:t>2</w:t>
            </w:r>
            <w:r w:rsidRPr="00872FCC">
              <w:rPr>
                <w:rFonts w:cstheme="minorHAnsi"/>
                <w:bCs/>
              </w:rPr>
              <w:t xml:space="preserve"> is on display on the notice boards and website.</w:t>
            </w:r>
            <w:r w:rsidR="0045681D">
              <w:rPr>
                <w:rFonts w:cstheme="minorHAnsi"/>
                <w:bCs/>
              </w:rPr>
              <w:t xml:space="preserve"> Date of announcement was 31 August 2022.</w:t>
            </w:r>
          </w:p>
          <w:p w14:paraId="3A918321" w14:textId="77777777" w:rsidR="00872FCC" w:rsidRDefault="00872FCC" w:rsidP="00D44068">
            <w:pPr>
              <w:rPr>
                <w:rFonts w:cstheme="minorHAnsi"/>
                <w:bCs/>
              </w:rPr>
            </w:pPr>
          </w:p>
          <w:p w14:paraId="579BA81B" w14:textId="674FA8BD" w:rsidR="00A46143" w:rsidRPr="00DC1DCA" w:rsidRDefault="00BA634F" w:rsidP="00D44068">
            <w:pPr>
              <w:rPr>
                <w:rFonts w:cstheme="minorHAnsi"/>
                <w:bCs/>
              </w:rPr>
            </w:pPr>
            <w:r>
              <w:rPr>
                <w:rFonts w:cstheme="minorHAnsi"/>
                <w:bCs/>
              </w:rPr>
              <w:t xml:space="preserve">Street light repairs have been carried out outside 31 Watts Close, 9 Berners End and along High Easter Rd. </w:t>
            </w:r>
          </w:p>
          <w:p w14:paraId="723543ED" w14:textId="7458168C" w:rsidR="00DC1DCA" w:rsidRPr="00F93DD5" w:rsidRDefault="00DC1DCA" w:rsidP="00D44068">
            <w:pPr>
              <w:rPr>
                <w:rFonts w:cstheme="minorHAnsi"/>
                <w:b/>
                <w:u w:val="single"/>
              </w:rPr>
            </w:pPr>
          </w:p>
        </w:tc>
      </w:tr>
      <w:tr w:rsidR="00AF3FC6" w:rsidRPr="00784380" w14:paraId="0749AD2F" w14:textId="77777777" w:rsidTr="00AF3FC6">
        <w:tc>
          <w:tcPr>
            <w:tcW w:w="721" w:type="dxa"/>
          </w:tcPr>
          <w:p w14:paraId="2AFB3A81" w14:textId="0EB5BB3E" w:rsidR="00AF3FC6" w:rsidRPr="00784380" w:rsidRDefault="00AF3FC6" w:rsidP="00F32ABC">
            <w:pPr>
              <w:rPr>
                <w:rFonts w:cstheme="minorHAnsi"/>
              </w:rPr>
            </w:pPr>
            <w:r>
              <w:rPr>
                <w:rFonts w:cstheme="minorHAnsi"/>
              </w:rPr>
              <w:t>11.00</w:t>
            </w:r>
          </w:p>
        </w:tc>
        <w:tc>
          <w:tcPr>
            <w:tcW w:w="10160" w:type="dxa"/>
          </w:tcPr>
          <w:p w14:paraId="754B3824" w14:textId="4FEC82F8" w:rsidR="00AF3FC6" w:rsidRDefault="00AF3FC6" w:rsidP="009F3BFE">
            <w:pPr>
              <w:rPr>
                <w:rFonts w:cstheme="minorHAnsi"/>
                <w:b/>
                <w:u w:val="single"/>
              </w:rPr>
            </w:pPr>
            <w:r w:rsidRPr="007226C1">
              <w:rPr>
                <w:rFonts w:cstheme="minorHAnsi"/>
                <w:b/>
                <w:u w:val="single"/>
              </w:rPr>
              <w:t xml:space="preserve">Financial Position – Statement of bank account as </w:t>
            </w:r>
            <w:r w:rsidR="00BE2EB0" w:rsidRPr="007226C1">
              <w:rPr>
                <w:rFonts w:cstheme="minorHAnsi"/>
                <w:b/>
                <w:u w:val="single"/>
              </w:rPr>
              <w:t>of</w:t>
            </w:r>
            <w:r w:rsidRPr="007226C1">
              <w:rPr>
                <w:rFonts w:cstheme="minorHAnsi"/>
                <w:b/>
                <w:u w:val="single"/>
              </w:rPr>
              <w:t xml:space="preserve"> </w:t>
            </w:r>
            <w:r>
              <w:rPr>
                <w:rFonts w:cstheme="minorHAnsi"/>
                <w:b/>
                <w:u w:val="single"/>
              </w:rPr>
              <w:t>30</w:t>
            </w:r>
            <w:r w:rsidRPr="00F93DD5">
              <w:rPr>
                <w:rFonts w:cstheme="minorHAnsi"/>
                <w:b/>
                <w:u w:val="single"/>
                <w:vertAlign w:val="superscript"/>
              </w:rPr>
              <w:t>th</w:t>
            </w:r>
            <w:r>
              <w:rPr>
                <w:rFonts w:cstheme="minorHAnsi"/>
                <w:b/>
                <w:u w:val="single"/>
              </w:rPr>
              <w:t xml:space="preserve"> </w:t>
            </w:r>
            <w:r w:rsidR="00033613">
              <w:rPr>
                <w:rFonts w:cstheme="minorHAnsi"/>
                <w:b/>
                <w:u w:val="single"/>
              </w:rPr>
              <w:t xml:space="preserve">September </w:t>
            </w:r>
            <w:r>
              <w:rPr>
                <w:rFonts w:cstheme="minorHAnsi"/>
                <w:b/>
                <w:u w:val="single"/>
              </w:rPr>
              <w:t>2022</w:t>
            </w:r>
          </w:p>
          <w:p w14:paraId="61B5A90C" w14:textId="77777777" w:rsidR="00AF3FC6" w:rsidRDefault="00AF3FC6" w:rsidP="009F3BFE">
            <w:pPr>
              <w:rPr>
                <w:rFonts w:cstheme="minorHAnsi"/>
                <w:b/>
                <w:u w:val="single"/>
              </w:rPr>
            </w:pPr>
          </w:p>
          <w:p w14:paraId="112327D3" w14:textId="3D94944D" w:rsidR="00AF3FC6" w:rsidRDefault="00AF3FC6" w:rsidP="009F3BFE">
            <w:pPr>
              <w:rPr>
                <w:rFonts w:cstheme="minorHAnsi"/>
              </w:rPr>
            </w:pPr>
            <w:r w:rsidRPr="00784380">
              <w:rPr>
                <w:rFonts w:cstheme="minorHAnsi"/>
              </w:rPr>
              <w:t xml:space="preserve">The financial position as </w:t>
            </w:r>
            <w:proofErr w:type="gramStart"/>
            <w:r w:rsidRPr="00784380">
              <w:rPr>
                <w:rFonts w:cstheme="minorHAnsi"/>
              </w:rPr>
              <w:t>at</w:t>
            </w:r>
            <w:proofErr w:type="gramEnd"/>
            <w:r>
              <w:rPr>
                <w:rFonts w:cstheme="minorHAnsi"/>
              </w:rPr>
              <w:t xml:space="preserve"> 3</w:t>
            </w:r>
            <w:r w:rsidR="00BA634F">
              <w:rPr>
                <w:rFonts w:cstheme="minorHAnsi"/>
              </w:rPr>
              <w:t>1</w:t>
            </w:r>
            <w:r w:rsidR="00BA634F" w:rsidRPr="00BA634F">
              <w:rPr>
                <w:rFonts w:cstheme="minorHAnsi"/>
                <w:vertAlign w:val="superscript"/>
              </w:rPr>
              <w:t>st</w:t>
            </w:r>
            <w:r w:rsidR="00BA634F">
              <w:rPr>
                <w:rFonts w:cstheme="minorHAnsi"/>
              </w:rPr>
              <w:t xml:space="preserve"> Aug </w:t>
            </w:r>
            <w:r>
              <w:rPr>
                <w:rFonts w:cstheme="minorHAnsi"/>
              </w:rPr>
              <w:t>2022 was £</w:t>
            </w:r>
            <w:r w:rsidR="00BA634F">
              <w:rPr>
                <w:rFonts w:cstheme="minorHAnsi"/>
              </w:rPr>
              <w:t>20,525.93 and 30</w:t>
            </w:r>
            <w:r w:rsidR="00BA634F" w:rsidRPr="00BA634F">
              <w:rPr>
                <w:rFonts w:cstheme="minorHAnsi"/>
                <w:vertAlign w:val="superscript"/>
              </w:rPr>
              <w:t>th</w:t>
            </w:r>
            <w:r w:rsidR="00BA634F">
              <w:rPr>
                <w:rFonts w:cstheme="minorHAnsi"/>
              </w:rPr>
              <w:t xml:space="preserve"> September was £29,034.62</w:t>
            </w:r>
            <w:r>
              <w:rPr>
                <w:rFonts w:cstheme="minorHAnsi"/>
              </w:rPr>
              <w:t xml:space="preserve"> in</w:t>
            </w:r>
            <w:r w:rsidRPr="00784380">
              <w:rPr>
                <w:rFonts w:cstheme="minorHAnsi"/>
              </w:rPr>
              <w:t xml:space="preserve"> the current account.</w:t>
            </w:r>
          </w:p>
          <w:p w14:paraId="77B21E84" w14:textId="26CAE785" w:rsidR="00AF3FC6" w:rsidRPr="00784380" w:rsidRDefault="00AF3FC6" w:rsidP="0092395C">
            <w:pPr>
              <w:rPr>
                <w:rFonts w:cstheme="minorHAnsi"/>
              </w:rPr>
            </w:pPr>
          </w:p>
        </w:tc>
      </w:tr>
      <w:tr w:rsidR="00AF3FC6" w:rsidRPr="00784380" w14:paraId="0FF5335B" w14:textId="77777777" w:rsidTr="00AF3FC6">
        <w:tc>
          <w:tcPr>
            <w:tcW w:w="721" w:type="dxa"/>
          </w:tcPr>
          <w:p w14:paraId="0E83F15F" w14:textId="72436D41" w:rsidR="00AF3FC6" w:rsidRDefault="00AF3FC6" w:rsidP="00F93DD5">
            <w:pPr>
              <w:rPr>
                <w:rFonts w:cstheme="minorHAnsi"/>
              </w:rPr>
            </w:pPr>
            <w:r>
              <w:rPr>
                <w:rFonts w:cstheme="minorHAnsi"/>
              </w:rPr>
              <w:t>12.00</w:t>
            </w:r>
          </w:p>
        </w:tc>
        <w:tc>
          <w:tcPr>
            <w:tcW w:w="10160" w:type="dxa"/>
          </w:tcPr>
          <w:p w14:paraId="0CBB83CD" w14:textId="7CDF7F03" w:rsidR="00AF3FC6" w:rsidRPr="00784380" w:rsidRDefault="00AF3FC6" w:rsidP="00F32ABC">
            <w:pPr>
              <w:rPr>
                <w:rFonts w:cstheme="minorHAnsi"/>
              </w:rPr>
            </w:pPr>
            <w:r w:rsidRPr="00784380">
              <w:rPr>
                <w:rFonts w:cstheme="minorHAnsi"/>
                <w:b/>
                <w:u w:val="single"/>
              </w:rPr>
              <w:t>Planning Applications</w:t>
            </w:r>
            <w:r w:rsidR="00204193">
              <w:rPr>
                <w:rFonts w:cstheme="minorHAnsi"/>
                <w:b/>
                <w:u w:val="single"/>
              </w:rPr>
              <w:t xml:space="preserve"> - Nil</w:t>
            </w:r>
          </w:p>
          <w:p w14:paraId="76CF762A" w14:textId="17BD0B69" w:rsidR="00AF3FC6" w:rsidRPr="007226C1" w:rsidRDefault="00AF3FC6" w:rsidP="00D44068">
            <w:pPr>
              <w:rPr>
                <w:rFonts w:cstheme="minorHAnsi"/>
                <w:b/>
                <w:u w:val="single"/>
              </w:rPr>
            </w:pPr>
          </w:p>
        </w:tc>
      </w:tr>
      <w:tr w:rsidR="00AF3FC6" w:rsidRPr="00784380" w14:paraId="13542777" w14:textId="77777777" w:rsidTr="00AF3FC6">
        <w:tc>
          <w:tcPr>
            <w:tcW w:w="721" w:type="dxa"/>
          </w:tcPr>
          <w:p w14:paraId="24B5585D" w14:textId="77777777" w:rsidR="00AF3FC6" w:rsidRDefault="00AF3FC6" w:rsidP="00F32ABC">
            <w:pPr>
              <w:rPr>
                <w:rFonts w:cstheme="minorHAnsi"/>
              </w:rPr>
            </w:pPr>
            <w:r>
              <w:rPr>
                <w:rFonts w:cstheme="minorHAnsi"/>
              </w:rPr>
              <w:t>13.00</w:t>
            </w:r>
          </w:p>
          <w:p w14:paraId="4729A52D" w14:textId="1FC35C36" w:rsidR="00AF3FC6" w:rsidRDefault="00AF3FC6" w:rsidP="00F93DD5">
            <w:pPr>
              <w:rPr>
                <w:rFonts w:cstheme="minorHAnsi"/>
              </w:rPr>
            </w:pPr>
          </w:p>
        </w:tc>
        <w:tc>
          <w:tcPr>
            <w:tcW w:w="10160" w:type="dxa"/>
          </w:tcPr>
          <w:p w14:paraId="1784F90E" w14:textId="77777777" w:rsidR="00AF3FC6" w:rsidRDefault="00AF3FC6" w:rsidP="006D3E44">
            <w:pPr>
              <w:rPr>
                <w:rFonts w:cstheme="minorHAnsi"/>
                <w:b/>
                <w:u w:val="single"/>
              </w:rPr>
            </w:pPr>
            <w:r w:rsidRPr="00784380">
              <w:rPr>
                <w:rFonts w:cstheme="minorHAnsi"/>
                <w:b/>
                <w:u w:val="single"/>
              </w:rPr>
              <w:t>Planning Applications Determined</w:t>
            </w:r>
            <w:r>
              <w:rPr>
                <w:rFonts w:cstheme="minorHAnsi"/>
                <w:b/>
                <w:u w:val="single"/>
              </w:rPr>
              <w:t xml:space="preserve"> </w:t>
            </w:r>
          </w:p>
          <w:p w14:paraId="6353574A" w14:textId="77777777" w:rsidR="00AF3FC6" w:rsidRDefault="00AF3FC6" w:rsidP="006D3E44">
            <w:pPr>
              <w:rPr>
                <w:rFonts w:cstheme="minorHAnsi"/>
                <w:b/>
                <w:u w:val="single"/>
              </w:rPr>
            </w:pPr>
          </w:p>
          <w:p w14:paraId="500CAB57" w14:textId="77777777" w:rsidR="00204193" w:rsidRPr="00033613" w:rsidRDefault="00204193" w:rsidP="00204193">
            <w:pPr>
              <w:rPr>
                <w:rFonts w:cstheme="minorHAnsi"/>
                <w:b/>
              </w:rPr>
            </w:pPr>
            <w:r w:rsidRPr="00204193">
              <w:rPr>
                <w:rFonts w:cstheme="minorHAnsi"/>
                <w:bCs/>
              </w:rPr>
              <w:t xml:space="preserve">UTT/22/1089/CLE | Certificate of lawfulness for existing use as residential family home | The Black Barn High Easter Road - </w:t>
            </w:r>
            <w:r w:rsidRPr="00033613">
              <w:rPr>
                <w:rFonts w:cstheme="minorHAnsi"/>
                <w:b/>
              </w:rPr>
              <w:t>Approved</w:t>
            </w:r>
          </w:p>
          <w:p w14:paraId="111612C8" w14:textId="77777777" w:rsidR="00204193" w:rsidRPr="00204193" w:rsidRDefault="00204193" w:rsidP="00204193">
            <w:pPr>
              <w:rPr>
                <w:rFonts w:cstheme="minorHAnsi"/>
                <w:bCs/>
              </w:rPr>
            </w:pPr>
          </w:p>
          <w:p w14:paraId="16DB44E5" w14:textId="77777777" w:rsidR="00204193" w:rsidRPr="00033613" w:rsidRDefault="00204193" w:rsidP="00204193">
            <w:pPr>
              <w:rPr>
                <w:rFonts w:cstheme="minorHAnsi"/>
                <w:b/>
              </w:rPr>
            </w:pPr>
            <w:r w:rsidRPr="00204193">
              <w:rPr>
                <w:rFonts w:cstheme="minorHAnsi"/>
                <w:bCs/>
              </w:rPr>
              <w:t xml:space="preserve">UTT/22/1632/HHF | Proposed side and rear extensions | Alva House High Easter Road – </w:t>
            </w:r>
            <w:r w:rsidRPr="00033613">
              <w:rPr>
                <w:rFonts w:cstheme="minorHAnsi"/>
                <w:b/>
              </w:rPr>
              <w:t>Approved with Conditions</w:t>
            </w:r>
          </w:p>
          <w:p w14:paraId="74EECE8B" w14:textId="77777777" w:rsidR="00204193" w:rsidRPr="00204193" w:rsidRDefault="00204193" w:rsidP="00204193">
            <w:pPr>
              <w:rPr>
                <w:rFonts w:cstheme="minorHAnsi"/>
                <w:bCs/>
              </w:rPr>
            </w:pPr>
          </w:p>
          <w:p w14:paraId="0876A409" w14:textId="77777777" w:rsidR="00204193" w:rsidRPr="00204193" w:rsidRDefault="00204193" w:rsidP="00204193">
            <w:pPr>
              <w:rPr>
                <w:rFonts w:cstheme="minorHAnsi"/>
                <w:bCs/>
              </w:rPr>
            </w:pPr>
            <w:r w:rsidRPr="00204193">
              <w:rPr>
                <w:rFonts w:cstheme="minorHAnsi"/>
                <w:bCs/>
              </w:rPr>
              <w:t xml:space="preserve">UTT/19/2868/FUL | Demolition of existing buildings and erection of 9 residential units including highways access, </w:t>
            </w:r>
            <w:proofErr w:type="gramStart"/>
            <w:r w:rsidRPr="00204193">
              <w:rPr>
                <w:rFonts w:cstheme="minorHAnsi"/>
                <w:bCs/>
              </w:rPr>
              <w:t>parking</w:t>
            </w:r>
            <w:proofErr w:type="gramEnd"/>
            <w:r w:rsidRPr="00204193">
              <w:rPr>
                <w:rFonts w:cstheme="minorHAnsi"/>
                <w:bCs/>
              </w:rPr>
              <w:t xml:space="preserve"> and landscaping | Skyline Hotel Chelmsford Road – </w:t>
            </w:r>
            <w:r w:rsidRPr="00033613">
              <w:rPr>
                <w:rFonts w:cstheme="minorHAnsi"/>
                <w:b/>
              </w:rPr>
              <w:t>Application Withdrawn</w:t>
            </w:r>
          </w:p>
          <w:p w14:paraId="4A7F925C" w14:textId="77777777" w:rsidR="00204193" w:rsidRPr="00204193" w:rsidRDefault="00204193" w:rsidP="00204193">
            <w:pPr>
              <w:rPr>
                <w:rFonts w:cstheme="minorHAnsi"/>
                <w:bCs/>
              </w:rPr>
            </w:pPr>
          </w:p>
          <w:p w14:paraId="1B1EA9E4" w14:textId="77777777" w:rsidR="00204193" w:rsidRPr="00204193" w:rsidRDefault="00204193" w:rsidP="00204193">
            <w:pPr>
              <w:rPr>
                <w:rFonts w:cstheme="minorHAnsi"/>
                <w:bCs/>
              </w:rPr>
            </w:pPr>
            <w:r w:rsidRPr="00204193">
              <w:rPr>
                <w:rFonts w:cstheme="minorHAnsi"/>
                <w:bCs/>
              </w:rPr>
              <w:t xml:space="preserve">UTT/22/2111/CLP | Provision of mobile home (not operational development) within the garden of the lawful dwelling house for the use as additional accommodation by family members as part of one household. | 1 Barnston Green Barnston - </w:t>
            </w:r>
            <w:r w:rsidRPr="00033613">
              <w:rPr>
                <w:rFonts w:cstheme="minorHAnsi"/>
                <w:b/>
              </w:rPr>
              <w:t>Approved Cert Lawfulness</w:t>
            </w:r>
          </w:p>
          <w:p w14:paraId="24D17D88" w14:textId="77777777" w:rsidR="00E37458" w:rsidRDefault="00E37458" w:rsidP="00E26C51">
            <w:pPr>
              <w:rPr>
                <w:rFonts w:cstheme="minorHAnsi"/>
                <w:b/>
                <w:u w:val="single"/>
              </w:rPr>
            </w:pPr>
          </w:p>
          <w:p w14:paraId="77512674" w14:textId="68C7F979" w:rsidR="00E37458" w:rsidRDefault="00204193" w:rsidP="00E26C51">
            <w:pPr>
              <w:rPr>
                <w:rFonts w:cstheme="minorHAnsi"/>
                <w:b/>
              </w:rPr>
            </w:pPr>
            <w:r w:rsidRPr="00204193">
              <w:rPr>
                <w:rFonts w:cstheme="minorHAnsi"/>
                <w:bCs/>
              </w:rPr>
              <w:t xml:space="preserve">UTT/22/2324/CLP | Proposed alterations of windows to bi-fold doors on ground floor and changing window to Juliette balcony on first floor | 2 </w:t>
            </w:r>
            <w:proofErr w:type="spellStart"/>
            <w:r w:rsidRPr="00204193">
              <w:rPr>
                <w:rFonts w:cstheme="minorHAnsi"/>
                <w:bCs/>
              </w:rPr>
              <w:t>Hylands</w:t>
            </w:r>
            <w:proofErr w:type="spellEnd"/>
            <w:r w:rsidRPr="00204193">
              <w:rPr>
                <w:rFonts w:cstheme="minorHAnsi"/>
                <w:bCs/>
              </w:rPr>
              <w:t xml:space="preserve"> Close Barnston </w:t>
            </w:r>
            <w:r w:rsidR="00033613">
              <w:rPr>
                <w:rFonts w:cstheme="minorHAnsi"/>
                <w:bCs/>
              </w:rPr>
              <w:t>–</w:t>
            </w:r>
            <w:r w:rsidRPr="00204193">
              <w:rPr>
                <w:rFonts w:cstheme="minorHAnsi"/>
                <w:bCs/>
              </w:rPr>
              <w:t xml:space="preserve"> </w:t>
            </w:r>
            <w:r w:rsidRPr="00033613">
              <w:rPr>
                <w:rFonts w:cstheme="minorHAnsi"/>
                <w:b/>
              </w:rPr>
              <w:t>Approved</w:t>
            </w:r>
          </w:p>
          <w:p w14:paraId="23B28990" w14:textId="6C3CE604" w:rsidR="00033613" w:rsidRPr="00204193" w:rsidRDefault="00033613" w:rsidP="00E26C51">
            <w:pPr>
              <w:rPr>
                <w:rFonts w:cstheme="minorHAnsi"/>
                <w:bCs/>
              </w:rPr>
            </w:pPr>
          </w:p>
        </w:tc>
      </w:tr>
      <w:tr w:rsidR="00AF3FC6" w:rsidRPr="00784380" w14:paraId="77EC8CDE" w14:textId="77777777" w:rsidTr="00AF3FC6">
        <w:tc>
          <w:tcPr>
            <w:tcW w:w="721" w:type="dxa"/>
          </w:tcPr>
          <w:p w14:paraId="6DCC6628" w14:textId="5C0BABF8" w:rsidR="00AF3FC6" w:rsidRDefault="00AF3FC6" w:rsidP="00F93DD5">
            <w:pPr>
              <w:rPr>
                <w:rFonts w:cstheme="minorHAnsi"/>
              </w:rPr>
            </w:pPr>
            <w:r>
              <w:rPr>
                <w:rFonts w:cstheme="minorHAnsi"/>
              </w:rPr>
              <w:t>14</w:t>
            </w:r>
            <w:r w:rsidRPr="00784380">
              <w:rPr>
                <w:rFonts w:cstheme="minorHAnsi"/>
              </w:rPr>
              <w:t>.00</w:t>
            </w:r>
          </w:p>
        </w:tc>
        <w:tc>
          <w:tcPr>
            <w:tcW w:w="10160" w:type="dxa"/>
          </w:tcPr>
          <w:p w14:paraId="0F489D7C" w14:textId="77777777" w:rsidR="00AF3FC6" w:rsidRDefault="00AF3FC6" w:rsidP="00822B03">
            <w:pPr>
              <w:rPr>
                <w:rFonts w:cstheme="minorHAnsi"/>
              </w:rPr>
            </w:pPr>
            <w:r w:rsidRPr="00784380">
              <w:rPr>
                <w:rFonts w:cstheme="minorHAnsi"/>
                <w:b/>
                <w:u w:val="single"/>
              </w:rPr>
              <w:t>General Correspondence to note</w:t>
            </w:r>
            <w:r>
              <w:rPr>
                <w:rFonts w:cstheme="minorHAnsi"/>
                <w:b/>
                <w:u w:val="single"/>
              </w:rPr>
              <w:t xml:space="preserve"> - </w:t>
            </w:r>
            <w:proofErr w:type="gramStart"/>
            <w:r w:rsidRPr="005B2112">
              <w:rPr>
                <w:rFonts w:cstheme="minorHAnsi"/>
              </w:rPr>
              <w:t>Nil</w:t>
            </w:r>
            <w:proofErr w:type="gramEnd"/>
            <w:r>
              <w:rPr>
                <w:rFonts w:cstheme="minorHAnsi"/>
              </w:rPr>
              <w:t xml:space="preserve">  </w:t>
            </w:r>
          </w:p>
          <w:p w14:paraId="557801DE" w14:textId="77777777" w:rsidR="00AF3FC6" w:rsidRPr="00C87151" w:rsidRDefault="00AF3FC6" w:rsidP="002F6036">
            <w:pPr>
              <w:rPr>
                <w:rFonts w:cstheme="minorHAnsi"/>
                <w:b/>
                <w:u w:val="single"/>
              </w:rPr>
            </w:pPr>
          </w:p>
        </w:tc>
      </w:tr>
      <w:tr w:rsidR="00AF3FC6" w:rsidRPr="00784380" w14:paraId="4697D83C" w14:textId="77777777" w:rsidTr="00AF3FC6">
        <w:tc>
          <w:tcPr>
            <w:tcW w:w="721" w:type="dxa"/>
          </w:tcPr>
          <w:p w14:paraId="58906B56" w14:textId="61E52918" w:rsidR="00AF3FC6" w:rsidRDefault="00AF3FC6" w:rsidP="00F93DD5">
            <w:pPr>
              <w:rPr>
                <w:rFonts w:cstheme="minorHAnsi"/>
              </w:rPr>
            </w:pPr>
            <w:r>
              <w:rPr>
                <w:rFonts w:cstheme="minorHAnsi"/>
              </w:rPr>
              <w:t>15</w:t>
            </w:r>
            <w:r w:rsidRPr="00784380">
              <w:rPr>
                <w:rFonts w:cstheme="minorHAnsi"/>
              </w:rPr>
              <w:t>.00</w:t>
            </w:r>
          </w:p>
        </w:tc>
        <w:tc>
          <w:tcPr>
            <w:tcW w:w="10160" w:type="dxa"/>
          </w:tcPr>
          <w:p w14:paraId="7DD88BF1" w14:textId="77777777" w:rsidR="00AF3FC6" w:rsidRDefault="00AF3FC6" w:rsidP="00D103C7">
            <w:pPr>
              <w:rPr>
                <w:rFonts w:cstheme="minorHAnsi"/>
                <w:bCs/>
                <w:u w:val="single"/>
              </w:rPr>
            </w:pPr>
            <w:r w:rsidRPr="00784380">
              <w:rPr>
                <w:rFonts w:cstheme="minorHAnsi"/>
                <w:b/>
                <w:u w:val="single"/>
              </w:rPr>
              <w:t xml:space="preserve">EALC – </w:t>
            </w:r>
            <w:r>
              <w:rPr>
                <w:rFonts w:cstheme="minorHAnsi"/>
                <w:b/>
                <w:u w:val="single"/>
              </w:rPr>
              <w:t>V</w:t>
            </w:r>
            <w:r w:rsidRPr="00784380">
              <w:rPr>
                <w:rFonts w:cstheme="minorHAnsi"/>
                <w:b/>
                <w:u w:val="single"/>
              </w:rPr>
              <w:t xml:space="preserve">arious </w:t>
            </w:r>
            <w:r>
              <w:rPr>
                <w:rFonts w:cstheme="minorHAnsi"/>
                <w:b/>
                <w:u w:val="single"/>
              </w:rPr>
              <w:t xml:space="preserve">– </w:t>
            </w:r>
            <w:r w:rsidRPr="00D103C7">
              <w:rPr>
                <w:rFonts w:cstheme="minorHAnsi"/>
                <w:bCs/>
                <w:u w:val="single"/>
              </w:rPr>
              <w:t>Nil</w:t>
            </w:r>
          </w:p>
          <w:p w14:paraId="3772B508" w14:textId="6CFE964A" w:rsidR="00AF3FC6" w:rsidRPr="00D103C7" w:rsidRDefault="00AF3FC6" w:rsidP="00D103C7">
            <w:pPr>
              <w:rPr>
                <w:rFonts w:cstheme="minorHAnsi"/>
                <w:bCs/>
                <w:u w:val="single"/>
              </w:rPr>
            </w:pPr>
          </w:p>
        </w:tc>
      </w:tr>
      <w:tr w:rsidR="00AF3FC6" w:rsidRPr="00784380" w14:paraId="29BCACBF" w14:textId="77777777" w:rsidTr="00AF3FC6">
        <w:tc>
          <w:tcPr>
            <w:tcW w:w="721" w:type="dxa"/>
          </w:tcPr>
          <w:p w14:paraId="719BA395" w14:textId="0941A0B0" w:rsidR="00AF3FC6" w:rsidRPr="00784380" w:rsidRDefault="00AF3FC6" w:rsidP="00244F6A">
            <w:pPr>
              <w:rPr>
                <w:rFonts w:cstheme="minorHAnsi"/>
              </w:rPr>
            </w:pPr>
            <w:r>
              <w:rPr>
                <w:rFonts w:cstheme="minorHAnsi"/>
              </w:rPr>
              <w:lastRenderedPageBreak/>
              <w:t>16</w:t>
            </w:r>
            <w:r w:rsidRPr="00784380">
              <w:rPr>
                <w:rFonts w:cstheme="minorHAnsi"/>
              </w:rPr>
              <w:t>.00</w:t>
            </w:r>
          </w:p>
        </w:tc>
        <w:tc>
          <w:tcPr>
            <w:tcW w:w="10160" w:type="dxa"/>
          </w:tcPr>
          <w:p w14:paraId="5828DE37" w14:textId="5C48626F" w:rsidR="00AF3FC6" w:rsidRDefault="00AF3FC6" w:rsidP="00552F61">
            <w:pPr>
              <w:rPr>
                <w:rFonts w:cstheme="minorHAnsi"/>
                <w:bCs/>
                <w:u w:val="single"/>
              </w:rPr>
            </w:pPr>
            <w:r w:rsidRPr="00784380">
              <w:rPr>
                <w:rFonts w:cstheme="minorHAnsi"/>
                <w:b/>
                <w:u w:val="single"/>
              </w:rPr>
              <w:t xml:space="preserve">Bus News </w:t>
            </w:r>
            <w:r w:rsidR="009350E7">
              <w:rPr>
                <w:rFonts w:cstheme="minorHAnsi"/>
                <w:b/>
                <w:u w:val="single"/>
              </w:rPr>
              <w:t>–</w:t>
            </w:r>
            <w:r>
              <w:rPr>
                <w:rFonts w:cstheme="minorHAnsi"/>
                <w:b/>
                <w:u w:val="single"/>
              </w:rPr>
              <w:t xml:space="preserve"> </w:t>
            </w:r>
            <w:r w:rsidRPr="00D103C7">
              <w:rPr>
                <w:rFonts w:cstheme="minorHAnsi"/>
                <w:bCs/>
                <w:u w:val="single"/>
              </w:rPr>
              <w:t>Nil</w:t>
            </w:r>
          </w:p>
          <w:p w14:paraId="02C2DB5F" w14:textId="77777777" w:rsidR="009350E7" w:rsidRDefault="009350E7" w:rsidP="00552F61">
            <w:pPr>
              <w:rPr>
                <w:rFonts w:cstheme="minorHAnsi"/>
                <w:b/>
              </w:rPr>
            </w:pPr>
          </w:p>
          <w:p w14:paraId="1D56E5DA" w14:textId="64955E17" w:rsidR="00AF3FC6" w:rsidRPr="00784380" w:rsidRDefault="00AF3FC6" w:rsidP="0092395C">
            <w:pPr>
              <w:rPr>
                <w:rFonts w:cstheme="minorHAnsi"/>
              </w:rPr>
            </w:pPr>
          </w:p>
        </w:tc>
      </w:tr>
      <w:tr w:rsidR="00AF3FC6" w:rsidRPr="00784380" w14:paraId="79A71894" w14:textId="77777777" w:rsidTr="00AF3FC6">
        <w:tc>
          <w:tcPr>
            <w:tcW w:w="721" w:type="dxa"/>
          </w:tcPr>
          <w:p w14:paraId="463BD8FA" w14:textId="714F7A02" w:rsidR="00AF3FC6" w:rsidRPr="00784380" w:rsidRDefault="00E37458" w:rsidP="00493116">
            <w:pPr>
              <w:rPr>
                <w:rFonts w:cstheme="minorHAnsi"/>
              </w:rPr>
            </w:pPr>
            <w:r>
              <w:rPr>
                <w:rFonts w:cstheme="minorHAnsi"/>
              </w:rPr>
              <w:t>17.00</w:t>
            </w:r>
          </w:p>
        </w:tc>
        <w:tc>
          <w:tcPr>
            <w:tcW w:w="10160" w:type="dxa"/>
          </w:tcPr>
          <w:p w14:paraId="32E1BE6C" w14:textId="77777777" w:rsidR="00AF3FC6" w:rsidRDefault="00AF3FC6" w:rsidP="00314F2A">
            <w:pPr>
              <w:rPr>
                <w:rFonts w:cstheme="minorHAnsi"/>
                <w:b/>
                <w:u w:val="single"/>
              </w:rPr>
            </w:pPr>
            <w:r>
              <w:rPr>
                <w:rFonts w:cstheme="minorHAnsi"/>
                <w:b/>
                <w:u w:val="single"/>
              </w:rPr>
              <w:t>Any Other Business</w:t>
            </w:r>
          </w:p>
          <w:p w14:paraId="1952F1EE" w14:textId="78D02CEC" w:rsidR="00AF3FC6" w:rsidRDefault="00AF3FC6" w:rsidP="00E73EFD">
            <w:pPr>
              <w:rPr>
                <w:rFonts w:cstheme="minorHAnsi"/>
              </w:rPr>
            </w:pPr>
          </w:p>
          <w:p w14:paraId="65583FA3" w14:textId="18DDC9DE" w:rsidR="00934558" w:rsidRDefault="00934558" w:rsidP="00E73EFD">
            <w:pPr>
              <w:rPr>
                <w:rFonts w:cstheme="minorHAnsi"/>
              </w:rPr>
            </w:pPr>
            <w:r>
              <w:rPr>
                <w:rFonts w:cstheme="minorHAnsi"/>
              </w:rPr>
              <w:t>The Parish Council agreed to donate £250 to the Essex &amp; Herts Air Ambulance.</w:t>
            </w:r>
          </w:p>
          <w:p w14:paraId="10A95F29" w14:textId="4F5B354C" w:rsidR="00E37458" w:rsidRDefault="00E37458" w:rsidP="00E37458">
            <w:pPr>
              <w:rPr>
                <w:rFonts w:cstheme="minorHAnsi"/>
              </w:rPr>
            </w:pPr>
          </w:p>
          <w:p w14:paraId="79187741" w14:textId="785328DF" w:rsidR="0070229B" w:rsidRDefault="0070229B" w:rsidP="00E37458">
            <w:pPr>
              <w:rPr>
                <w:rFonts w:cstheme="minorHAnsi"/>
              </w:rPr>
            </w:pPr>
            <w:r>
              <w:rPr>
                <w:rFonts w:cstheme="minorHAnsi"/>
              </w:rPr>
              <w:t xml:space="preserve">Cllr </w:t>
            </w:r>
            <w:proofErr w:type="spellStart"/>
            <w:r>
              <w:rPr>
                <w:rFonts w:cstheme="minorHAnsi"/>
              </w:rPr>
              <w:t>Tuttlebury</w:t>
            </w:r>
            <w:proofErr w:type="spellEnd"/>
            <w:r>
              <w:rPr>
                <w:rFonts w:cstheme="minorHAnsi"/>
              </w:rPr>
              <w:t xml:space="preserve"> reported that the Buffy Bus will be in the village hall car park every Friday. All residents with children are welcome.</w:t>
            </w:r>
          </w:p>
          <w:p w14:paraId="1302A99D" w14:textId="77777777" w:rsidR="00C76509" w:rsidRDefault="00C76509" w:rsidP="00D44068">
            <w:pPr>
              <w:rPr>
                <w:rFonts w:cstheme="minorHAnsi"/>
              </w:rPr>
            </w:pPr>
          </w:p>
          <w:p w14:paraId="62594758" w14:textId="3432E16B" w:rsidR="0070229B" w:rsidRDefault="0070229B" w:rsidP="00D44068">
            <w:pPr>
              <w:rPr>
                <w:rFonts w:cstheme="minorHAnsi"/>
              </w:rPr>
            </w:pPr>
            <w:r>
              <w:rPr>
                <w:rFonts w:cstheme="minorHAnsi"/>
              </w:rPr>
              <w:t xml:space="preserve">The football club have enquired as to whether it would be possible to extend the street lighting further along to outside the club entrance. There was a general discussion surrounding the logistics of this. It was concluded that </w:t>
            </w:r>
            <w:r w:rsidR="005300A0">
              <w:rPr>
                <w:rFonts w:cstheme="minorHAnsi"/>
              </w:rPr>
              <w:t xml:space="preserve">one solution would be </w:t>
            </w:r>
            <w:r>
              <w:rPr>
                <w:rFonts w:cstheme="minorHAnsi"/>
              </w:rPr>
              <w:t>a solar powered light erected on the premises of the football club.</w:t>
            </w:r>
          </w:p>
          <w:p w14:paraId="6DAB61A6" w14:textId="77777777" w:rsidR="0070229B" w:rsidRDefault="0070229B" w:rsidP="00D44068">
            <w:pPr>
              <w:rPr>
                <w:rFonts w:cstheme="minorHAnsi"/>
              </w:rPr>
            </w:pPr>
          </w:p>
          <w:p w14:paraId="460011BB" w14:textId="1ACA9BCC" w:rsidR="0070229B" w:rsidRDefault="0070229B" w:rsidP="00D44068">
            <w:pPr>
              <w:rPr>
                <w:rFonts w:cstheme="minorHAnsi"/>
              </w:rPr>
            </w:pPr>
            <w:r>
              <w:rPr>
                <w:rFonts w:cstheme="minorHAnsi"/>
              </w:rPr>
              <w:t xml:space="preserve">Cllr </w:t>
            </w:r>
            <w:proofErr w:type="spellStart"/>
            <w:r>
              <w:rPr>
                <w:rFonts w:cstheme="minorHAnsi"/>
              </w:rPr>
              <w:t>Burlend</w:t>
            </w:r>
            <w:proofErr w:type="spellEnd"/>
            <w:r>
              <w:rPr>
                <w:rFonts w:cstheme="minorHAnsi"/>
              </w:rPr>
              <w:t xml:space="preserve"> reported that the Village Hall committee ha</w:t>
            </w:r>
            <w:r w:rsidR="009350E7">
              <w:rPr>
                <w:rFonts w:cstheme="minorHAnsi"/>
              </w:rPr>
              <w:t>d</w:t>
            </w:r>
            <w:r>
              <w:rPr>
                <w:rFonts w:cstheme="minorHAnsi"/>
              </w:rPr>
              <w:t xml:space="preserve"> </w:t>
            </w:r>
            <w:r w:rsidR="009350E7">
              <w:rPr>
                <w:rFonts w:cstheme="minorHAnsi"/>
              </w:rPr>
              <w:t>enquired as to</w:t>
            </w:r>
            <w:r>
              <w:rPr>
                <w:rFonts w:cstheme="minorHAnsi"/>
              </w:rPr>
              <w:t xml:space="preserve"> whether the Parish Council meetings could be moved to an earlier time slot. This was discussed and concluded that due to work commitments from </w:t>
            </w:r>
            <w:r w:rsidR="00B96112">
              <w:rPr>
                <w:rFonts w:cstheme="minorHAnsi"/>
              </w:rPr>
              <w:t>most of</w:t>
            </w:r>
            <w:r>
              <w:rPr>
                <w:rFonts w:cstheme="minorHAnsi"/>
              </w:rPr>
              <w:t xml:space="preserve"> the parish council that an earlier time slot would not be possible. However, an alternative day of the week could be </w:t>
            </w:r>
            <w:r w:rsidR="009350E7">
              <w:rPr>
                <w:rFonts w:cstheme="minorHAnsi"/>
              </w:rPr>
              <w:t>accommodated,</w:t>
            </w:r>
            <w:r>
              <w:rPr>
                <w:rFonts w:cstheme="minorHAnsi"/>
              </w:rPr>
              <w:t xml:space="preserve"> and Wednesdays </w:t>
            </w:r>
            <w:r w:rsidR="009350E7">
              <w:rPr>
                <w:rFonts w:cstheme="minorHAnsi"/>
              </w:rPr>
              <w:t>were favourable.</w:t>
            </w:r>
          </w:p>
          <w:p w14:paraId="61223DBB" w14:textId="4D5160EC" w:rsidR="009350E7" w:rsidRPr="00784380" w:rsidRDefault="009350E7" w:rsidP="00D44068">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52BC7CC8" w14:textId="0AC89C53" w:rsidR="00B34F16" w:rsidRDefault="000B525A" w:rsidP="002B6FA0">
            <w:pPr>
              <w:rPr>
                <w:rFonts w:cstheme="minorHAnsi"/>
                <w:b/>
                <w:sz w:val="20"/>
                <w:szCs w:val="20"/>
                <w:u w:val="single"/>
              </w:rPr>
            </w:pPr>
            <w:r>
              <w:rPr>
                <w:rFonts w:cstheme="minorHAnsi"/>
                <w:b/>
                <w:sz w:val="20"/>
                <w:szCs w:val="20"/>
                <w:u w:val="single"/>
              </w:rPr>
              <w:t xml:space="preserve">August, </w:t>
            </w:r>
            <w:r w:rsidR="00460E8B">
              <w:rPr>
                <w:rFonts w:cstheme="minorHAnsi"/>
                <w:b/>
                <w:sz w:val="20"/>
                <w:szCs w:val="20"/>
                <w:u w:val="single"/>
              </w:rPr>
              <w:t>September &amp; October</w:t>
            </w:r>
            <w:r w:rsidR="00F53D62">
              <w:rPr>
                <w:rFonts w:cstheme="minorHAnsi"/>
                <w:b/>
                <w:sz w:val="20"/>
                <w:szCs w:val="20"/>
                <w:u w:val="single"/>
              </w:rPr>
              <w:t xml:space="preserve"> </w:t>
            </w:r>
            <w:r w:rsidR="00ED22E6">
              <w:rPr>
                <w:rFonts w:cstheme="minorHAnsi"/>
                <w:b/>
                <w:sz w:val="20"/>
                <w:szCs w:val="20"/>
                <w:u w:val="single"/>
              </w:rPr>
              <w:t>202</w:t>
            </w:r>
            <w:r w:rsidR="00E73EFD">
              <w:rPr>
                <w:rFonts w:cstheme="minorHAnsi"/>
                <w:b/>
                <w:sz w:val="20"/>
                <w:szCs w:val="20"/>
                <w:u w:val="single"/>
              </w:rPr>
              <w:t>2</w:t>
            </w:r>
          </w:p>
          <w:p w14:paraId="27514CD4" w14:textId="0719B3BA" w:rsidR="00847799" w:rsidRPr="00314F2A" w:rsidRDefault="00847799" w:rsidP="002B6FA0">
            <w:pPr>
              <w:rPr>
                <w:rFonts w:cstheme="minorHAnsi"/>
                <w:b/>
                <w:sz w:val="20"/>
                <w:szCs w:val="20"/>
                <w:u w:val="single"/>
              </w:rPr>
            </w:pPr>
          </w:p>
        </w:tc>
        <w:tc>
          <w:tcPr>
            <w:tcW w:w="1821" w:type="dxa"/>
          </w:tcPr>
          <w:p w14:paraId="74FD2679" w14:textId="77777777" w:rsidR="00B34F16" w:rsidRDefault="00B34F16" w:rsidP="00A57D13">
            <w:pPr>
              <w:rPr>
                <w:rFonts w:cstheme="minorHAnsi"/>
                <w:sz w:val="20"/>
                <w:szCs w:val="20"/>
              </w:rPr>
            </w:pPr>
          </w:p>
        </w:tc>
      </w:tr>
      <w:tr w:rsidR="0016472D" w:rsidRPr="00E567AB" w14:paraId="494E4959" w14:textId="77777777" w:rsidTr="006F0C80">
        <w:tc>
          <w:tcPr>
            <w:tcW w:w="8635" w:type="dxa"/>
          </w:tcPr>
          <w:p w14:paraId="1592FCF5" w14:textId="7BF5A54A" w:rsidR="00314F2A" w:rsidRDefault="00381084" w:rsidP="00A3333D">
            <w:pPr>
              <w:rPr>
                <w:rFonts w:cstheme="minorHAnsi"/>
                <w:sz w:val="20"/>
                <w:szCs w:val="20"/>
              </w:rPr>
            </w:pPr>
            <w:bookmarkStart w:id="0" w:name="_Hlk487116555"/>
            <w:r>
              <w:rPr>
                <w:rFonts w:cstheme="minorHAnsi"/>
                <w:sz w:val="20"/>
                <w:szCs w:val="20"/>
              </w:rPr>
              <w:t>Barnston Village Hall</w:t>
            </w:r>
          </w:p>
        </w:tc>
        <w:tc>
          <w:tcPr>
            <w:tcW w:w="1821" w:type="dxa"/>
          </w:tcPr>
          <w:p w14:paraId="3C552C4E" w14:textId="2B3274CC" w:rsidR="00720EC0" w:rsidRDefault="00381084" w:rsidP="00A57D13">
            <w:pPr>
              <w:rPr>
                <w:rFonts w:cstheme="minorHAnsi"/>
                <w:sz w:val="20"/>
                <w:szCs w:val="20"/>
              </w:rPr>
            </w:pPr>
            <w:r>
              <w:rPr>
                <w:rFonts w:cstheme="minorHAnsi"/>
                <w:sz w:val="20"/>
                <w:szCs w:val="20"/>
              </w:rPr>
              <w:t>£ 1</w:t>
            </w:r>
            <w:r w:rsidR="00026518">
              <w:rPr>
                <w:rFonts w:cstheme="minorHAnsi"/>
                <w:sz w:val="20"/>
                <w:szCs w:val="20"/>
              </w:rPr>
              <w:t>4</w:t>
            </w:r>
            <w:r>
              <w:rPr>
                <w:rFonts w:cstheme="minorHAnsi"/>
                <w:sz w:val="20"/>
                <w:szCs w:val="20"/>
              </w:rPr>
              <w:t>.75</w:t>
            </w:r>
          </w:p>
          <w:p w14:paraId="42FEF01C" w14:textId="65BDC5AB" w:rsidR="002267D1" w:rsidRDefault="002267D1" w:rsidP="00A57D13">
            <w:pPr>
              <w:rPr>
                <w:rFonts w:cstheme="minorHAnsi"/>
                <w:sz w:val="20"/>
                <w:szCs w:val="20"/>
              </w:rPr>
            </w:pPr>
          </w:p>
        </w:tc>
      </w:tr>
      <w:tr w:rsidR="00026518" w:rsidRPr="00E567AB" w14:paraId="31CB534E" w14:textId="77777777" w:rsidTr="006F0C80">
        <w:tc>
          <w:tcPr>
            <w:tcW w:w="8635" w:type="dxa"/>
          </w:tcPr>
          <w:p w14:paraId="4F84ACB8" w14:textId="3C2B5EC7" w:rsidR="00026518" w:rsidRDefault="00FD1C9D" w:rsidP="00A3333D">
            <w:pPr>
              <w:rPr>
                <w:rFonts w:cstheme="minorHAnsi"/>
                <w:sz w:val="20"/>
                <w:szCs w:val="20"/>
              </w:rPr>
            </w:pPr>
            <w:r>
              <w:rPr>
                <w:rFonts w:cstheme="minorHAnsi"/>
                <w:sz w:val="20"/>
                <w:szCs w:val="20"/>
              </w:rPr>
              <w:t>Landvista Ltd</w:t>
            </w:r>
          </w:p>
        </w:tc>
        <w:tc>
          <w:tcPr>
            <w:tcW w:w="1821" w:type="dxa"/>
          </w:tcPr>
          <w:p w14:paraId="5603565A" w14:textId="772030BD" w:rsidR="00026518" w:rsidRDefault="00FD1C9D" w:rsidP="00204193">
            <w:pPr>
              <w:rPr>
                <w:rFonts w:cstheme="minorHAnsi"/>
                <w:sz w:val="20"/>
                <w:szCs w:val="20"/>
              </w:rPr>
            </w:pPr>
            <w:r>
              <w:rPr>
                <w:rFonts w:cstheme="minorHAnsi"/>
                <w:sz w:val="20"/>
                <w:szCs w:val="20"/>
              </w:rPr>
              <w:t xml:space="preserve">£ </w:t>
            </w:r>
            <w:r w:rsidR="00460E8B">
              <w:rPr>
                <w:rFonts w:cstheme="minorHAnsi"/>
                <w:sz w:val="20"/>
                <w:szCs w:val="20"/>
              </w:rPr>
              <w:t>1077.12</w:t>
            </w:r>
          </w:p>
          <w:p w14:paraId="2FE2FB31" w14:textId="61996D4F" w:rsidR="00204193" w:rsidRDefault="00204193" w:rsidP="00204193">
            <w:pPr>
              <w:rPr>
                <w:rFonts w:cstheme="minorHAnsi"/>
                <w:sz w:val="20"/>
                <w:szCs w:val="20"/>
              </w:rPr>
            </w:pPr>
          </w:p>
        </w:tc>
      </w:tr>
      <w:tr w:rsidR="00381084" w:rsidRPr="00E567AB" w14:paraId="6A1E4CE4" w14:textId="77777777" w:rsidTr="006F0C80">
        <w:tc>
          <w:tcPr>
            <w:tcW w:w="8635" w:type="dxa"/>
          </w:tcPr>
          <w:p w14:paraId="5E690DF8" w14:textId="2207DED3" w:rsidR="00381084" w:rsidRDefault="00460E8B" w:rsidP="00A3333D">
            <w:pPr>
              <w:rPr>
                <w:rFonts w:cstheme="minorHAnsi"/>
                <w:sz w:val="20"/>
                <w:szCs w:val="20"/>
              </w:rPr>
            </w:pPr>
            <w:r>
              <w:rPr>
                <w:rFonts w:cstheme="minorHAnsi"/>
                <w:sz w:val="20"/>
                <w:szCs w:val="20"/>
              </w:rPr>
              <w:t>JRB Enterprise</w:t>
            </w:r>
          </w:p>
          <w:p w14:paraId="7354A260" w14:textId="04B2E788" w:rsidR="00204193" w:rsidRDefault="00204193" w:rsidP="00A3333D">
            <w:pPr>
              <w:rPr>
                <w:rFonts w:cstheme="minorHAnsi"/>
                <w:sz w:val="20"/>
                <w:szCs w:val="20"/>
              </w:rPr>
            </w:pPr>
          </w:p>
        </w:tc>
        <w:tc>
          <w:tcPr>
            <w:tcW w:w="1821" w:type="dxa"/>
          </w:tcPr>
          <w:p w14:paraId="10E63224" w14:textId="745E41D7" w:rsidR="00026518" w:rsidRDefault="00460E8B" w:rsidP="00847799">
            <w:pPr>
              <w:rPr>
                <w:rFonts w:cstheme="minorHAnsi"/>
                <w:sz w:val="20"/>
                <w:szCs w:val="20"/>
              </w:rPr>
            </w:pPr>
            <w:r>
              <w:rPr>
                <w:rFonts w:cstheme="minorHAnsi"/>
                <w:sz w:val="20"/>
                <w:szCs w:val="20"/>
              </w:rPr>
              <w:t xml:space="preserve">£ </w:t>
            </w:r>
            <w:r w:rsidR="00DB3118">
              <w:rPr>
                <w:rFonts w:cstheme="minorHAnsi"/>
                <w:sz w:val="20"/>
                <w:szCs w:val="20"/>
              </w:rPr>
              <w:t>295.20</w:t>
            </w:r>
          </w:p>
        </w:tc>
      </w:tr>
      <w:tr w:rsidR="00C53D67" w:rsidRPr="00E567AB" w14:paraId="05225B26" w14:textId="77777777" w:rsidTr="006F0C80">
        <w:tc>
          <w:tcPr>
            <w:tcW w:w="8635" w:type="dxa"/>
          </w:tcPr>
          <w:p w14:paraId="5C8C9AD6" w14:textId="6421B8F5" w:rsidR="00C53D67" w:rsidRDefault="00C53D67" w:rsidP="00A3333D">
            <w:pPr>
              <w:rPr>
                <w:rFonts w:cstheme="minorHAnsi"/>
                <w:sz w:val="20"/>
                <w:szCs w:val="20"/>
              </w:rPr>
            </w:pPr>
            <w:r>
              <w:rPr>
                <w:rFonts w:cstheme="minorHAnsi"/>
                <w:sz w:val="20"/>
                <w:szCs w:val="20"/>
              </w:rPr>
              <w:t>Landvista Ltd</w:t>
            </w:r>
          </w:p>
        </w:tc>
        <w:tc>
          <w:tcPr>
            <w:tcW w:w="1821" w:type="dxa"/>
          </w:tcPr>
          <w:p w14:paraId="5479628F" w14:textId="77777777" w:rsidR="00C53D67" w:rsidRDefault="00C53D67" w:rsidP="00847799">
            <w:pPr>
              <w:rPr>
                <w:rFonts w:cstheme="minorHAnsi"/>
                <w:sz w:val="20"/>
                <w:szCs w:val="20"/>
              </w:rPr>
            </w:pPr>
            <w:r>
              <w:rPr>
                <w:rFonts w:cstheme="minorHAnsi"/>
                <w:sz w:val="20"/>
                <w:szCs w:val="20"/>
              </w:rPr>
              <w:t>£456.00</w:t>
            </w:r>
          </w:p>
          <w:p w14:paraId="191CE8F9" w14:textId="4319EBD7" w:rsidR="00C53D67" w:rsidRDefault="00C53D67" w:rsidP="00847799">
            <w:pPr>
              <w:rPr>
                <w:rFonts w:cstheme="minorHAnsi"/>
                <w:sz w:val="20"/>
                <w:szCs w:val="20"/>
              </w:rPr>
            </w:pPr>
          </w:p>
        </w:tc>
      </w:tr>
      <w:tr w:rsidR="00026518" w:rsidRPr="00E567AB" w14:paraId="44231ACF" w14:textId="77777777" w:rsidTr="006F0C80">
        <w:tc>
          <w:tcPr>
            <w:tcW w:w="8635" w:type="dxa"/>
          </w:tcPr>
          <w:p w14:paraId="22A3051D" w14:textId="7ED805D0" w:rsidR="00026518" w:rsidRDefault="00DB3118" w:rsidP="00A3333D">
            <w:pPr>
              <w:rPr>
                <w:rFonts w:cstheme="minorHAnsi"/>
                <w:sz w:val="20"/>
                <w:szCs w:val="20"/>
              </w:rPr>
            </w:pPr>
            <w:r>
              <w:rPr>
                <w:rFonts w:cstheme="minorHAnsi"/>
                <w:sz w:val="20"/>
                <w:szCs w:val="20"/>
              </w:rPr>
              <w:t xml:space="preserve">PKF </w:t>
            </w:r>
          </w:p>
        </w:tc>
        <w:tc>
          <w:tcPr>
            <w:tcW w:w="1821" w:type="dxa"/>
          </w:tcPr>
          <w:p w14:paraId="6E622D72" w14:textId="29C2FDA8" w:rsidR="00026518" w:rsidRDefault="00FD1C9D" w:rsidP="00204193">
            <w:pPr>
              <w:rPr>
                <w:rFonts w:cstheme="minorHAnsi"/>
                <w:sz w:val="20"/>
                <w:szCs w:val="20"/>
              </w:rPr>
            </w:pPr>
            <w:r>
              <w:rPr>
                <w:rFonts w:cstheme="minorHAnsi"/>
                <w:sz w:val="20"/>
                <w:szCs w:val="20"/>
              </w:rPr>
              <w:t>£</w:t>
            </w:r>
            <w:r w:rsidR="00DB3118">
              <w:rPr>
                <w:rFonts w:cstheme="minorHAnsi"/>
                <w:sz w:val="20"/>
                <w:szCs w:val="20"/>
              </w:rPr>
              <w:t>360.00</w:t>
            </w:r>
            <w:r>
              <w:rPr>
                <w:rFonts w:cstheme="minorHAnsi"/>
                <w:sz w:val="20"/>
                <w:szCs w:val="20"/>
              </w:rPr>
              <w:t xml:space="preserve"> </w:t>
            </w:r>
          </w:p>
          <w:p w14:paraId="6307FA88" w14:textId="2173B136" w:rsidR="00204193" w:rsidRDefault="00204193" w:rsidP="00204193">
            <w:pPr>
              <w:rPr>
                <w:rFonts w:cstheme="minorHAnsi"/>
                <w:sz w:val="20"/>
                <w:szCs w:val="20"/>
              </w:rPr>
            </w:pPr>
          </w:p>
        </w:tc>
      </w:tr>
      <w:tr w:rsidR="000B525A" w:rsidRPr="00E567AB" w14:paraId="75246F42" w14:textId="77777777" w:rsidTr="006F0C80">
        <w:tc>
          <w:tcPr>
            <w:tcW w:w="8635" w:type="dxa"/>
          </w:tcPr>
          <w:p w14:paraId="34BBCA10" w14:textId="3A1742EA" w:rsidR="000B525A" w:rsidRDefault="000B525A" w:rsidP="00A3333D">
            <w:pPr>
              <w:rPr>
                <w:rFonts w:cstheme="minorHAnsi"/>
                <w:sz w:val="20"/>
                <w:szCs w:val="20"/>
              </w:rPr>
            </w:pPr>
            <w:r>
              <w:rPr>
                <w:rFonts w:cstheme="minorHAnsi"/>
                <w:sz w:val="20"/>
                <w:szCs w:val="20"/>
              </w:rPr>
              <w:t xml:space="preserve">Landvista Ltd </w:t>
            </w:r>
          </w:p>
        </w:tc>
        <w:tc>
          <w:tcPr>
            <w:tcW w:w="1821" w:type="dxa"/>
          </w:tcPr>
          <w:p w14:paraId="1CBEB07D" w14:textId="77777777" w:rsidR="000B525A" w:rsidRDefault="000B525A" w:rsidP="00204193">
            <w:pPr>
              <w:rPr>
                <w:rFonts w:cstheme="minorHAnsi"/>
                <w:sz w:val="20"/>
                <w:szCs w:val="20"/>
              </w:rPr>
            </w:pPr>
            <w:r>
              <w:rPr>
                <w:rFonts w:cstheme="minorHAnsi"/>
                <w:sz w:val="20"/>
                <w:szCs w:val="20"/>
              </w:rPr>
              <w:t>£280.14</w:t>
            </w:r>
          </w:p>
          <w:p w14:paraId="2343A52D" w14:textId="23D425E6" w:rsidR="000B525A" w:rsidRDefault="000B525A" w:rsidP="00204193">
            <w:pPr>
              <w:rPr>
                <w:rFonts w:cstheme="minorHAnsi"/>
                <w:sz w:val="20"/>
                <w:szCs w:val="20"/>
              </w:rPr>
            </w:pPr>
          </w:p>
        </w:tc>
      </w:tr>
      <w:tr w:rsidR="00DB3118" w:rsidRPr="00E567AB" w14:paraId="0ABB2D40" w14:textId="77777777" w:rsidTr="006F0C80">
        <w:tc>
          <w:tcPr>
            <w:tcW w:w="8635" w:type="dxa"/>
          </w:tcPr>
          <w:p w14:paraId="50F3078E" w14:textId="77777777" w:rsidR="00DB3118" w:rsidRDefault="00DB3118" w:rsidP="00DB3118">
            <w:pPr>
              <w:rPr>
                <w:rFonts w:cstheme="minorHAnsi"/>
                <w:sz w:val="20"/>
                <w:szCs w:val="20"/>
              </w:rPr>
            </w:pPr>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p>
          <w:p w14:paraId="4B46A4E2" w14:textId="1675ACBA" w:rsidR="00DB3118" w:rsidRDefault="00DB3118" w:rsidP="00DB3118">
            <w:pPr>
              <w:rPr>
                <w:rFonts w:cstheme="minorHAnsi"/>
                <w:sz w:val="20"/>
                <w:szCs w:val="20"/>
              </w:rPr>
            </w:pP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70305F0B" w14:textId="3B7022C1" w:rsidR="00DB3118" w:rsidRDefault="00DB3118" w:rsidP="00DB3118">
            <w:pPr>
              <w:rPr>
                <w:rFonts w:cstheme="minorHAnsi"/>
                <w:sz w:val="20"/>
                <w:szCs w:val="20"/>
              </w:rPr>
            </w:pPr>
            <w:r>
              <w:rPr>
                <w:rFonts w:cstheme="minorHAnsi"/>
                <w:sz w:val="20"/>
                <w:szCs w:val="20"/>
              </w:rPr>
              <w:t>£ 526.50</w:t>
            </w:r>
          </w:p>
        </w:tc>
      </w:tr>
      <w:tr w:rsidR="00DB3118" w:rsidRPr="00E567AB" w14:paraId="71972075" w14:textId="77777777" w:rsidTr="006F0C80">
        <w:tc>
          <w:tcPr>
            <w:tcW w:w="8635" w:type="dxa"/>
          </w:tcPr>
          <w:p w14:paraId="4DC5190C" w14:textId="6CD1F8D2" w:rsidR="00DB3118" w:rsidRDefault="00DB3118" w:rsidP="00DB3118">
            <w:pPr>
              <w:rPr>
                <w:rFonts w:cstheme="minorHAnsi"/>
                <w:sz w:val="20"/>
                <w:szCs w:val="20"/>
              </w:rPr>
            </w:pPr>
            <w:r>
              <w:rPr>
                <w:rFonts w:cstheme="minorHAnsi"/>
                <w:sz w:val="20"/>
                <w:szCs w:val="20"/>
              </w:rPr>
              <w:t>Landvista Ltd</w:t>
            </w:r>
          </w:p>
          <w:p w14:paraId="714232F4" w14:textId="77777777" w:rsidR="00DB3118" w:rsidRDefault="00DB3118" w:rsidP="00DB3118">
            <w:pPr>
              <w:rPr>
                <w:rFonts w:cstheme="minorHAnsi"/>
                <w:sz w:val="20"/>
                <w:szCs w:val="20"/>
              </w:rPr>
            </w:pPr>
          </w:p>
        </w:tc>
        <w:tc>
          <w:tcPr>
            <w:tcW w:w="1821" w:type="dxa"/>
          </w:tcPr>
          <w:p w14:paraId="13A9BBD2" w14:textId="653C7E97" w:rsidR="00DB3118" w:rsidRDefault="00DB3118" w:rsidP="00DB3118">
            <w:pPr>
              <w:rPr>
                <w:rFonts w:cstheme="minorHAnsi"/>
                <w:sz w:val="20"/>
                <w:szCs w:val="20"/>
              </w:rPr>
            </w:pPr>
            <w:r>
              <w:rPr>
                <w:rFonts w:cstheme="minorHAnsi"/>
                <w:sz w:val="20"/>
                <w:szCs w:val="20"/>
              </w:rPr>
              <w:t>£1077.12</w:t>
            </w:r>
          </w:p>
        </w:tc>
      </w:tr>
      <w:tr w:rsidR="00DB3118" w:rsidRPr="00E567AB" w14:paraId="3F5A2F30" w14:textId="77777777" w:rsidTr="006F0C80">
        <w:tc>
          <w:tcPr>
            <w:tcW w:w="8635" w:type="dxa"/>
          </w:tcPr>
          <w:p w14:paraId="6B236687" w14:textId="5A92C488" w:rsidR="00DB3118" w:rsidRDefault="00DB3118" w:rsidP="00DB3118">
            <w:pPr>
              <w:rPr>
                <w:rFonts w:cstheme="minorHAnsi"/>
                <w:sz w:val="20"/>
                <w:szCs w:val="20"/>
              </w:rPr>
            </w:pPr>
            <w:r>
              <w:rPr>
                <w:rFonts w:cstheme="minorHAnsi"/>
                <w:sz w:val="20"/>
                <w:szCs w:val="20"/>
              </w:rPr>
              <w:t>James Todd &amp; Co</w:t>
            </w:r>
          </w:p>
        </w:tc>
        <w:tc>
          <w:tcPr>
            <w:tcW w:w="1821" w:type="dxa"/>
          </w:tcPr>
          <w:p w14:paraId="3B0D557C" w14:textId="77777777" w:rsidR="00DB3118" w:rsidRDefault="00DB3118" w:rsidP="00DB3118">
            <w:pPr>
              <w:rPr>
                <w:rFonts w:cstheme="minorHAnsi"/>
                <w:sz w:val="20"/>
                <w:szCs w:val="20"/>
              </w:rPr>
            </w:pPr>
            <w:r>
              <w:rPr>
                <w:rFonts w:cstheme="minorHAnsi"/>
                <w:sz w:val="20"/>
                <w:szCs w:val="20"/>
              </w:rPr>
              <w:t>£ 31.20</w:t>
            </w:r>
          </w:p>
          <w:p w14:paraId="482144D3" w14:textId="7C754CB9" w:rsidR="00DB3118" w:rsidRDefault="00DB3118" w:rsidP="00DB3118">
            <w:pPr>
              <w:rPr>
                <w:rFonts w:cstheme="minorHAnsi"/>
                <w:sz w:val="20"/>
                <w:szCs w:val="20"/>
              </w:rPr>
            </w:pPr>
          </w:p>
        </w:tc>
      </w:tr>
      <w:tr w:rsidR="00DB3118" w:rsidRPr="00A05CC5" w14:paraId="3906F01E" w14:textId="77777777" w:rsidTr="006F0C80">
        <w:tc>
          <w:tcPr>
            <w:tcW w:w="8635" w:type="dxa"/>
          </w:tcPr>
          <w:p w14:paraId="7A043873" w14:textId="77777777" w:rsidR="00DB3118" w:rsidRDefault="00DB3118" w:rsidP="00DB3118">
            <w:pPr>
              <w:rPr>
                <w:rFonts w:cstheme="minorHAnsi"/>
                <w:sz w:val="20"/>
                <w:szCs w:val="20"/>
              </w:rPr>
            </w:pPr>
            <w:bookmarkStart w:id="1" w:name="_Hlk530119717"/>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p>
          <w:p w14:paraId="676EC3AE" w14:textId="39B54426" w:rsidR="00DB3118" w:rsidRPr="00A05CC5" w:rsidRDefault="00DB3118" w:rsidP="00DB3118">
            <w:pPr>
              <w:rPr>
                <w:rFonts w:cstheme="minorHAnsi"/>
                <w:sz w:val="20"/>
                <w:szCs w:val="20"/>
              </w:rPr>
            </w:pP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1F55C8D9" w14:textId="7B4BB88F" w:rsidR="00DB3118" w:rsidRPr="00A05CC5" w:rsidRDefault="00DB3118" w:rsidP="00DB3118">
            <w:pPr>
              <w:rPr>
                <w:rFonts w:cstheme="minorHAnsi"/>
                <w:sz w:val="20"/>
                <w:szCs w:val="20"/>
              </w:rPr>
            </w:pPr>
            <w:r>
              <w:rPr>
                <w:rFonts w:cstheme="minorHAnsi"/>
                <w:sz w:val="20"/>
                <w:szCs w:val="20"/>
              </w:rPr>
              <w:t>£ 526.50</w:t>
            </w:r>
          </w:p>
        </w:tc>
      </w:tr>
      <w:tr w:rsidR="00DB3118" w:rsidRPr="00E567AB" w14:paraId="6E659FFB" w14:textId="77777777" w:rsidTr="006F0C80">
        <w:tc>
          <w:tcPr>
            <w:tcW w:w="8635" w:type="dxa"/>
          </w:tcPr>
          <w:p w14:paraId="5471D058" w14:textId="253CD817" w:rsidR="00DB3118" w:rsidRDefault="00DB3118" w:rsidP="00DB3118">
            <w:pPr>
              <w:rPr>
                <w:rFonts w:cstheme="minorHAnsi"/>
                <w:sz w:val="20"/>
                <w:szCs w:val="20"/>
              </w:rPr>
            </w:pPr>
            <w:proofErr w:type="spellStart"/>
            <w:r>
              <w:rPr>
                <w:rFonts w:cstheme="minorHAnsi"/>
                <w:sz w:val="20"/>
                <w:szCs w:val="20"/>
              </w:rPr>
              <w:t>Wicksteed</w:t>
            </w:r>
            <w:proofErr w:type="spellEnd"/>
          </w:p>
          <w:p w14:paraId="5907861D" w14:textId="48AA9DBA" w:rsidR="00DB3118" w:rsidRDefault="00DB3118" w:rsidP="00DB3118">
            <w:pPr>
              <w:rPr>
                <w:rFonts w:cstheme="minorHAnsi"/>
                <w:sz w:val="20"/>
                <w:szCs w:val="20"/>
              </w:rPr>
            </w:pPr>
          </w:p>
        </w:tc>
        <w:tc>
          <w:tcPr>
            <w:tcW w:w="1821" w:type="dxa"/>
          </w:tcPr>
          <w:p w14:paraId="10B0EC4A" w14:textId="39EADBD9" w:rsidR="00DB3118" w:rsidRDefault="00DB3118" w:rsidP="00DB3118">
            <w:pPr>
              <w:rPr>
                <w:rFonts w:cstheme="minorHAnsi"/>
                <w:sz w:val="20"/>
                <w:szCs w:val="20"/>
              </w:rPr>
            </w:pPr>
            <w:r>
              <w:rPr>
                <w:rFonts w:cstheme="minorHAnsi"/>
                <w:sz w:val="20"/>
                <w:szCs w:val="20"/>
              </w:rPr>
              <w:t>£2962.80</w:t>
            </w:r>
          </w:p>
        </w:tc>
      </w:tr>
      <w:tr w:rsidR="003367CC" w:rsidRPr="00E567AB" w14:paraId="7AC45B5A" w14:textId="77777777" w:rsidTr="006F0C80">
        <w:tc>
          <w:tcPr>
            <w:tcW w:w="8635" w:type="dxa"/>
          </w:tcPr>
          <w:p w14:paraId="6F939CCF" w14:textId="67D092F8" w:rsidR="003367CC" w:rsidRDefault="003367CC" w:rsidP="00DB3118">
            <w:pPr>
              <w:rPr>
                <w:rFonts w:cstheme="minorHAnsi"/>
                <w:sz w:val="20"/>
                <w:szCs w:val="20"/>
              </w:rPr>
            </w:pPr>
            <w:r>
              <w:rPr>
                <w:rFonts w:cstheme="minorHAnsi"/>
                <w:sz w:val="20"/>
                <w:szCs w:val="20"/>
              </w:rPr>
              <w:t>Landvista</w:t>
            </w:r>
          </w:p>
        </w:tc>
        <w:tc>
          <w:tcPr>
            <w:tcW w:w="1821" w:type="dxa"/>
          </w:tcPr>
          <w:p w14:paraId="0CF3A9C3" w14:textId="6D80065F" w:rsidR="003367CC" w:rsidRDefault="003367CC" w:rsidP="00DB3118">
            <w:pPr>
              <w:rPr>
                <w:rFonts w:cstheme="minorHAnsi"/>
                <w:sz w:val="20"/>
                <w:szCs w:val="20"/>
              </w:rPr>
            </w:pPr>
            <w:r>
              <w:rPr>
                <w:rFonts w:cstheme="minorHAnsi"/>
                <w:sz w:val="20"/>
                <w:szCs w:val="20"/>
              </w:rPr>
              <w:t>£ 1077.12</w:t>
            </w:r>
          </w:p>
        </w:tc>
      </w:tr>
      <w:tr w:rsidR="00DB3118" w:rsidRPr="00E567AB" w14:paraId="50414512" w14:textId="77777777" w:rsidTr="006F0C80">
        <w:tc>
          <w:tcPr>
            <w:tcW w:w="8635" w:type="dxa"/>
          </w:tcPr>
          <w:p w14:paraId="06C4C0FD" w14:textId="0DC0B353" w:rsidR="00DB3118" w:rsidRDefault="00DB3118" w:rsidP="00DB3118">
            <w:pPr>
              <w:rPr>
                <w:rFonts w:cstheme="minorHAnsi"/>
                <w:sz w:val="20"/>
                <w:szCs w:val="20"/>
              </w:rPr>
            </w:pPr>
            <w:r>
              <w:rPr>
                <w:rFonts w:cstheme="minorHAnsi"/>
                <w:sz w:val="20"/>
                <w:szCs w:val="20"/>
              </w:rPr>
              <w:t>Mrs F Jupp (Expenses)</w:t>
            </w:r>
          </w:p>
        </w:tc>
        <w:tc>
          <w:tcPr>
            <w:tcW w:w="1821" w:type="dxa"/>
          </w:tcPr>
          <w:p w14:paraId="452C518C" w14:textId="0618C8E1" w:rsidR="00DB3118" w:rsidRDefault="00DB3118" w:rsidP="009C02EE">
            <w:pPr>
              <w:rPr>
                <w:rFonts w:cstheme="minorHAnsi"/>
                <w:sz w:val="20"/>
                <w:szCs w:val="20"/>
              </w:rPr>
            </w:pPr>
            <w:r>
              <w:rPr>
                <w:rFonts w:cstheme="minorHAnsi"/>
                <w:sz w:val="20"/>
                <w:szCs w:val="20"/>
              </w:rPr>
              <w:t>£ 16.50</w:t>
            </w:r>
          </w:p>
        </w:tc>
      </w:tr>
      <w:tr w:rsidR="00DB3118" w:rsidRPr="00E567AB" w14:paraId="3759D5F2" w14:textId="77777777" w:rsidTr="006F0C80">
        <w:tc>
          <w:tcPr>
            <w:tcW w:w="8635" w:type="dxa"/>
          </w:tcPr>
          <w:p w14:paraId="76B02DE0" w14:textId="6028E706" w:rsidR="00DB3118" w:rsidRDefault="00DB3118" w:rsidP="00DB3118">
            <w:pPr>
              <w:rPr>
                <w:rFonts w:cstheme="minorHAnsi"/>
                <w:sz w:val="20"/>
                <w:szCs w:val="20"/>
              </w:rPr>
            </w:pPr>
            <w:r>
              <w:rPr>
                <w:rFonts w:cstheme="minorHAnsi"/>
                <w:sz w:val="20"/>
                <w:szCs w:val="20"/>
              </w:rPr>
              <w:t>James Todd &amp; Co</w:t>
            </w:r>
          </w:p>
        </w:tc>
        <w:tc>
          <w:tcPr>
            <w:tcW w:w="1821" w:type="dxa"/>
          </w:tcPr>
          <w:p w14:paraId="5FDCDEBD" w14:textId="3A8B1E5E" w:rsidR="00DB3118" w:rsidRDefault="00DB3118" w:rsidP="009C02EE">
            <w:pPr>
              <w:rPr>
                <w:rFonts w:cstheme="minorHAnsi"/>
                <w:sz w:val="20"/>
                <w:szCs w:val="20"/>
              </w:rPr>
            </w:pPr>
            <w:r>
              <w:rPr>
                <w:rFonts w:cstheme="minorHAnsi"/>
                <w:sz w:val="20"/>
                <w:szCs w:val="20"/>
              </w:rPr>
              <w:t>£ 31.20</w:t>
            </w:r>
          </w:p>
        </w:tc>
      </w:tr>
      <w:bookmarkEnd w:id="1"/>
      <w:tr w:rsidR="00DB3118" w:rsidRPr="00E567AB" w14:paraId="6A0B80E6" w14:textId="77777777" w:rsidTr="006F0C80">
        <w:tc>
          <w:tcPr>
            <w:tcW w:w="8635" w:type="dxa"/>
          </w:tcPr>
          <w:p w14:paraId="042556FA" w14:textId="5AB38707" w:rsidR="00DB3118" w:rsidRPr="00AF3311" w:rsidRDefault="00DB3118" w:rsidP="00DB3118">
            <w:pPr>
              <w:rPr>
                <w:rFonts w:cstheme="minorHAnsi"/>
                <w:b/>
                <w:sz w:val="20"/>
                <w:szCs w:val="20"/>
                <w:u w:val="single"/>
              </w:rPr>
            </w:pPr>
            <w:r>
              <w:rPr>
                <w:rFonts w:cstheme="minorHAnsi"/>
                <w:sz w:val="20"/>
                <w:szCs w:val="20"/>
              </w:rPr>
              <w:t>Mrs F Jupp (Expenses)</w:t>
            </w:r>
          </w:p>
        </w:tc>
        <w:tc>
          <w:tcPr>
            <w:tcW w:w="1821" w:type="dxa"/>
          </w:tcPr>
          <w:p w14:paraId="27866633" w14:textId="13D70297" w:rsidR="00DB3118" w:rsidRDefault="00DB3118" w:rsidP="009C02EE">
            <w:pPr>
              <w:rPr>
                <w:rFonts w:cstheme="minorHAnsi"/>
                <w:sz w:val="20"/>
                <w:szCs w:val="20"/>
              </w:rPr>
            </w:pPr>
            <w:r>
              <w:rPr>
                <w:rFonts w:cstheme="minorHAnsi"/>
                <w:sz w:val="20"/>
                <w:szCs w:val="20"/>
              </w:rPr>
              <w:t>£ 29.70</w:t>
            </w:r>
          </w:p>
        </w:tc>
      </w:tr>
      <w:tr w:rsidR="00DB3118" w:rsidRPr="00E567AB" w14:paraId="11977072" w14:textId="77777777" w:rsidTr="006F0C80">
        <w:tc>
          <w:tcPr>
            <w:tcW w:w="8635" w:type="dxa"/>
          </w:tcPr>
          <w:p w14:paraId="51759CCA" w14:textId="71CE42EC" w:rsidR="00DB3118" w:rsidRDefault="00DB3118" w:rsidP="00DB3118">
            <w:pPr>
              <w:rPr>
                <w:rFonts w:cstheme="minorHAnsi"/>
                <w:sz w:val="20"/>
                <w:szCs w:val="20"/>
              </w:rPr>
            </w:pPr>
            <w:r>
              <w:rPr>
                <w:rFonts w:cstheme="minorHAnsi"/>
                <w:sz w:val="20"/>
                <w:szCs w:val="20"/>
              </w:rPr>
              <w:t>Landvista Ltd</w:t>
            </w:r>
          </w:p>
        </w:tc>
        <w:tc>
          <w:tcPr>
            <w:tcW w:w="1821" w:type="dxa"/>
          </w:tcPr>
          <w:p w14:paraId="280CE41A" w14:textId="396FDF51" w:rsidR="00DB3118" w:rsidRDefault="00DB3118" w:rsidP="009C02EE">
            <w:pPr>
              <w:rPr>
                <w:rFonts w:cstheme="minorHAnsi"/>
                <w:sz w:val="20"/>
                <w:szCs w:val="20"/>
              </w:rPr>
            </w:pPr>
            <w:r>
              <w:rPr>
                <w:rFonts w:cstheme="minorHAnsi"/>
                <w:sz w:val="20"/>
                <w:szCs w:val="20"/>
              </w:rPr>
              <w:t>£550.80</w:t>
            </w:r>
          </w:p>
        </w:tc>
      </w:tr>
      <w:tr w:rsidR="00DB3118" w:rsidRPr="00E567AB" w14:paraId="7DD839C0" w14:textId="77777777" w:rsidTr="006F0C80">
        <w:tc>
          <w:tcPr>
            <w:tcW w:w="8635" w:type="dxa"/>
          </w:tcPr>
          <w:p w14:paraId="05E7F359" w14:textId="3BF61B83" w:rsidR="00DB3118" w:rsidRDefault="00DB3118" w:rsidP="00DB3118">
            <w:pPr>
              <w:rPr>
                <w:rFonts w:cstheme="minorHAnsi"/>
                <w:sz w:val="20"/>
                <w:szCs w:val="20"/>
              </w:rPr>
            </w:pPr>
            <w:r>
              <w:rPr>
                <w:rFonts w:cstheme="minorHAnsi"/>
                <w:sz w:val="20"/>
                <w:szCs w:val="20"/>
              </w:rPr>
              <w:t>N Power</w:t>
            </w:r>
          </w:p>
        </w:tc>
        <w:tc>
          <w:tcPr>
            <w:tcW w:w="1821" w:type="dxa"/>
          </w:tcPr>
          <w:p w14:paraId="2E6F45DF" w14:textId="13574382" w:rsidR="00DB3118" w:rsidRDefault="00DB3118" w:rsidP="00DB3118">
            <w:pPr>
              <w:rPr>
                <w:rFonts w:cstheme="minorHAnsi"/>
                <w:sz w:val="20"/>
                <w:szCs w:val="20"/>
              </w:rPr>
            </w:pPr>
            <w:r>
              <w:rPr>
                <w:rFonts w:cstheme="minorHAnsi"/>
                <w:sz w:val="20"/>
                <w:szCs w:val="20"/>
              </w:rPr>
              <w:t>£129.90</w:t>
            </w:r>
          </w:p>
        </w:tc>
      </w:tr>
      <w:tr w:rsidR="000B525A" w:rsidRPr="00E567AB" w14:paraId="6439C67B" w14:textId="77777777" w:rsidTr="006F0C80">
        <w:tc>
          <w:tcPr>
            <w:tcW w:w="8635" w:type="dxa"/>
          </w:tcPr>
          <w:p w14:paraId="36BDCE0B" w14:textId="4A9AF33F" w:rsidR="000B525A" w:rsidRDefault="000B525A" w:rsidP="00DB3118">
            <w:pPr>
              <w:rPr>
                <w:rFonts w:cstheme="minorHAnsi"/>
                <w:sz w:val="20"/>
                <w:szCs w:val="20"/>
              </w:rPr>
            </w:pPr>
            <w:r>
              <w:rPr>
                <w:rFonts w:cstheme="minorHAnsi"/>
                <w:sz w:val="20"/>
                <w:szCs w:val="20"/>
              </w:rPr>
              <w:t>N Power</w:t>
            </w:r>
          </w:p>
        </w:tc>
        <w:tc>
          <w:tcPr>
            <w:tcW w:w="1821" w:type="dxa"/>
          </w:tcPr>
          <w:p w14:paraId="2A9654A3" w14:textId="44F88C65" w:rsidR="000B525A" w:rsidRDefault="000B525A" w:rsidP="00DB3118">
            <w:pPr>
              <w:rPr>
                <w:rFonts w:cstheme="minorHAnsi"/>
                <w:sz w:val="20"/>
                <w:szCs w:val="20"/>
              </w:rPr>
            </w:pPr>
            <w:r>
              <w:rPr>
                <w:rFonts w:cstheme="minorHAnsi"/>
                <w:sz w:val="20"/>
                <w:szCs w:val="20"/>
              </w:rPr>
              <w:t>£123.75</w:t>
            </w:r>
          </w:p>
        </w:tc>
      </w:tr>
      <w:tr w:rsidR="009C02EE" w:rsidRPr="00E567AB" w14:paraId="2E8E741B" w14:textId="77777777" w:rsidTr="006F0C80">
        <w:tc>
          <w:tcPr>
            <w:tcW w:w="8635" w:type="dxa"/>
          </w:tcPr>
          <w:p w14:paraId="2ADBB462" w14:textId="5FBC51BB" w:rsidR="009C02EE" w:rsidRDefault="009C02EE" w:rsidP="00DB3118">
            <w:pPr>
              <w:rPr>
                <w:rFonts w:cstheme="minorHAnsi"/>
                <w:sz w:val="20"/>
                <w:szCs w:val="20"/>
              </w:rPr>
            </w:pPr>
            <w:r>
              <w:rPr>
                <w:rFonts w:cstheme="minorHAnsi"/>
                <w:sz w:val="20"/>
                <w:szCs w:val="20"/>
              </w:rPr>
              <w:t>N Power</w:t>
            </w:r>
          </w:p>
        </w:tc>
        <w:tc>
          <w:tcPr>
            <w:tcW w:w="1821" w:type="dxa"/>
          </w:tcPr>
          <w:p w14:paraId="49A3DE28" w14:textId="0BAC87B6" w:rsidR="009C02EE" w:rsidRDefault="009C02EE" w:rsidP="00DB3118">
            <w:pPr>
              <w:rPr>
                <w:rFonts w:cstheme="minorHAnsi"/>
                <w:sz w:val="20"/>
                <w:szCs w:val="20"/>
              </w:rPr>
            </w:pPr>
            <w:r>
              <w:rPr>
                <w:rFonts w:cstheme="minorHAnsi"/>
                <w:sz w:val="20"/>
                <w:szCs w:val="20"/>
              </w:rPr>
              <w:t>£124.33</w:t>
            </w:r>
          </w:p>
        </w:tc>
      </w:tr>
      <w:tr w:rsidR="00DB3118" w:rsidRPr="00E567AB" w14:paraId="3F9FB1DD" w14:textId="77777777" w:rsidTr="006F0C80">
        <w:tc>
          <w:tcPr>
            <w:tcW w:w="8635" w:type="dxa"/>
          </w:tcPr>
          <w:p w14:paraId="474F433F" w14:textId="6C7744F9" w:rsidR="00DB3118" w:rsidRDefault="00DB3118" w:rsidP="00DB3118">
            <w:pPr>
              <w:rPr>
                <w:rFonts w:cstheme="minorHAnsi"/>
                <w:sz w:val="20"/>
                <w:szCs w:val="20"/>
              </w:rPr>
            </w:pPr>
            <w:r>
              <w:rPr>
                <w:rFonts w:cstheme="minorHAnsi"/>
                <w:sz w:val="20"/>
                <w:szCs w:val="20"/>
              </w:rPr>
              <w:t>A&amp;J Lighting</w:t>
            </w:r>
          </w:p>
        </w:tc>
        <w:tc>
          <w:tcPr>
            <w:tcW w:w="1821" w:type="dxa"/>
          </w:tcPr>
          <w:p w14:paraId="46D39FA1" w14:textId="29A85273" w:rsidR="00DB3118" w:rsidRDefault="00DB3118" w:rsidP="00DB3118">
            <w:pPr>
              <w:rPr>
                <w:rFonts w:cstheme="minorHAnsi"/>
                <w:sz w:val="20"/>
                <w:szCs w:val="20"/>
              </w:rPr>
            </w:pPr>
            <w:r>
              <w:rPr>
                <w:rFonts w:cstheme="minorHAnsi"/>
                <w:sz w:val="20"/>
                <w:szCs w:val="20"/>
              </w:rPr>
              <w:t>£</w:t>
            </w:r>
            <w:r w:rsidR="009C02EE">
              <w:rPr>
                <w:rFonts w:cstheme="minorHAnsi"/>
                <w:sz w:val="20"/>
                <w:szCs w:val="20"/>
              </w:rPr>
              <w:t xml:space="preserve"> </w:t>
            </w:r>
            <w:r>
              <w:rPr>
                <w:rFonts w:cstheme="minorHAnsi"/>
                <w:sz w:val="20"/>
                <w:szCs w:val="20"/>
              </w:rPr>
              <w:t>59.88</w:t>
            </w:r>
          </w:p>
        </w:tc>
      </w:tr>
      <w:tr w:rsidR="00DB3118" w:rsidRPr="00E567AB" w14:paraId="6EB512D6" w14:textId="77777777" w:rsidTr="006F0C80">
        <w:tc>
          <w:tcPr>
            <w:tcW w:w="8635" w:type="dxa"/>
          </w:tcPr>
          <w:p w14:paraId="79524B1B" w14:textId="114C2D27" w:rsidR="00DB3118" w:rsidRDefault="00DB3118" w:rsidP="00DB3118">
            <w:pPr>
              <w:rPr>
                <w:rFonts w:cstheme="minorHAnsi"/>
                <w:sz w:val="20"/>
                <w:szCs w:val="20"/>
              </w:rPr>
            </w:pPr>
            <w:r>
              <w:rPr>
                <w:rFonts w:cstheme="minorHAnsi"/>
                <w:sz w:val="20"/>
                <w:szCs w:val="20"/>
              </w:rPr>
              <w:t>A&amp;J Lig</w:t>
            </w:r>
            <w:r w:rsidR="00DD04C3">
              <w:rPr>
                <w:rFonts w:cstheme="minorHAnsi"/>
                <w:sz w:val="20"/>
                <w:szCs w:val="20"/>
              </w:rPr>
              <w:t>hting</w:t>
            </w:r>
          </w:p>
        </w:tc>
        <w:tc>
          <w:tcPr>
            <w:tcW w:w="1821" w:type="dxa"/>
          </w:tcPr>
          <w:p w14:paraId="65184251" w14:textId="1C247DAE" w:rsidR="00DB3118" w:rsidRDefault="00DD04C3" w:rsidP="00DB3118">
            <w:pPr>
              <w:rPr>
                <w:rFonts w:cstheme="minorHAnsi"/>
                <w:sz w:val="20"/>
                <w:szCs w:val="20"/>
              </w:rPr>
            </w:pPr>
            <w:r>
              <w:rPr>
                <w:rFonts w:cstheme="minorHAnsi"/>
                <w:sz w:val="20"/>
                <w:szCs w:val="20"/>
              </w:rPr>
              <w:t>£ 292.80</w:t>
            </w:r>
          </w:p>
        </w:tc>
      </w:tr>
      <w:tr w:rsidR="00DD04C3" w:rsidRPr="00E567AB" w14:paraId="45ED93DD" w14:textId="77777777" w:rsidTr="006F0C80">
        <w:tc>
          <w:tcPr>
            <w:tcW w:w="8635" w:type="dxa"/>
          </w:tcPr>
          <w:p w14:paraId="6504EB49" w14:textId="02EDBF14" w:rsidR="00DD04C3" w:rsidRDefault="00DD04C3" w:rsidP="00DD04C3">
            <w:pPr>
              <w:rPr>
                <w:rFonts w:cstheme="minorHAnsi"/>
                <w:sz w:val="20"/>
                <w:szCs w:val="20"/>
              </w:rPr>
            </w:pPr>
            <w:r>
              <w:rPr>
                <w:rFonts w:cstheme="minorHAnsi"/>
                <w:sz w:val="20"/>
                <w:szCs w:val="20"/>
              </w:rPr>
              <w:t>A&amp;J Lighting</w:t>
            </w:r>
          </w:p>
        </w:tc>
        <w:tc>
          <w:tcPr>
            <w:tcW w:w="1821" w:type="dxa"/>
          </w:tcPr>
          <w:p w14:paraId="08C342FD" w14:textId="11E25739" w:rsidR="00DD04C3" w:rsidRDefault="00DD04C3" w:rsidP="00DD04C3">
            <w:pPr>
              <w:rPr>
                <w:rFonts w:cstheme="minorHAnsi"/>
                <w:sz w:val="20"/>
                <w:szCs w:val="20"/>
              </w:rPr>
            </w:pPr>
            <w:r>
              <w:rPr>
                <w:rFonts w:cstheme="minorHAnsi"/>
                <w:sz w:val="20"/>
                <w:szCs w:val="20"/>
              </w:rPr>
              <w:t>£</w:t>
            </w:r>
            <w:r w:rsidR="009C02EE">
              <w:rPr>
                <w:rFonts w:cstheme="minorHAnsi"/>
                <w:sz w:val="20"/>
                <w:szCs w:val="20"/>
              </w:rPr>
              <w:t xml:space="preserve"> </w:t>
            </w:r>
            <w:r>
              <w:rPr>
                <w:rFonts w:cstheme="minorHAnsi"/>
                <w:sz w:val="20"/>
                <w:szCs w:val="20"/>
              </w:rPr>
              <w:t>59.88</w:t>
            </w:r>
          </w:p>
        </w:tc>
      </w:tr>
      <w:tr w:rsidR="00DD04C3" w:rsidRPr="00E567AB" w14:paraId="27EE5F30" w14:textId="77777777" w:rsidTr="006F0C80">
        <w:tc>
          <w:tcPr>
            <w:tcW w:w="8635" w:type="dxa"/>
          </w:tcPr>
          <w:p w14:paraId="697DEDD1" w14:textId="7EC671F3" w:rsidR="00DD04C3" w:rsidRDefault="00DD04C3" w:rsidP="00DD04C3">
            <w:pPr>
              <w:rPr>
                <w:rFonts w:cstheme="minorHAnsi"/>
                <w:sz w:val="20"/>
                <w:szCs w:val="20"/>
              </w:rPr>
            </w:pPr>
            <w:r>
              <w:rPr>
                <w:rFonts w:cstheme="minorHAnsi"/>
                <w:sz w:val="20"/>
                <w:szCs w:val="20"/>
              </w:rPr>
              <w:t>UDC</w:t>
            </w:r>
          </w:p>
        </w:tc>
        <w:tc>
          <w:tcPr>
            <w:tcW w:w="1821" w:type="dxa"/>
          </w:tcPr>
          <w:p w14:paraId="1F194810" w14:textId="1F98114C" w:rsidR="00DD04C3" w:rsidRDefault="00DD04C3" w:rsidP="00DD04C3">
            <w:pPr>
              <w:rPr>
                <w:rFonts w:cstheme="minorHAnsi"/>
                <w:sz w:val="20"/>
                <w:szCs w:val="20"/>
              </w:rPr>
            </w:pPr>
            <w:r>
              <w:rPr>
                <w:rFonts w:cstheme="minorHAnsi"/>
                <w:sz w:val="20"/>
                <w:szCs w:val="20"/>
              </w:rPr>
              <w:t>£ 59.93</w:t>
            </w:r>
          </w:p>
        </w:tc>
      </w:tr>
      <w:tr w:rsidR="009C02EE" w:rsidRPr="00E567AB" w14:paraId="5EFFA4A0" w14:textId="77777777" w:rsidTr="006F0C80">
        <w:tc>
          <w:tcPr>
            <w:tcW w:w="8635" w:type="dxa"/>
          </w:tcPr>
          <w:p w14:paraId="036D526E" w14:textId="7DD0D6C2" w:rsidR="009C02EE" w:rsidRDefault="009C02EE" w:rsidP="00DD04C3">
            <w:pPr>
              <w:rPr>
                <w:rFonts w:cstheme="minorHAnsi"/>
                <w:sz w:val="20"/>
                <w:szCs w:val="20"/>
              </w:rPr>
            </w:pPr>
            <w:r>
              <w:rPr>
                <w:rFonts w:cstheme="minorHAnsi"/>
                <w:sz w:val="20"/>
                <w:szCs w:val="20"/>
              </w:rPr>
              <w:lastRenderedPageBreak/>
              <w:t>UDC</w:t>
            </w:r>
          </w:p>
        </w:tc>
        <w:tc>
          <w:tcPr>
            <w:tcW w:w="1821" w:type="dxa"/>
          </w:tcPr>
          <w:p w14:paraId="13FFFFA9" w14:textId="606023F3" w:rsidR="009C02EE" w:rsidRDefault="009C02EE" w:rsidP="00DD04C3">
            <w:pPr>
              <w:rPr>
                <w:rFonts w:cstheme="minorHAnsi"/>
                <w:sz w:val="20"/>
                <w:szCs w:val="20"/>
              </w:rPr>
            </w:pPr>
            <w:r>
              <w:rPr>
                <w:rFonts w:cstheme="minorHAnsi"/>
                <w:sz w:val="20"/>
                <w:szCs w:val="20"/>
              </w:rPr>
              <w:t>£ 59.93</w:t>
            </w:r>
          </w:p>
        </w:tc>
      </w:tr>
      <w:tr w:rsidR="00DD04C3" w:rsidRPr="00E567AB" w14:paraId="3DBAAF73" w14:textId="77777777" w:rsidTr="006F0C80">
        <w:tc>
          <w:tcPr>
            <w:tcW w:w="8635" w:type="dxa"/>
          </w:tcPr>
          <w:p w14:paraId="6B94A625" w14:textId="1DC6E76A" w:rsidR="00DD04C3" w:rsidRDefault="00DD04C3" w:rsidP="00DD04C3">
            <w:pPr>
              <w:rPr>
                <w:rFonts w:cstheme="minorHAnsi"/>
                <w:sz w:val="20"/>
                <w:szCs w:val="20"/>
              </w:rPr>
            </w:pPr>
            <w:r>
              <w:rPr>
                <w:rFonts w:cstheme="minorHAnsi"/>
                <w:sz w:val="20"/>
                <w:szCs w:val="20"/>
              </w:rPr>
              <w:t xml:space="preserve">HSBC </w:t>
            </w:r>
          </w:p>
        </w:tc>
        <w:tc>
          <w:tcPr>
            <w:tcW w:w="1821" w:type="dxa"/>
          </w:tcPr>
          <w:p w14:paraId="40B6BE98" w14:textId="5EC7B90D" w:rsidR="00DD04C3" w:rsidRDefault="00DD04C3" w:rsidP="00DD04C3">
            <w:pPr>
              <w:rPr>
                <w:rFonts w:cstheme="minorHAnsi"/>
                <w:sz w:val="20"/>
                <w:szCs w:val="20"/>
              </w:rPr>
            </w:pPr>
            <w:r>
              <w:rPr>
                <w:rFonts w:cstheme="minorHAnsi"/>
                <w:sz w:val="20"/>
                <w:szCs w:val="20"/>
              </w:rPr>
              <w:t>£ 8.00</w:t>
            </w:r>
          </w:p>
        </w:tc>
      </w:tr>
      <w:tr w:rsidR="00C53D67" w:rsidRPr="00E567AB" w14:paraId="642A31E6" w14:textId="77777777" w:rsidTr="006F0C80">
        <w:tc>
          <w:tcPr>
            <w:tcW w:w="8635" w:type="dxa"/>
          </w:tcPr>
          <w:p w14:paraId="0B1B3379" w14:textId="294F8F12" w:rsidR="00C53D67" w:rsidRDefault="00C53D67" w:rsidP="00C53D67">
            <w:pPr>
              <w:rPr>
                <w:rFonts w:cstheme="minorHAnsi"/>
                <w:sz w:val="20"/>
                <w:szCs w:val="20"/>
              </w:rPr>
            </w:pPr>
            <w:r w:rsidRPr="00C12B41">
              <w:t xml:space="preserve">HSBC </w:t>
            </w:r>
          </w:p>
        </w:tc>
        <w:tc>
          <w:tcPr>
            <w:tcW w:w="1821" w:type="dxa"/>
          </w:tcPr>
          <w:p w14:paraId="2D92649A" w14:textId="6C306A3F" w:rsidR="00C53D67" w:rsidRDefault="00C53D67" w:rsidP="00C53D67">
            <w:pPr>
              <w:rPr>
                <w:rFonts w:cstheme="minorHAnsi"/>
                <w:sz w:val="20"/>
                <w:szCs w:val="20"/>
              </w:rPr>
            </w:pPr>
            <w:r w:rsidRPr="00C12B41">
              <w:t>£ 8.00</w:t>
            </w:r>
          </w:p>
        </w:tc>
      </w:tr>
    </w:tbl>
    <w:bookmarkEnd w:id="0"/>
    <w:p w14:paraId="67351B37" w14:textId="6EA18D95" w:rsidR="007F1EA7" w:rsidRDefault="001B359F" w:rsidP="007F1EA7">
      <w:pPr>
        <w:jc w:val="center"/>
        <w:rPr>
          <w:rFonts w:cstheme="minorHAnsi"/>
        </w:rPr>
      </w:pPr>
      <w:r>
        <w:rPr>
          <w:rFonts w:cstheme="minorHAnsi"/>
        </w:rPr>
        <w:t>The next meeting is scheduled for Monday</w:t>
      </w:r>
      <w:r w:rsidR="00D50BB6">
        <w:rPr>
          <w:rFonts w:cstheme="minorHAnsi"/>
        </w:rPr>
        <w:t xml:space="preserve"> </w:t>
      </w:r>
      <w:r w:rsidR="00720EC0">
        <w:rPr>
          <w:rFonts w:cstheme="minorHAnsi"/>
        </w:rPr>
        <w:t>1</w:t>
      </w:r>
      <w:r w:rsidR="00DD04C3">
        <w:rPr>
          <w:rFonts w:cstheme="minorHAnsi"/>
        </w:rPr>
        <w:t>4</w:t>
      </w:r>
      <w:r w:rsidR="00720EC0" w:rsidRPr="00720EC0">
        <w:rPr>
          <w:rFonts w:cstheme="minorHAnsi"/>
          <w:vertAlign w:val="superscript"/>
        </w:rPr>
        <w:t>th</w:t>
      </w:r>
      <w:r w:rsidR="00720EC0">
        <w:rPr>
          <w:rFonts w:cstheme="minorHAnsi"/>
        </w:rPr>
        <w:t xml:space="preserve"> </w:t>
      </w:r>
      <w:r w:rsidR="00DD04C3">
        <w:rPr>
          <w:rFonts w:cstheme="minorHAnsi"/>
        </w:rPr>
        <w:t>November</w:t>
      </w:r>
      <w:r w:rsidR="006B6761">
        <w:rPr>
          <w:rFonts w:cstheme="minorHAnsi"/>
        </w:rPr>
        <w:t xml:space="preserve"> </w:t>
      </w:r>
      <w:r w:rsidR="00257A23">
        <w:rPr>
          <w:rFonts w:cstheme="minorHAnsi"/>
        </w:rPr>
        <w:t>20</w:t>
      </w:r>
      <w:r w:rsidR="00CD144A">
        <w:rPr>
          <w:rFonts w:cstheme="minorHAnsi"/>
        </w:rPr>
        <w:t>2</w:t>
      </w:r>
      <w:r w:rsidR="00E73EFD">
        <w:rPr>
          <w:rFonts w:cstheme="minorHAnsi"/>
        </w:rPr>
        <w:t>2</w:t>
      </w:r>
      <w:r w:rsidR="003848A3">
        <w:rPr>
          <w:rFonts w:cstheme="minorHAnsi"/>
        </w:rPr>
        <w:t>, 7</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w:t>
      </w:r>
      <w:proofErr w:type="gramStart"/>
      <w:r>
        <w:rPr>
          <w:rFonts w:cstheme="minorHAnsi"/>
          <w:sz w:val="16"/>
          <w:szCs w:val="16"/>
        </w:rPr>
        <w:t>please</w:t>
      </w:r>
      <w:proofErr w:type="gramEnd"/>
      <w:r>
        <w:rPr>
          <w:rFonts w:cstheme="minorHAnsi"/>
          <w:sz w:val="16"/>
          <w:szCs w:val="16"/>
        </w:rPr>
        <w:t xml:space="preserv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 xml:space="preserve">contact </w:t>
      </w:r>
      <w:proofErr w:type="spellStart"/>
      <w:r>
        <w:rPr>
          <w:rFonts w:cstheme="minorHAnsi"/>
          <w:sz w:val="16"/>
          <w:szCs w:val="16"/>
        </w:rPr>
        <w:t>Barnstonpc@hotmail</w:t>
      </w:r>
      <w:proofErr w:type="spellEnd"/>
      <w:r>
        <w:rPr>
          <w:rFonts w:cstheme="minorHAnsi"/>
          <w:sz w:val="16"/>
          <w:szCs w:val="16"/>
        </w:rPr>
        <w:t xml:space="preserve"> to request a copy.</w:t>
      </w:r>
    </w:p>
    <w:sectPr w:rsidR="00296328" w:rsidRPr="00784380" w:rsidSect="00C65CFA">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29293" w14:textId="77777777" w:rsidR="001F447E" w:rsidRDefault="001F447E" w:rsidP="006823FE">
      <w:pPr>
        <w:spacing w:after="0" w:line="240" w:lineRule="auto"/>
      </w:pPr>
      <w:r>
        <w:separator/>
      </w:r>
    </w:p>
  </w:endnote>
  <w:endnote w:type="continuationSeparator" w:id="0">
    <w:p w14:paraId="5FAB2112" w14:textId="77777777" w:rsidR="001F447E" w:rsidRDefault="001F447E"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6120B" w:rsidRPr="0036120B">
          <w:rPr>
            <w:b/>
            <w:bCs/>
            <w:noProof/>
          </w:rPr>
          <w:t>5</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DFBE" w14:textId="77777777" w:rsidR="001F447E" w:rsidRDefault="001F447E" w:rsidP="006823FE">
      <w:pPr>
        <w:spacing w:after="0" w:line="240" w:lineRule="auto"/>
      </w:pPr>
      <w:r>
        <w:separator/>
      </w:r>
    </w:p>
  </w:footnote>
  <w:footnote w:type="continuationSeparator" w:id="0">
    <w:p w14:paraId="1173FB7E" w14:textId="77777777" w:rsidR="001F447E" w:rsidRDefault="001F447E"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12185"/>
    <w:multiLevelType w:val="hybridMultilevel"/>
    <w:tmpl w:val="5B762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E02AB"/>
    <w:multiLevelType w:val="hybridMultilevel"/>
    <w:tmpl w:val="21EA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0C069B"/>
    <w:multiLevelType w:val="hybridMultilevel"/>
    <w:tmpl w:val="5BD8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92337">
    <w:abstractNumId w:val="10"/>
  </w:num>
  <w:num w:numId="2" w16cid:durableId="246349978">
    <w:abstractNumId w:val="5"/>
  </w:num>
  <w:num w:numId="3" w16cid:durableId="1759935314">
    <w:abstractNumId w:val="0"/>
  </w:num>
  <w:num w:numId="4" w16cid:durableId="1150051598">
    <w:abstractNumId w:val="3"/>
  </w:num>
  <w:num w:numId="5" w16cid:durableId="2090421611">
    <w:abstractNumId w:val="9"/>
  </w:num>
  <w:num w:numId="6" w16cid:durableId="1293637928">
    <w:abstractNumId w:val="6"/>
  </w:num>
  <w:num w:numId="7" w16cid:durableId="979385160">
    <w:abstractNumId w:val="2"/>
  </w:num>
  <w:num w:numId="8" w16cid:durableId="1927227850">
    <w:abstractNumId w:val="4"/>
  </w:num>
  <w:num w:numId="9" w16cid:durableId="2125155676">
    <w:abstractNumId w:val="7"/>
  </w:num>
  <w:num w:numId="10" w16cid:durableId="48968355">
    <w:abstractNumId w:val="8"/>
  </w:num>
  <w:num w:numId="11" w16cid:durableId="150524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0975"/>
    <w:rsid w:val="000015D2"/>
    <w:rsid w:val="0000199A"/>
    <w:rsid w:val="00001BDE"/>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65A9"/>
    <w:rsid w:val="00017FDF"/>
    <w:rsid w:val="00020BF8"/>
    <w:rsid w:val="00023AC4"/>
    <w:rsid w:val="00026518"/>
    <w:rsid w:val="0002696E"/>
    <w:rsid w:val="00027969"/>
    <w:rsid w:val="00033613"/>
    <w:rsid w:val="000337BC"/>
    <w:rsid w:val="00036349"/>
    <w:rsid w:val="00043459"/>
    <w:rsid w:val="00043590"/>
    <w:rsid w:val="00043B59"/>
    <w:rsid w:val="00043D47"/>
    <w:rsid w:val="000446CC"/>
    <w:rsid w:val="00044B2D"/>
    <w:rsid w:val="00044F7E"/>
    <w:rsid w:val="00046F2A"/>
    <w:rsid w:val="00047BAF"/>
    <w:rsid w:val="00050A38"/>
    <w:rsid w:val="000517F5"/>
    <w:rsid w:val="0005413C"/>
    <w:rsid w:val="00056A07"/>
    <w:rsid w:val="00057D79"/>
    <w:rsid w:val="00060595"/>
    <w:rsid w:val="000605B9"/>
    <w:rsid w:val="000605C6"/>
    <w:rsid w:val="00061244"/>
    <w:rsid w:val="0006372B"/>
    <w:rsid w:val="00064269"/>
    <w:rsid w:val="00064573"/>
    <w:rsid w:val="0006577F"/>
    <w:rsid w:val="00066740"/>
    <w:rsid w:val="00070564"/>
    <w:rsid w:val="00071165"/>
    <w:rsid w:val="00075FCC"/>
    <w:rsid w:val="000768C5"/>
    <w:rsid w:val="00077548"/>
    <w:rsid w:val="000800AA"/>
    <w:rsid w:val="000844EE"/>
    <w:rsid w:val="00086779"/>
    <w:rsid w:val="0009103A"/>
    <w:rsid w:val="00093274"/>
    <w:rsid w:val="00093CAA"/>
    <w:rsid w:val="0009410E"/>
    <w:rsid w:val="00095F1F"/>
    <w:rsid w:val="00097ECA"/>
    <w:rsid w:val="000A1F03"/>
    <w:rsid w:val="000A2ED4"/>
    <w:rsid w:val="000A373D"/>
    <w:rsid w:val="000A46D5"/>
    <w:rsid w:val="000A6A94"/>
    <w:rsid w:val="000A783E"/>
    <w:rsid w:val="000A7FF1"/>
    <w:rsid w:val="000B027A"/>
    <w:rsid w:val="000B3054"/>
    <w:rsid w:val="000B33DE"/>
    <w:rsid w:val="000B525A"/>
    <w:rsid w:val="000B52D1"/>
    <w:rsid w:val="000B755A"/>
    <w:rsid w:val="000C0057"/>
    <w:rsid w:val="000C0983"/>
    <w:rsid w:val="000C2F14"/>
    <w:rsid w:val="000C32FE"/>
    <w:rsid w:val="000C3F9A"/>
    <w:rsid w:val="000C5559"/>
    <w:rsid w:val="000C5FAD"/>
    <w:rsid w:val="000C71AE"/>
    <w:rsid w:val="000D147A"/>
    <w:rsid w:val="000D14DE"/>
    <w:rsid w:val="000D3D8B"/>
    <w:rsid w:val="000D5982"/>
    <w:rsid w:val="000D59B6"/>
    <w:rsid w:val="000E1F54"/>
    <w:rsid w:val="000E38AD"/>
    <w:rsid w:val="000E3B7A"/>
    <w:rsid w:val="000E4BC0"/>
    <w:rsid w:val="000E5FA0"/>
    <w:rsid w:val="000E771A"/>
    <w:rsid w:val="000E772C"/>
    <w:rsid w:val="000F0CE0"/>
    <w:rsid w:val="000F1635"/>
    <w:rsid w:val="000F4599"/>
    <w:rsid w:val="000F4AF3"/>
    <w:rsid w:val="000F527B"/>
    <w:rsid w:val="00100093"/>
    <w:rsid w:val="00101881"/>
    <w:rsid w:val="0010188F"/>
    <w:rsid w:val="00101B44"/>
    <w:rsid w:val="00102167"/>
    <w:rsid w:val="001023A0"/>
    <w:rsid w:val="00102744"/>
    <w:rsid w:val="00102933"/>
    <w:rsid w:val="00103BBD"/>
    <w:rsid w:val="00104AE6"/>
    <w:rsid w:val="0011064F"/>
    <w:rsid w:val="001147EB"/>
    <w:rsid w:val="001177B5"/>
    <w:rsid w:val="00117846"/>
    <w:rsid w:val="001201EB"/>
    <w:rsid w:val="0012113C"/>
    <w:rsid w:val="00122B22"/>
    <w:rsid w:val="00122B49"/>
    <w:rsid w:val="00123AA1"/>
    <w:rsid w:val="00125031"/>
    <w:rsid w:val="0012689E"/>
    <w:rsid w:val="00127B08"/>
    <w:rsid w:val="00131AA8"/>
    <w:rsid w:val="00135AC9"/>
    <w:rsid w:val="00135E51"/>
    <w:rsid w:val="00136992"/>
    <w:rsid w:val="00141DDF"/>
    <w:rsid w:val="0014292B"/>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F51"/>
    <w:rsid w:val="001701AA"/>
    <w:rsid w:val="00170E14"/>
    <w:rsid w:val="00173B32"/>
    <w:rsid w:val="00175A2E"/>
    <w:rsid w:val="001764DB"/>
    <w:rsid w:val="00177098"/>
    <w:rsid w:val="00177274"/>
    <w:rsid w:val="00177B0B"/>
    <w:rsid w:val="00177B81"/>
    <w:rsid w:val="0018099E"/>
    <w:rsid w:val="00181310"/>
    <w:rsid w:val="0018438B"/>
    <w:rsid w:val="001846DA"/>
    <w:rsid w:val="00185D72"/>
    <w:rsid w:val="00185ECF"/>
    <w:rsid w:val="001914B5"/>
    <w:rsid w:val="00192669"/>
    <w:rsid w:val="00194689"/>
    <w:rsid w:val="00194F6B"/>
    <w:rsid w:val="00196C7D"/>
    <w:rsid w:val="001A0CAD"/>
    <w:rsid w:val="001A3F65"/>
    <w:rsid w:val="001A5A5E"/>
    <w:rsid w:val="001A5C99"/>
    <w:rsid w:val="001A6D6C"/>
    <w:rsid w:val="001A74C6"/>
    <w:rsid w:val="001B0801"/>
    <w:rsid w:val="001B220E"/>
    <w:rsid w:val="001B2692"/>
    <w:rsid w:val="001B2DC2"/>
    <w:rsid w:val="001B359F"/>
    <w:rsid w:val="001B3912"/>
    <w:rsid w:val="001B5098"/>
    <w:rsid w:val="001B6977"/>
    <w:rsid w:val="001C026B"/>
    <w:rsid w:val="001C0667"/>
    <w:rsid w:val="001C288C"/>
    <w:rsid w:val="001C3208"/>
    <w:rsid w:val="001C3966"/>
    <w:rsid w:val="001C488A"/>
    <w:rsid w:val="001C5C07"/>
    <w:rsid w:val="001C645F"/>
    <w:rsid w:val="001D0D32"/>
    <w:rsid w:val="001D2FA2"/>
    <w:rsid w:val="001D42A9"/>
    <w:rsid w:val="001D52CC"/>
    <w:rsid w:val="001D595C"/>
    <w:rsid w:val="001E0F4D"/>
    <w:rsid w:val="001E1F5A"/>
    <w:rsid w:val="001E4D11"/>
    <w:rsid w:val="001E5EBE"/>
    <w:rsid w:val="001E7A0A"/>
    <w:rsid w:val="001F19B3"/>
    <w:rsid w:val="001F447E"/>
    <w:rsid w:val="001F7229"/>
    <w:rsid w:val="001F723E"/>
    <w:rsid w:val="00200EC4"/>
    <w:rsid w:val="00201093"/>
    <w:rsid w:val="002023D1"/>
    <w:rsid w:val="00203755"/>
    <w:rsid w:val="00204193"/>
    <w:rsid w:val="00204F2E"/>
    <w:rsid w:val="0020544C"/>
    <w:rsid w:val="0020570A"/>
    <w:rsid w:val="002058C7"/>
    <w:rsid w:val="0020611A"/>
    <w:rsid w:val="0020689E"/>
    <w:rsid w:val="00207916"/>
    <w:rsid w:val="0021044C"/>
    <w:rsid w:val="00210903"/>
    <w:rsid w:val="00211229"/>
    <w:rsid w:val="0021173A"/>
    <w:rsid w:val="002129AC"/>
    <w:rsid w:val="0021464B"/>
    <w:rsid w:val="00215189"/>
    <w:rsid w:val="00215939"/>
    <w:rsid w:val="0021645B"/>
    <w:rsid w:val="002243B0"/>
    <w:rsid w:val="00224E22"/>
    <w:rsid w:val="00224F1C"/>
    <w:rsid w:val="00225909"/>
    <w:rsid w:val="002267D1"/>
    <w:rsid w:val="0022771D"/>
    <w:rsid w:val="002305D8"/>
    <w:rsid w:val="002346B7"/>
    <w:rsid w:val="00235906"/>
    <w:rsid w:val="0023672B"/>
    <w:rsid w:val="00243978"/>
    <w:rsid w:val="00244F6A"/>
    <w:rsid w:val="00245766"/>
    <w:rsid w:val="002460FB"/>
    <w:rsid w:val="00247666"/>
    <w:rsid w:val="002502A7"/>
    <w:rsid w:val="00251856"/>
    <w:rsid w:val="00251E72"/>
    <w:rsid w:val="002528AB"/>
    <w:rsid w:val="00253184"/>
    <w:rsid w:val="00253E61"/>
    <w:rsid w:val="00256D35"/>
    <w:rsid w:val="00256FB4"/>
    <w:rsid w:val="00257660"/>
    <w:rsid w:val="002578CB"/>
    <w:rsid w:val="00257A23"/>
    <w:rsid w:val="00261380"/>
    <w:rsid w:val="002622E4"/>
    <w:rsid w:val="00262834"/>
    <w:rsid w:val="0026283F"/>
    <w:rsid w:val="00262C6F"/>
    <w:rsid w:val="002631E6"/>
    <w:rsid w:val="00263490"/>
    <w:rsid w:val="002712B1"/>
    <w:rsid w:val="00272116"/>
    <w:rsid w:val="0027423A"/>
    <w:rsid w:val="00276664"/>
    <w:rsid w:val="0028360F"/>
    <w:rsid w:val="00283806"/>
    <w:rsid w:val="0028448C"/>
    <w:rsid w:val="00284861"/>
    <w:rsid w:val="00285659"/>
    <w:rsid w:val="00286E91"/>
    <w:rsid w:val="0028768D"/>
    <w:rsid w:val="002924B1"/>
    <w:rsid w:val="00296328"/>
    <w:rsid w:val="002A10D8"/>
    <w:rsid w:val="002A2DFC"/>
    <w:rsid w:val="002A405E"/>
    <w:rsid w:val="002A615A"/>
    <w:rsid w:val="002A6868"/>
    <w:rsid w:val="002A7A5F"/>
    <w:rsid w:val="002B06EF"/>
    <w:rsid w:val="002B0DB1"/>
    <w:rsid w:val="002B0F91"/>
    <w:rsid w:val="002B2EB2"/>
    <w:rsid w:val="002B3BE9"/>
    <w:rsid w:val="002B3E99"/>
    <w:rsid w:val="002B6A43"/>
    <w:rsid w:val="002B6FA0"/>
    <w:rsid w:val="002B7BBB"/>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6036"/>
    <w:rsid w:val="002F7965"/>
    <w:rsid w:val="002F7FEC"/>
    <w:rsid w:val="00302511"/>
    <w:rsid w:val="0030271B"/>
    <w:rsid w:val="0030356C"/>
    <w:rsid w:val="00303D7C"/>
    <w:rsid w:val="00303FC4"/>
    <w:rsid w:val="00305870"/>
    <w:rsid w:val="00305D7D"/>
    <w:rsid w:val="003072D6"/>
    <w:rsid w:val="00307F3F"/>
    <w:rsid w:val="0031023E"/>
    <w:rsid w:val="003106A7"/>
    <w:rsid w:val="003117B5"/>
    <w:rsid w:val="0031266B"/>
    <w:rsid w:val="00313187"/>
    <w:rsid w:val="003136DF"/>
    <w:rsid w:val="003145F6"/>
    <w:rsid w:val="00314830"/>
    <w:rsid w:val="00314E04"/>
    <w:rsid w:val="00314F2A"/>
    <w:rsid w:val="00315C92"/>
    <w:rsid w:val="003168DE"/>
    <w:rsid w:val="00321B56"/>
    <w:rsid w:val="0032240B"/>
    <w:rsid w:val="003229E7"/>
    <w:rsid w:val="00323364"/>
    <w:rsid w:val="0032501C"/>
    <w:rsid w:val="00325C59"/>
    <w:rsid w:val="00327013"/>
    <w:rsid w:val="003270FA"/>
    <w:rsid w:val="0032719F"/>
    <w:rsid w:val="0033103E"/>
    <w:rsid w:val="00332935"/>
    <w:rsid w:val="00332B28"/>
    <w:rsid w:val="00333427"/>
    <w:rsid w:val="00333E24"/>
    <w:rsid w:val="003367CC"/>
    <w:rsid w:val="003375AA"/>
    <w:rsid w:val="00345281"/>
    <w:rsid w:val="00345832"/>
    <w:rsid w:val="003463A3"/>
    <w:rsid w:val="0034673A"/>
    <w:rsid w:val="00346A82"/>
    <w:rsid w:val="00351E68"/>
    <w:rsid w:val="0035410E"/>
    <w:rsid w:val="00354A3F"/>
    <w:rsid w:val="00356717"/>
    <w:rsid w:val="00357F10"/>
    <w:rsid w:val="00360F8D"/>
    <w:rsid w:val="0036120B"/>
    <w:rsid w:val="003638CB"/>
    <w:rsid w:val="00363FF8"/>
    <w:rsid w:val="00365529"/>
    <w:rsid w:val="00365DAE"/>
    <w:rsid w:val="003662EA"/>
    <w:rsid w:val="00367870"/>
    <w:rsid w:val="00371399"/>
    <w:rsid w:val="0037294A"/>
    <w:rsid w:val="00372B0C"/>
    <w:rsid w:val="0037471A"/>
    <w:rsid w:val="003749DA"/>
    <w:rsid w:val="00377652"/>
    <w:rsid w:val="00377CA4"/>
    <w:rsid w:val="00381084"/>
    <w:rsid w:val="00381684"/>
    <w:rsid w:val="00381E75"/>
    <w:rsid w:val="00382696"/>
    <w:rsid w:val="00383D45"/>
    <w:rsid w:val="003848A3"/>
    <w:rsid w:val="00390046"/>
    <w:rsid w:val="00394F2E"/>
    <w:rsid w:val="00396DF6"/>
    <w:rsid w:val="003A0D75"/>
    <w:rsid w:val="003A32E5"/>
    <w:rsid w:val="003A35D6"/>
    <w:rsid w:val="003A3E26"/>
    <w:rsid w:val="003A4DC9"/>
    <w:rsid w:val="003A5BEF"/>
    <w:rsid w:val="003A5DCE"/>
    <w:rsid w:val="003A62DE"/>
    <w:rsid w:val="003A777F"/>
    <w:rsid w:val="003A7827"/>
    <w:rsid w:val="003A78CE"/>
    <w:rsid w:val="003B0D07"/>
    <w:rsid w:val="003B1D7D"/>
    <w:rsid w:val="003B1EF0"/>
    <w:rsid w:val="003B32F7"/>
    <w:rsid w:val="003B3936"/>
    <w:rsid w:val="003B39D3"/>
    <w:rsid w:val="003B54EE"/>
    <w:rsid w:val="003B70A3"/>
    <w:rsid w:val="003C1DB1"/>
    <w:rsid w:val="003C2F7A"/>
    <w:rsid w:val="003C34DB"/>
    <w:rsid w:val="003C390F"/>
    <w:rsid w:val="003C46DE"/>
    <w:rsid w:val="003C5E80"/>
    <w:rsid w:val="003C683A"/>
    <w:rsid w:val="003C6B8D"/>
    <w:rsid w:val="003D0CC8"/>
    <w:rsid w:val="003D16BE"/>
    <w:rsid w:val="003D174D"/>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D1D"/>
    <w:rsid w:val="003E33FB"/>
    <w:rsid w:val="003E4246"/>
    <w:rsid w:val="003E53CB"/>
    <w:rsid w:val="003E793F"/>
    <w:rsid w:val="003F0E1E"/>
    <w:rsid w:val="003F20D8"/>
    <w:rsid w:val="003F2204"/>
    <w:rsid w:val="003F41B3"/>
    <w:rsid w:val="003F4A8F"/>
    <w:rsid w:val="003F573A"/>
    <w:rsid w:val="003F5F53"/>
    <w:rsid w:val="003F6EF6"/>
    <w:rsid w:val="003F78C6"/>
    <w:rsid w:val="00403D4B"/>
    <w:rsid w:val="00404C22"/>
    <w:rsid w:val="0040532D"/>
    <w:rsid w:val="00405D16"/>
    <w:rsid w:val="00405FBC"/>
    <w:rsid w:val="0040634C"/>
    <w:rsid w:val="004065C9"/>
    <w:rsid w:val="00411DA4"/>
    <w:rsid w:val="00411E02"/>
    <w:rsid w:val="004127FB"/>
    <w:rsid w:val="00413A49"/>
    <w:rsid w:val="004152EE"/>
    <w:rsid w:val="004172E6"/>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2F1"/>
    <w:rsid w:val="004353BD"/>
    <w:rsid w:val="004406DB"/>
    <w:rsid w:val="004410B4"/>
    <w:rsid w:val="00442DB9"/>
    <w:rsid w:val="00444039"/>
    <w:rsid w:val="00444898"/>
    <w:rsid w:val="0044594D"/>
    <w:rsid w:val="00445F1A"/>
    <w:rsid w:val="00446B47"/>
    <w:rsid w:val="00453325"/>
    <w:rsid w:val="0045681D"/>
    <w:rsid w:val="0045725B"/>
    <w:rsid w:val="00460E8B"/>
    <w:rsid w:val="00461838"/>
    <w:rsid w:val="00461FE2"/>
    <w:rsid w:val="00465342"/>
    <w:rsid w:val="0046536B"/>
    <w:rsid w:val="004704A5"/>
    <w:rsid w:val="00470BEF"/>
    <w:rsid w:val="00471431"/>
    <w:rsid w:val="0047177E"/>
    <w:rsid w:val="004737B4"/>
    <w:rsid w:val="004738F3"/>
    <w:rsid w:val="004745E6"/>
    <w:rsid w:val="00474D2E"/>
    <w:rsid w:val="00477BDF"/>
    <w:rsid w:val="00480A38"/>
    <w:rsid w:val="00480B75"/>
    <w:rsid w:val="00482131"/>
    <w:rsid w:val="0048357F"/>
    <w:rsid w:val="0048410F"/>
    <w:rsid w:val="004873E4"/>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1850"/>
    <w:rsid w:val="004B2FE2"/>
    <w:rsid w:val="004B3A8D"/>
    <w:rsid w:val="004B401E"/>
    <w:rsid w:val="004B5211"/>
    <w:rsid w:val="004B5A0A"/>
    <w:rsid w:val="004B6B15"/>
    <w:rsid w:val="004B7815"/>
    <w:rsid w:val="004C0F12"/>
    <w:rsid w:val="004C0F47"/>
    <w:rsid w:val="004C0FFA"/>
    <w:rsid w:val="004C2951"/>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F0044"/>
    <w:rsid w:val="004F044F"/>
    <w:rsid w:val="004F0F55"/>
    <w:rsid w:val="004F2258"/>
    <w:rsid w:val="004F4D79"/>
    <w:rsid w:val="004F630D"/>
    <w:rsid w:val="004F6689"/>
    <w:rsid w:val="004F69F9"/>
    <w:rsid w:val="00500DE0"/>
    <w:rsid w:val="00503F5E"/>
    <w:rsid w:val="00505257"/>
    <w:rsid w:val="00506D3F"/>
    <w:rsid w:val="0050727D"/>
    <w:rsid w:val="005109BD"/>
    <w:rsid w:val="005110C8"/>
    <w:rsid w:val="00511EF5"/>
    <w:rsid w:val="005129C8"/>
    <w:rsid w:val="00512A56"/>
    <w:rsid w:val="00513EF4"/>
    <w:rsid w:val="005145C0"/>
    <w:rsid w:val="0051570A"/>
    <w:rsid w:val="00517B29"/>
    <w:rsid w:val="005203DB"/>
    <w:rsid w:val="005205D0"/>
    <w:rsid w:val="0052269F"/>
    <w:rsid w:val="00526679"/>
    <w:rsid w:val="005271E4"/>
    <w:rsid w:val="00527751"/>
    <w:rsid w:val="00527BF8"/>
    <w:rsid w:val="005300A0"/>
    <w:rsid w:val="005316AB"/>
    <w:rsid w:val="00532112"/>
    <w:rsid w:val="005348CB"/>
    <w:rsid w:val="00534E13"/>
    <w:rsid w:val="00536161"/>
    <w:rsid w:val="00536CA8"/>
    <w:rsid w:val="00545009"/>
    <w:rsid w:val="005452C0"/>
    <w:rsid w:val="00545C41"/>
    <w:rsid w:val="00550A88"/>
    <w:rsid w:val="00552771"/>
    <w:rsid w:val="00552EDA"/>
    <w:rsid w:val="00552F61"/>
    <w:rsid w:val="00555CB6"/>
    <w:rsid w:val="00560177"/>
    <w:rsid w:val="0056294A"/>
    <w:rsid w:val="00562A01"/>
    <w:rsid w:val="00563BB7"/>
    <w:rsid w:val="00564293"/>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90"/>
    <w:rsid w:val="00586479"/>
    <w:rsid w:val="005900EF"/>
    <w:rsid w:val="005907F5"/>
    <w:rsid w:val="00590971"/>
    <w:rsid w:val="00591AE9"/>
    <w:rsid w:val="00594183"/>
    <w:rsid w:val="005964CD"/>
    <w:rsid w:val="005A1251"/>
    <w:rsid w:val="005A1820"/>
    <w:rsid w:val="005A1B12"/>
    <w:rsid w:val="005A2681"/>
    <w:rsid w:val="005A3541"/>
    <w:rsid w:val="005A5C1B"/>
    <w:rsid w:val="005B0FD9"/>
    <w:rsid w:val="005B2112"/>
    <w:rsid w:val="005B657C"/>
    <w:rsid w:val="005B6C8D"/>
    <w:rsid w:val="005B7E76"/>
    <w:rsid w:val="005C4EE7"/>
    <w:rsid w:val="005C5D7D"/>
    <w:rsid w:val="005C67CA"/>
    <w:rsid w:val="005C6EDC"/>
    <w:rsid w:val="005D00C9"/>
    <w:rsid w:val="005D13C7"/>
    <w:rsid w:val="005D22E4"/>
    <w:rsid w:val="005D27F0"/>
    <w:rsid w:val="005D4D65"/>
    <w:rsid w:val="005D533D"/>
    <w:rsid w:val="005D5F6E"/>
    <w:rsid w:val="005D7CBB"/>
    <w:rsid w:val="005E22E6"/>
    <w:rsid w:val="005E7BB7"/>
    <w:rsid w:val="005E7BF5"/>
    <w:rsid w:val="005F07C9"/>
    <w:rsid w:val="005F11AD"/>
    <w:rsid w:val="005F1A07"/>
    <w:rsid w:val="005F26FE"/>
    <w:rsid w:val="005F295D"/>
    <w:rsid w:val="005F39FF"/>
    <w:rsid w:val="005F638E"/>
    <w:rsid w:val="005F67B3"/>
    <w:rsid w:val="00600955"/>
    <w:rsid w:val="00601B54"/>
    <w:rsid w:val="0060226B"/>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8B8"/>
    <w:rsid w:val="00627534"/>
    <w:rsid w:val="00627550"/>
    <w:rsid w:val="006301D9"/>
    <w:rsid w:val="00633977"/>
    <w:rsid w:val="00635EDC"/>
    <w:rsid w:val="006370DC"/>
    <w:rsid w:val="006402A7"/>
    <w:rsid w:val="00643403"/>
    <w:rsid w:val="00644CCA"/>
    <w:rsid w:val="00644ED2"/>
    <w:rsid w:val="00646A29"/>
    <w:rsid w:val="006514A9"/>
    <w:rsid w:val="006526BC"/>
    <w:rsid w:val="00652930"/>
    <w:rsid w:val="00653472"/>
    <w:rsid w:val="0066009C"/>
    <w:rsid w:val="006615D0"/>
    <w:rsid w:val="006621B5"/>
    <w:rsid w:val="00662E6E"/>
    <w:rsid w:val="00663A76"/>
    <w:rsid w:val="00663D53"/>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2F6D"/>
    <w:rsid w:val="006A41AB"/>
    <w:rsid w:val="006A54D1"/>
    <w:rsid w:val="006A684F"/>
    <w:rsid w:val="006B1075"/>
    <w:rsid w:val="006B2161"/>
    <w:rsid w:val="006B4ABD"/>
    <w:rsid w:val="006B4C93"/>
    <w:rsid w:val="006B6761"/>
    <w:rsid w:val="006B7C75"/>
    <w:rsid w:val="006C0355"/>
    <w:rsid w:val="006C1B80"/>
    <w:rsid w:val="006C26D2"/>
    <w:rsid w:val="006C2A8D"/>
    <w:rsid w:val="006C32A7"/>
    <w:rsid w:val="006C49F4"/>
    <w:rsid w:val="006D1E18"/>
    <w:rsid w:val="006D29B0"/>
    <w:rsid w:val="006D3E44"/>
    <w:rsid w:val="006D4463"/>
    <w:rsid w:val="006D4B4F"/>
    <w:rsid w:val="006D524A"/>
    <w:rsid w:val="006D6CA3"/>
    <w:rsid w:val="006D7357"/>
    <w:rsid w:val="006D78B5"/>
    <w:rsid w:val="006E10E3"/>
    <w:rsid w:val="006E1AAC"/>
    <w:rsid w:val="006E4853"/>
    <w:rsid w:val="006E489E"/>
    <w:rsid w:val="006E6CF4"/>
    <w:rsid w:val="006E6D69"/>
    <w:rsid w:val="006F2D9E"/>
    <w:rsid w:val="006F3D83"/>
    <w:rsid w:val="006F4E38"/>
    <w:rsid w:val="006F77D0"/>
    <w:rsid w:val="00700731"/>
    <w:rsid w:val="0070102F"/>
    <w:rsid w:val="00701039"/>
    <w:rsid w:val="007020A4"/>
    <w:rsid w:val="0070229B"/>
    <w:rsid w:val="00703215"/>
    <w:rsid w:val="007039A7"/>
    <w:rsid w:val="00703BDB"/>
    <w:rsid w:val="00703D0E"/>
    <w:rsid w:val="00707F08"/>
    <w:rsid w:val="0071093E"/>
    <w:rsid w:val="007117DC"/>
    <w:rsid w:val="0071310B"/>
    <w:rsid w:val="007154D2"/>
    <w:rsid w:val="0071559E"/>
    <w:rsid w:val="0071581A"/>
    <w:rsid w:val="007169EA"/>
    <w:rsid w:val="007207E4"/>
    <w:rsid w:val="00720EC0"/>
    <w:rsid w:val="00721518"/>
    <w:rsid w:val="00721CF1"/>
    <w:rsid w:val="007226C1"/>
    <w:rsid w:val="00724547"/>
    <w:rsid w:val="00726659"/>
    <w:rsid w:val="007267AD"/>
    <w:rsid w:val="007269D3"/>
    <w:rsid w:val="0072706D"/>
    <w:rsid w:val="0073151F"/>
    <w:rsid w:val="00731BDF"/>
    <w:rsid w:val="00733350"/>
    <w:rsid w:val="007333AB"/>
    <w:rsid w:val="00735580"/>
    <w:rsid w:val="007371F7"/>
    <w:rsid w:val="007376D5"/>
    <w:rsid w:val="007376DB"/>
    <w:rsid w:val="00740076"/>
    <w:rsid w:val="00742B3B"/>
    <w:rsid w:val="00743970"/>
    <w:rsid w:val="00744064"/>
    <w:rsid w:val="007476D5"/>
    <w:rsid w:val="00747932"/>
    <w:rsid w:val="00750813"/>
    <w:rsid w:val="00751D18"/>
    <w:rsid w:val="0075274C"/>
    <w:rsid w:val="00752FE0"/>
    <w:rsid w:val="00754310"/>
    <w:rsid w:val="00754BCF"/>
    <w:rsid w:val="007565D4"/>
    <w:rsid w:val="00756CF6"/>
    <w:rsid w:val="0075770C"/>
    <w:rsid w:val="00761A23"/>
    <w:rsid w:val="00762086"/>
    <w:rsid w:val="00766D2B"/>
    <w:rsid w:val="00767CF2"/>
    <w:rsid w:val="00770682"/>
    <w:rsid w:val="0077106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8752D"/>
    <w:rsid w:val="0079028E"/>
    <w:rsid w:val="00790EF7"/>
    <w:rsid w:val="007927F1"/>
    <w:rsid w:val="00793717"/>
    <w:rsid w:val="00795D21"/>
    <w:rsid w:val="00795FFF"/>
    <w:rsid w:val="00796271"/>
    <w:rsid w:val="00796826"/>
    <w:rsid w:val="007A2D30"/>
    <w:rsid w:val="007A4CA8"/>
    <w:rsid w:val="007A6224"/>
    <w:rsid w:val="007B192B"/>
    <w:rsid w:val="007B2518"/>
    <w:rsid w:val="007B3B97"/>
    <w:rsid w:val="007B54CC"/>
    <w:rsid w:val="007B61C8"/>
    <w:rsid w:val="007B62A2"/>
    <w:rsid w:val="007B7E6C"/>
    <w:rsid w:val="007C1D9D"/>
    <w:rsid w:val="007C2295"/>
    <w:rsid w:val="007C263C"/>
    <w:rsid w:val="007C4231"/>
    <w:rsid w:val="007C6CB3"/>
    <w:rsid w:val="007C7747"/>
    <w:rsid w:val="007D02BA"/>
    <w:rsid w:val="007D0D10"/>
    <w:rsid w:val="007D1110"/>
    <w:rsid w:val="007D1AC9"/>
    <w:rsid w:val="007D3E8E"/>
    <w:rsid w:val="007D4EC8"/>
    <w:rsid w:val="007D5EC2"/>
    <w:rsid w:val="007D7AE0"/>
    <w:rsid w:val="007E53AD"/>
    <w:rsid w:val="007E79A4"/>
    <w:rsid w:val="007F0504"/>
    <w:rsid w:val="007F1EA7"/>
    <w:rsid w:val="007F41C6"/>
    <w:rsid w:val="007F531C"/>
    <w:rsid w:val="007F7194"/>
    <w:rsid w:val="00800223"/>
    <w:rsid w:val="00801042"/>
    <w:rsid w:val="00802CC8"/>
    <w:rsid w:val="0080415A"/>
    <w:rsid w:val="008071C8"/>
    <w:rsid w:val="00807B05"/>
    <w:rsid w:val="00811F34"/>
    <w:rsid w:val="00812D2D"/>
    <w:rsid w:val="00813F18"/>
    <w:rsid w:val="0081559C"/>
    <w:rsid w:val="00820DE5"/>
    <w:rsid w:val="008218B7"/>
    <w:rsid w:val="008221CB"/>
    <w:rsid w:val="00822B03"/>
    <w:rsid w:val="00823E22"/>
    <w:rsid w:val="00823E3B"/>
    <w:rsid w:val="00825BC6"/>
    <w:rsid w:val="008269B3"/>
    <w:rsid w:val="00832E93"/>
    <w:rsid w:val="008345BB"/>
    <w:rsid w:val="00835172"/>
    <w:rsid w:val="00835280"/>
    <w:rsid w:val="00835816"/>
    <w:rsid w:val="00837F60"/>
    <w:rsid w:val="00840448"/>
    <w:rsid w:val="008408F4"/>
    <w:rsid w:val="008416F1"/>
    <w:rsid w:val="00841E04"/>
    <w:rsid w:val="00842421"/>
    <w:rsid w:val="00842D94"/>
    <w:rsid w:val="00842F44"/>
    <w:rsid w:val="008433DA"/>
    <w:rsid w:val="00843A65"/>
    <w:rsid w:val="008455A2"/>
    <w:rsid w:val="008468C8"/>
    <w:rsid w:val="00847117"/>
    <w:rsid w:val="008471FB"/>
    <w:rsid w:val="0084758C"/>
    <w:rsid w:val="00847799"/>
    <w:rsid w:val="00850285"/>
    <w:rsid w:val="008529CE"/>
    <w:rsid w:val="00852AC0"/>
    <w:rsid w:val="008574F1"/>
    <w:rsid w:val="00857B13"/>
    <w:rsid w:val="00862C5E"/>
    <w:rsid w:val="00863D69"/>
    <w:rsid w:val="00865E40"/>
    <w:rsid w:val="0086658D"/>
    <w:rsid w:val="00867B9E"/>
    <w:rsid w:val="008705BA"/>
    <w:rsid w:val="00871BBE"/>
    <w:rsid w:val="00871BCE"/>
    <w:rsid w:val="00872581"/>
    <w:rsid w:val="00872FCC"/>
    <w:rsid w:val="008732E0"/>
    <w:rsid w:val="00875361"/>
    <w:rsid w:val="00880C72"/>
    <w:rsid w:val="0088142E"/>
    <w:rsid w:val="00882199"/>
    <w:rsid w:val="008858DD"/>
    <w:rsid w:val="0088745B"/>
    <w:rsid w:val="00891858"/>
    <w:rsid w:val="00892D68"/>
    <w:rsid w:val="0089537E"/>
    <w:rsid w:val="0089698B"/>
    <w:rsid w:val="00896C1F"/>
    <w:rsid w:val="00897327"/>
    <w:rsid w:val="008A0CC7"/>
    <w:rsid w:val="008A1689"/>
    <w:rsid w:val="008A4B2E"/>
    <w:rsid w:val="008A649F"/>
    <w:rsid w:val="008B00B6"/>
    <w:rsid w:val="008B104C"/>
    <w:rsid w:val="008B19AF"/>
    <w:rsid w:val="008B41A3"/>
    <w:rsid w:val="008B4B69"/>
    <w:rsid w:val="008B5520"/>
    <w:rsid w:val="008B6739"/>
    <w:rsid w:val="008B7168"/>
    <w:rsid w:val="008C006C"/>
    <w:rsid w:val="008C0924"/>
    <w:rsid w:val="008C3A55"/>
    <w:rsid w:val="008C41C8"/>
    <w:rsid w:val="008C451C"/>
    <w:rsid w:val="008C4FF9"/>
    <w:rsid w:val="008C7CDE"/>
    <w:rsid w:val="008D2677"/>
    <w:rsid w:val="008D2956"/>
    <w:rsid w:val="008D4934"/>
    <w:rsid w:val="008D7611"/>
    <w:rsid w:val="008D7EA0"/>
    <w:rsid w:val="008E0087"/>
    <w:rsid w:val="008E0C6B"/>
    <w:rsid w:val="008E250B"/>
    <w:rsid w:val="008E287C"/>
    <w:rsid w:val="008E3109"/>
    <w:rsid w:val="008E3820"/>
    <w:rsid w:val="008E52FD"/>
    <w:rsid w:val="008E6138"/>
    <w:rsid w:val="008E67E2"/>
    <w:rsid w:val="008E7801"/>
    <w:rsid w:val="008E795F"/>
    <w:rsid w:val="008E7E0D"/>
    <w:rsid w:val="008F0AAC"/>
    <w:rsid w:val="008F3705"/>
    <w:rsid w:val="00903641"/>
    <w:rsid w:val="0090531A"/>
    <w:rsid w:val="00907574"/>
    <w:rsid w:val="00907B2B"/>
    <w:rsid w:val="00907DC2"/>
    <w:rsid w:val="0091217C"/>
    <w:rsid w:val="00912BE9"/>
    <w:rsid w:val="00913C35"/>
    <w:rsid w:val="009165AE"/>
    <w:rsid w:val="00916CDA"/>
    <w:rsid w:val="00916F82"/>
    <w:rsid w:val="00917068"/>
    <w:rsid w:val="009172BD"/>
    <w:rsid w:val="009175B1"/>
    <w:rsid w:val="00917DDC"/>
    <w:rsid w:val="00921E38"/>
    <w:rsid w:val="0092395C"/>
    <w:rsid w:val="00924865"/>
    <w:rsid w:val="009260CE"/>
    <w:rsid w:val="009270D8"/>
    <w:rsid w:val="00927E15"/>
    <w:rsid w:val="00930C25"/>
    <w:rsid w:val="00932647"/>
    <w:rsid w:val="00934558"/>
    <w:rsid w:val="009350E7"/>
    <w:rsid w:val="0093585F"/>
    <w:rsid w:val="009375D0"/>
    <w:rsid w:val="00940991"/>
    <w:rsid w:val="00940B1B"/>
    <w:rsid w:val="00940F09"/>
    <w:rsid w:val="0094136D"/>
    <w:rsid w:val="00943536"/>
    <w:rsid w:val="00943B89"/>
    <w:rsid w:val="00944231"/>
    <w:rsid w:val="00946622"/>
    <w:rsid w:val="009469B2"/>
    <w:rsid w:val="00950D14"/>
    <w:rsid w:val="00951913"/>
    <w:rsid w:val="00951C72"/>
    <w:rsid w:val="00952132"/>
    <w:rsid w:val="00952545"/>
    <w:rsid w:val="0095284A"/>
    <w:rsid w:val="009529B8"/>
    <w:rsid w:val="009560DB"/>
    <w:rsid w:val="00956BF2"/>
    <w:rsid w:val="009600AA"/>
    <w:rsid w:val="009620DE"/>
    <w:rsid w:val="00962622"/>
    <w:rsid w:val="009631C1"/>
    <w:rsid w:val="00964404"/>
    <w:rsid w:val="009652EA"/>
    <w:rsid w:val="009668DF"/>
    <w:rsid w:val="00966BBD"/>
    <w:rsid w:val="009677C3"/>
    <w:rsid w:val="00971630"/>
    <w:rsid w:val="009726E6"/>
    <w:rsid w:val="0097388C"/>
    <w:rsid w:val="0097446D"/>
    <w:rsid w:val="00975D17"/>
    <w:rsid w:val="009775F7"/>
    <w:rsid w:val="00977A12"/>
    <w:rsid w:val="00982618"/>
    <w:rsid w:val="00992CFB"/>
    <w:rsid w:val="00993F46"/>
    <w:rsid w:val="00993FFC"/>
    <w:rsid w:val="00997FDB"/>
    <w:rsid w:val="009A05E3"/>
    <w:rsid w:val="009A0AAE"/>
    <w:rsid w:val="009A1198"/>
    <w:rsid w:val="009A4370"/>
    <w:rsid w:val="009A4B1A"/>
    <w:rsid w:val="009A5E0A"/>
    <w:rsid w:val="009A605C"/>
    <w:rsid w:val="009B10A2"/>
    <w:rsid w:val="009B128A"/>
    <w:rsid w:val="009B1445"/>
    <w:rsid w:val="009B2187"/>
    <w:rsid w:val="009B2B5C"/>
    <w:rsid w:val="009B35A5"/>
    <w:rsid w:val="009B390C"/>
    <w:rsid w:val="009B57E3"/>
    <w:rsid w:val="009B68E5"/>
    <w:rsid w:val="009C02EE"/>
    <w:rsid w:val="009C13D1"/>
    <w:rsid w:val="009C3894"/>
    <w:rsid w:val="009C48E1"/>
    <w:rsid w:val="009C6C91"/>
    <w:rsid w:val="009C6F30"/>
    <w:rsid w:val="009C7B2B"/>
    <w:rsid w:val="009D10F1"/>
    <w:rsid w:val="009D2409"/>
    <w:rsid w:val="009D439C"/>
    <w:rsid w:val="009D6F6D"/>
    <w:rsid w:val="009D72DA"/>
    <w:rsid w:val="009D7554"/>
    <w:rsid w:val="009D7AEA"/>
    <w:rsid w:val="009D7B53"/>
    <w:rsid w:val="009E640D"/>
    <w:rsid w:val="009E64EE"/>
    <w:rsid w:val="009E76FE"/>
    <w:rsid w:val="009E7E73"/>
    <w:rsid w:val="009F2106"/>
    <w:rsid w:val="009F3877"/>
    <w:rsid w:val="009F3936"/>
    <w:rsid w:val="009F3BFE"/>
    <w:rsid w:val="009F440D"/>
    <w:rsid w:val="009F532A"/>
    <w:rsid w:val="00A01B6C"/>
    <w:rsid w:val="00A03A43"/>
    <w:rsid w:val="00A04606"/>
    <w:rsid w:val="00A05A0D"/>
    <w:rsid w:val="00A072AA"/>
    <w:rsid w:val="00A114AC"/>
    <w:rsid w:val="00A1210D"/>
    <w:rsid w:val="00A12283"/>
    <w:rsid w:val="00A12421"/>
    <w:rsid w:val="00A12A4E"/>
    <w:rsid w:val="00A12CE9"/>
    <w:rsid w:val="00A133A2"/>
    <w:rsid w:val="00A1502A"/>
    <w:rsid w:val="00A15D6B"/>
    <w:rsid w:val="00A1649F"/>
    <w:rsid w:val="00A166EC"/>
    <w:rsid w:val="00A17989"/>
    <w:rsid w:val="00A17DF0"/>
    <w:rsid w:val="00A212A2"/>
    <w:rsid w:val="00A24C3F"/>
    <w:rsid w:val="00A251A7"/>
    <w:rsid w:val="00A263A6"/>
    <w:rsid w:val="00A27E5F"/>
    <w:rsid w:val="00A30272"/>
    <w:rsid w:val="00A31384"/>
    <w:rsid w:val="00A3330A"/>
    <w:rsid w:val="00A3333D"/>
    <w:rsid w:val="00A33DF3"/>
    <w:rsid w:val="00A37549"/>
    <w:rsid w:val="00A4258E"/>
    <w:rsid w:val="00A429B1"/>
    <w:rsid w:val="00A43898"/>
    <w:rsid w:val="00A43C91"/>
    <w:rsid w:val="00A46067"/>
    <w:rsid w:val="00A46143"/>
    <w:rsid w:val="00A472D1"/>
    <w:rsid w:val="00A50769"/>
    <w:rsid w:val="00A51EE6"/>
    <w:rsid w:val="00A534EF"/>
    <w:rsid w:val="00A55AC1"/>
    <w:rsid w:val="00A57D13"/>
    <w:rsid w:val="00A6031B"/>
    <w:rsid w:val="00A603A5"/>
    <w:rsid w:val="00A6167A"/>
    <w:rsid w:val="00A61779"/>
    <w:rsid w:val="00A61D6B"/>
    <w:rsid w:val="00A625FB"/>
    <w:rsid w:val="00A62B8D"/>
    <w:rsid w:val="00A65BE0"/>
    <w:rsid w:val="00A66865"/>
    <w:rsid w:val="00A66C2B"/>
    <w:rsid w:val="00A70802"/>
    <w:rsid w:val="00A70D84"/>
    <w:rsid w:val="00A71502"/>
    <w:rsid w:val="00A71E3A"/>
    <w:rsid w:val="00A72960"/>
    <w:rsid w:val="00A73E4F"/>
    <w:rsid w:val="00A7479B"/>
    <w:rsid w:val="00A74AB9"/>
    <w:rsid w:val="00A75830"/>
    <w:rsid w:val="00A75D07"/>
    <w:rsid w:val="00A75F73"/>
    <w:rsid w:val="00A80075"/>
    <w:rsid w:val="00A80BBE"/>
    <w:rsid w:val="00A82ED4"/>
    <w:rsid w:val="00A83A9F"/>
    <w:rsid w:val="00A8408F"/>
    <w:rsid w:val="00A85CE6"/>
    <w:rsid w:val="00A8627D"/>
    <w:rsid w:val="00A86FBE"/>
    <w:rsid w:val="00A906D2"/>
    <w:rsid w:val="00A90D20"/>
    <w:rsid w:val="00A9334E"/>
    <w:rsid w:val="00A93D72"/>
    <w:rsid w:val="00A93EE2"/>
    <w:rsid w:val="00A93EE9"/>
    <w:rsid w:val="00A942BA"/>
    <w:rsid w:val="00A95D66"/>
    <w:rsid w:val="00A96A84"/>
    <w:rsid w:val="00A979BF"/>
    <w:rsid w:val="00AA07C3"/>
    <w:rsid w:val="00AA14C5"/>
    <w:rsid w:val="00AA22E7"/>
    <w:rsid w:val="00AA2B90"/>
    <w:rsid w:val="00AA4344"/>
    <w:rsid w:val="00AB4A39"/>
    <w:rsid w:val="00AB6687"/>
    <w:rsid w:val="00AB66A2"/>
    <w:rsid w:val="00AB7C0B"/>
    <w:rsid w:val="00AC0B52"/>
    <w:rsid w:val="00AC1336"/>
    <w:rsid w:val="00AC32EA"/>
    <w:rsid w:val="00AC3DE8"/>
    <w:rsid w:val="00AC3EBD"/>
    <w:rsid w:val="00AC4A97"/>
    <w:rsid w:val="00AC4D0A"/>
    <w:rsid w:val="00AC607E"/>
    <w:rsid w:val="00AD07FA"/>
    <w:rsid w:val="00AD0AC4"/>
    <w:rsid w:val="00AD178A"/>
    <w:rsid w:val="00AD37F1"/>
    <w:rsid w:val="00AD7198"/>
    <w:rsid w:val="00AE22F2"/>
    <w:rsid w:val="00AE260E"/>
    <w:rsid w:val="00AE2B8B"/>
    <w:rsid w:val="00AE5309"/>
    <w:rsid w:val="00AE5CA0"/>
    <w:rsid w:val="00AE6A46"/>
    <w:rsid w:val="00AF06D8"/>
    <w:rsid w:val="00AF3311"/>
    <w:rsid w:val="00AF3569"/>
    <w:rsid w:val="00AF3FC6"/>
    <w:rsid w:val="00AF4BF3"/>
    <w:rsid w:val="00AF587D"/>
    <w:rsid w:val="00AF6AA8"/>
    <w:rsid w:val="00AF6E72"/>
    <w:rsid w:val="00B01523"/>
    <w:rsid w:val="00B03009"/>
    <w:rsid w:val="00B038FA"/>
    <w:rsid w:val="00B05620"/>
    <w:rsid w:val="00B0654D"/>
    <w:rsid w:val="00B075C2"/>
    <w:rsid w:val="00B10D83"/>
    <w:rsid w:val="00B13EDE"/>
    <w:rsid w:val="00B14CC1"/>
    <w:rsid w:val="00B17DF0"/>
    <w:rsid w:val="00B2062F"/>
    <w:rsid w:val="00B20D7A"/>
    <w:rsid w:val="00B2135C"/>
    <w:rsid w:val="00B22323"/>
    <w:rsid w:val="00B22DAD"/>
    <w:rsid w:val="00B24858"/>
    <w:rsid w:val="00B2640A"/>
    <w:rsid w:val="00B264CE"/>
    <w:rsid w:val="00B26DD2"/>
    <w:rsid w:val="00B27E3E"/>
    <w:rsid w:val="00B32027"/>
    <w:rsid w:val="00B33CC2"/>
    <w:rsid w:val="00B34F16"/>
    <w:rsid w:val="00B37857"/>
    <w:rsid w:val="00B41A5A"/>
    <w:rsid w:val="00B42650"/>
    <w:rsid w:val="00B44609"/>
    <w:rsid w:val="00B4488C"/>
    <w:rsid w:val="00B458C5"/>
    <w:rsid w:val="00B46692"/>
    <w:rsid w:val="00B470D7"/>
    <w:rsid w:val="00B47E47"/>
    <w:rsid w:val="00B508F0"/>
    <w:rsid w:val="00B50E95"/>
    <w:rsid w:val="00B517F9"/>
    <w:rsid w:val="00B533DC"/>
    <w:rsid w:val="00B56773"/>
    <w:rsid w:val="00B56F8E"/>
    <w:rsid w:val="00B60615"/>
    <w:rsid w:val="00B656F8"/>
    <w:rsid w:val="00B670EC"/>
    <w:rsid w:val="00B726CB"/>
    <w:rsid w:val="00B72999"/>
    <w:rsid w:val="00B738F5"/>
    <w:rsid w:val="00B74DD5"/>
    <w:rsid w:val="00B807AE"/>
    <w:rsid w:val="00B8119F"/>
    <w:rsid w:val="00B8281B"/>
    <w:rsid w:val="00B86488"/>
    <w:rsid w:val="00B920CF"/>
    <w:rsid w:val="00B9322D"/>
    <w:rsid w:val="00B939D8"/>
    <w:rsid w:val="00B95575"/>
    <w:rsid w:val="00B95BB3"/>
    <w:rsid w:val="00B96112"/>
    <w:rsid w:val="00BA15CF"/>
    <w:rsid w:val="00BA2989"/>
    <w:rsid w:val="00BA3066"/>
    <w:rsid w:val="00BA3359"/>
    <w:rsid w:val="00BA37F3"/>
    <w:rsid w:val="00BA434A"/>
    <w:rsid w:val="00BA4D50"/>
    <w:rsid w:val="00BA634F"/>
    <w:rsid w:val="00BB0060"/>
    <w:rsid w:val="00BB0065"/>
    <w:rsid w:val="00BB300C"/>
    <w:rsid w:val="00BB5759"/>
    <w:rsid w:val="00BB6D60"/>
    <w:rsid w:val="00BC04E9"/>
    <w:rsid w:val="00BC2D31"/>
    <w:rsid w:val="00BC2DBA"/>
    <w:rsid w:val="00BC5C24"/>
    <w:rsid w:val="00BC67BB"/>
    <w:rsid w:val="00BD03F3"/>
    <w:rsid w:val="00BD06C3"/>
    <w:rsid w:val="00BD1DDF"/>
    <w:rsid w:val="00BD2672"/>
    <w:rsid w:val="00BD649F"/>
    <w:rsid w:val="00BD677E"/>
    <w:rsid w:val="00BD6909"/>
    <w:rsid w:val="00BE2EB0"/>
    <w:rsid w:val="00BE3A3F"/>
    <w:rsid w:val="00BE64C3"/>
    <w:rsid w:val="00BF070B"/>
    <w:rsid w:val="00BF15BD"/>
    <w:rsid w:val="00BF5047"/>
    <w:rsid w:val="00BF5CFE"/>
    <w:rsid w:val="00C008F0"/>
    <w:rsid w:val="00C00A1F"/>
    <w:rsid w:val="00C00EA0"/>
    <w:rsid w:val="00C01A70"/>
    <w:rsid w:val="00C03026"/>
    <w:rsid w:val="00C03263"/>
    <w:rsid w:val="00C0795E"/>
    <w:rsid w:val="00C079BF"/>
    <w:rsid w:val="00C125E1"/>
    <w:rsid w:val="00C12F50"/>
    <w:rsid w:val="00C13A49"/>
    <w:rsid w:val="00C16215"/>
    <w:rsid w:val="00C1736D"/>
    <w:rsid w:val="00C20622"/>
    <w:rsid w:val="00C24C54"/>
    <w:rsid w:val="00C26C0D"/>
    <w:rsid w:val="00C307AC"/>
    <w:rsid w:val="00C324C9"/>
    <w:rsid w:val="00C334D1"/>
    <w:rsid w:val="00C34217"/>
    <w:rsid w:val="00C343AB"/>
    <w:rsid w:val="00C3595F"/>
    <w:rsid w:val="00C35FCC"/>
    <w:rsid w:val="00C3653C"/>
    <w:rsid w:val="00C37844"/>
    <w:rsid w:val="00C37BFD"/>
    <w:rsid w:val="00C42BE2"/>
    <w:rsid w:val="00C42F6F"/>
    <w:rsid w:val="00C45271"/>
    <w:rsid w:val="00C45834"/>
    <w:rsid w:val="00C47D4B"/>
    <w:rsid w:val="00C53D67"/>
    <w:rsid w:val="00C54229"/>
    <w:rsid w:val="00C5544D"/>
    <w:rsid w:val="00C60EA3"/>
    <w:rsid w:val="00C62E25"/>
    <w:rsid w:val="00C64769"/>
    <w:rsid w:val="00C647B1"/>
    <w:rsid w:val="00C65CFA"/>
    <w:rsid w:val="00C67309"/>
    <w:rsid w:val="00C700F6"/>
    <w:rsid w:val="00C70F21"/>
    <w:rsid w:val="00C7290A"/>
    <w:rsid w:val="00C73351"/>
    <w:rsid w:val="00C738CC"/>
    <w:rsid w:val="00C76509"/>
    <w:rsid w:val="00C77FBF"/>
    <w:rsid w:val="00C805B7"/>
    <w:rsid w:val="00C82CED"/>
    <w:rsid w:val="00C839C2"/>
    <w:rsid w:val="00C84340"/>
    <w:rsid w:val="00C85E1E"/>
    <w:rsid w:val="00C86F9C"/>
    <w:rsid w:val="00C87151"/>
    <w:rsid w:val="00C903CD"/>
    <w:rsid w:val="00C90B19"/>
    <w:rsid w:val="00C917BA"/>
    <w:rsid w:val="00C91AD4"/>
    <w:rsid w:val="00C9290B"/>
    <w:rsid w:val="00C937C8"/>
    <w:rsid w:val="00C95572"/>
    <w:rsid w:val="00C962E3"/>
    <w:rsid w:val="00C97F60"/>
    <w:rsid w:val="00CA1C49"/>
    <w:rsid w:val="00CA5249"/>
    <w:rsid w:val="00CA6881"/>
    <w:rsid w:val="00CA756D"/>
    <w:rsid w:val="00CA7D8C"/>
    <w:rsid w:val="00CB0832"/>
    <w:rsid w:val="00CB2856"/>
    <w:rsid w:val="00CB32A3"/>
    <w:rsid w:val="00CB37D6"/>
    <w:rsid w:val="00CB3AAC"/>
    <w:rsid w:val="00CB4494"/>
    <w:rsid w:val="00CB4DE7"/>
    <w:rsid w:val="00CB63E3"/>
    <w:rsid w:val="00CB69FA"/>
    <w:rsid w:val="00CC0587"/>
    <w:rsid w:val="00CC0FA5"/>
    <w:rsid w:val="00CC295A"/>
    <w:rsid w:val="00CC3233"/>
    <w:rsid w:val="00CC4115"/>
    <w:rsid w:val="00CC55F5"/>
    <w:rsid w:val="00CC607F"/>
    <w:rsid w:val="00CC6A19"/>
    <w:rsid w:val="00CD0435"/>
    <w:rsid w:val="00CD144A"/>
    <w:rsid w:val="00CD19F0"/>
    <w:rsid w:val="00CD3B1F"/>
    <w:rsid w:val="00CD523E"/>
    <w:rsid w:val="00CD67AD"/>
    <w:rsid w:val="00CD7C22"/>
    <w:rsid w:val="00CE0D24"/>
    <w:rsid w:val="00CE2846"/>
    <w:rsid w:val="00CE4F40"/>
    <w:rsid w:val="00CE5200"/>
    <w:rsid w:val="00CE54CA"/>
    <w:rsid w:val="00CE69CA"/>
    <w:rsid w:val="00CE79B4"/>
    <w:rsid w:val="00CF0514"/>
    <w:rsid w:val="00CF0B5B"/>
    <w:rsid w:val="00CF0FB3"/>
    <w:rsid w:val="00CF414A"/>
    <w:rsid w:val="00CF5C62"/>
    <w:rsid w:val="00CF6A48"/>
    <w:rsid w:val="00CF6FB1"/>
    <w:rsid w:val="00D00D43"/>
    <w:rsid w:val="00D034CD"/>
    <w:rsid w:val="00D04583"/>
    <w:rsid w:val="00D0637A"/>
    <w:rsid w:val="00D068A8"/>
    <w:rsid w:val="00D079B0"/>
    <w:rsid w:val="00D103C7"/>
    <w:rsid w:val="00D1113A"/>
    <w:rsid w:val="00D11A47"/>
    <w:rsid w:val="00D133F0"/>
    <w:rsid w:val="00D134F2"/>
    <w:rsid w:val="00D1354A"/>
    <w:rsid w:val="00D13F30"/>
    <w:rsid w:val="00D14894"/>
    <w:rsid w:val="00D151F8"/>
    <w:rsid w:val="00D2016B"/>
    <w:rsid w:val="00D205C5"/>
    <w:rsid w:val="00D20834"/>
    <w:rsid w:val="00D20838"/>
    <w:rsid w:val="00D20F13"/>
    <w:rsid w:val="00D222B1"/>
    <w:rsid w:val="00D23C36"/>
    <w:rsid w:val="00D276C5"/>
    <w:rsid w:val="00D339F5"/>
    <w:rsid w:val="00D35CF8"/>
    <w:rsid w:val="00D374F5"/>
    <w:rsid w:val="00D377A2"/>
    <w:rsid w:val="00D37E2D"/>
    <w:rsid w:val="00D40650"/>
    <w:rsid w:val="00D406DB"/>
    <w:rsid w:val="00D420A5"/>
    <w:rsid w:val="00D42CFF"/>
    <w:rsid w:val="00D44068"/>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E29"/>
    <w:rsid w:val="00D75A8A"/>
    <w:rsid w:val="00D8042B"/>
    <w:rsid w:val="00D81D61"/>
    <w:rsid w:val="00D83509"/>
    <w:rsid w:val="00D8448B"/>
    <w:rsid w:val="00D86CA4"/>
    <w:rsid w:val="00D87D11"/>
    <w:rsid w:val="00D902A9"/>
    <w:rsid w:val="00D92AAB"/>
    <w:rsid w:val="00D92F61"/>
    <w:rsid w:val="00D94E41"/>
    <w:rsid w:val="00DA495F"/>
    <w:rsid w:val="00DA4C5D"/>
    <w:rsid w:val="00DA6398"/>
    <w:rsid w:val="00DA6645"/>
    <w:rsid w:val="00DB2C68"/>
    <w:rsid w:val="00DB3118"/>
    <w:rsid w:val="00DB7155"/>
    <w:rsid w:val="00DB74C9"/>
    <w:rsid w:val="00DC024A"/>
    <w:rsid w:val="00DC03BA"/>
    <w:rsid w:val="00DC0587"/>
    <w:rsid w:val="00DC09F2"/>
    <w:rsid w:val="00DC1174"/>
    <w:rsid w:val="00DC12E3"/>
    <w:rsid w:val="00DC1457"/>
    <w:rsid w:val="00DC1DCA"/>
    <w:rsid w:val="00DC208D"/>
    <w:rsid w:val="00DC2196"/>
    <w:rsid w:val="00DC276B"/>
    <w:rsid w:val="00DC2B1F"/>
    <w:rsid w:val="00DC2CF6"/>
    <w:rsid w:val="00DC374A"/>
    <w:rsid w:val="00DC4C1B"/>
    <w:rsid w:val="00DC520B"/>
    <w:rsid w:val="00DC5805"/>
    <w:rsid w:val="00DC5A5A"/>
    <w:rsid w:val="00DC61F1"/>
    <w:rsid w:val="00DC6F00"/>
    <w:rsid w:val="00DD04C3"/>
    <w:rsid w:val="00DD0643"/>
    <w:rsid w:val="00DD0E96"/>
    <w:rsid w:val="00DD13C2"/>
    <w:rsid w:val="00DD3D37"/>
    <w:rsid w:val="00DD58CF"/>
    <w:rsid w:val="00DD6498"/>
    <w:rsid w:val="00DD7F9D"/>
    <w:rsid w:val="00DE01D5"/>
    <w:rsid w:val="00DE2AAF"/>
    <w:rsid w:val="00DE3AC6"/>
    <w:rsid w:val="00DE429B"/>
    <w:rsid w:val="00DE5946"/>
    <w:rsid w:val="00DE5FAC"/>
    <w:rsid w:val="00DE69CB"/>
    <w:rsid w:val="00DE6BDF"/>
    <w:rsid w:val="00DF0C67"/>
    <w:rsid w:val="00DF0E48"/>
    <w:rsid w:val="00DF12DA"/>
    <w:rsid w:val="00DF13C8"/>
    <w:rsid w:val="00DF16AF"/>
    <w:rsid w:val="00DF1D72"/>
    <w:rsid w:val="00DF3AFF"/>
    <w:rsid w:val="00DF4541"/>
    <w:rsid w:val="00DF53CB"/>
    <w:rsid w:val="00DF65EA"/>
    <w:rsid w:val="00E011A3"/>
    <w:rsid w:val="00E018A3"/>
    <w:rsid w:val="00E02873"/>
    <w:rsid w:val="00E029E5"/>
    <w:rsid w:val="00E02A48"/>
    <w:rsid w:val="00E02F21"/>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3E60"/>
    <w:rsid w:val="00E24D0E"/>
    <w:rsid w:val="00E26C51"/>
    <w:rsid w:val="00E2777B"/>
    <w:rsid w:val="00E30338"/>
    <w:rsid w:val="00E31109"/>
    <w:rsid w:val="00E316DE"/>
    <w:rsid w:val="00E317B1"/>
    <w:rsid w:val="00E32908"/>
    <w:rsid w:val="00E338BE"/>
    <w:rsid w:val="00E35434"/>
    <w:rsid w:val="00E35945"/>
    <w:rsid w:val="00E36015"/>
    <w:rsid w:val="00E368EC"/>
    <w:rsid w:val="00E36C90"/>
    <w:rsid w:val="00E371AB"/>
    <w:rsid w:val="00E37458"/>
    <w:rsid w:val="00E408CF"/>
    <w:rsid w:val="00E41B83"/>
    <w:rsid w:val="00E43AA0"/>
    <w:rsid w:val="00E43C25"/>
    <w:rsid w:val="00E50795"/>
    <w:rsid w:val="00E52071"/>
    <w:rsid w:val="00E5212C"/>
    <w:rsid w:val="00E5265C"/>
    <w:rsid w:val="00E60D2E"/>
    <w:rsid w:val="00E61163"/>
    <w:rsid w:val="00E61EDC"/>
    <w:rsid w:val="00E64A59"/>
    <w:rsid w:val="00E6769C"/>
    <w:rsid w:val="00E709FB"/>
    <w:rsid w:val="00E71000"/>
    <w:rsid w:val="00E71185"/>
    <w:rsid w:val="00E73EFD"/>
    <w:rsid w:val="00E7480B"/>
    <w:rsid w:val="00E74FD3"/>
    <w:rsid w:val="00E76B53"/>
    <w:rsid w:val="00E77058"/>
    <w:rsid w:val="00E77304"/>
    <w:rsid w:val="00E77A14"/>
    <w:rsid w:val="00E82DE4"/>
    <w:rsid w:val="00E83EDF"/>
    <w:rsid w:val="00E83FB8"/>
    <w:rsid w:val="00E86710"/>
    <w:rsid w:val="00E8720B"/>
    <w:rsid w:val="00E90060"/>
    <w:rsid w:val="00E900D4"/>
    <w:rsid w:val="00E91442"/>
    <w:rsid w:val="00E934C2"/>
    <w:rsid w:val="00E9510F"/>
    <w:rsid w:val="00E970D3"/>
    <w:rsid w:val="00E97366"/>
    <w:rsid w:val="00EA111C"/>
    <w:rsid w:val="00EA1CE7"/>
    <w:rsid w:val="00EA5592"/>
    <w:rsid w:val="00EA64D3"/>
    <w:rsid w:val="00EA6BE2"/>
    <w:rsid w:val="00EA7045"/>
    <w:rsid w:val="00EA7D75"/>
    <w:rsid w:val="00EB0543"/>
    <w:rsid w:val="00EB136C"/>
    <w:rsid w:val="00EB20AC"/>
    <w:rsid w:val="00EB2246"/>
    <w:rsid w:val="00EB4B12"/>
    <w:rsid w:val="00EB4D0D"/>
    <w:rsid w:val="00EB54F6"/>
    <w:rsid w:val="00EB7C6D"/>
    <w:rsid w:val="00EC056A"/>
    <w:rsid w:val="00EC333E"/>
    <w:rsid w:val="00EC4A63"/>
    <w:rsid w:val="00EC6184"/>
    <w:rsid w:val="00EC6839"/>
    <w:rsid w:val="00EC68BF"/>
    <w:rsid w:val="00EC6BBF"/>
    <w:rsid w:val="00EC7741"/>
    <w:rsid w:val="00ED22E6"/>
    <w:rsid w:val="00ED34D8"/>
    <w:rsid w:val="00ED402B"/>
    <w:rsid w:val="00ED4FA1"/>
    <w:rsid w:val="00ED56F0"/>
    <w:rsid w:val="00EE0136"/>
    <w:rsid w:val="00EE6458"/>
    <w:rsid w:val="00EE6537"/>
    <w:rsid w:val="00EF404D"/>
    <w:rsid w:val="00EF5569"/>
    <w:rsid w:val="00EF79D5"/>
    <w:rsid w:val="00EF7F11"/>
    <w:rsid w:val="00F0008E"/>
    <w:rsid w:val="00F0086A"/>
    <w:rsid w:val="00F00CB7"/>
    <w:rsid w:val="00F01FEF"/>
    <w:rsid w:val="00F03968"/>
    <w:rsid w:val="00F051BC"/>
    <w:rsid w:val="00F05373"/>
    <w:rsid w:val="00F05A64"/>
    <w:rsid w:val="00F069F0"/>
    <w:rsid w:val="00F117CD"/>
    <w:rsid w:val="00F11948"/>
    <w:rsid w:val="00F12086"/>
    <w:rsid w:val="00F13584"/>
    <w:rsid w:val="00F13ECE"/>
    <w:rsid w:val="00F145D7"/>
    <w:rsid w:val="00F14F45"/>
    <w:rsid w:val="00F17969"/>
    <w:rsid w:val="00F20109"/>
    <w:rsid w:val="00F21568"/>
    <w:rsid w:val="00F23BEC"/>
    <w:rsid w:val="00F24CDF"/>
    <w:rsid w:val="00F25349"/>
    <w:rsid w:val="00F27BC4"/>
    <w:rsid w:val="00F30616"/>
    <w:rsid w:val="00F32ABC"/>
    <w:rsid w:val="00F34B9A"/>
    <w:rsid w:val="00F36261"/>
    <w:rsid w:val="00F37633"/>
    <w:rsid w:val="00F40CEF"/>
    <w:rsid w:val="00F41643"/>
    <w:rsid w:val="00F4257C"/>
    <w:rsid w:val="00F42D6F"/>
    <w:rsid w:val="00F4638B"/>
    <w:rsid w:val="00F47D03"/>
    <w:rsid w:val="00F50554"/>
    <w:rsid w:val="00F51FDB"/>
    <w:rsid w:val="00F53451"/>
    <w:rsid w:val="00F53D62"/>
    <w:rsid w:val="00F563AE"/>
    <w:rsid w:val="00F618D2"/>
    <w:rsid w:val="00F642BB"/>
    <w:rsid w:val="00F748F8"/>
    <w:rsid w:val="00F77872"/>
    <w:rsid w:val="00F779A8"/>
    <w:rsid w:val="00F8385E"/>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5669"/>
    <w:rsid w:val="00FA5675"/>
    <w:rsid w:val="00FA5D76"/>
    <w:rsid w:val="00FA7022"/>
    <w:rsid w:val="00FA7C93"/>
    <w:rsid w:val="00FA7D86"/>
    <w:rsid w:val="00FB28A6"/>
    <w:rsid w:val="00FB2DD9"/>
    <w:rsid w:val="00FB3084"/>
    <w:rsid w:val="00FB3791"/>
    <w:rsid w:val="00FB38A7"/>
    <w:rsid w:val="00FB3A01"/>
    <w:rsid w:val="00FB42B2"/>
    <w:rsid w:val="00FB5A11"/>
    <w:rsid w:val="00FB6430"/>
    <w:rsid w:val="00FB67DA"/>
    <w:rsid w:val="00FC1E66"/>
    <w:rsid w:val="00FC29EC"/>
    <w:rsid w:val="00FC369D"/>
    <w:rsid w:val="00FC3BA5"/>
    <w:rsid w:val="00FC40E4"/>
    <w:rsid w:val="00FC5522"/>
    <w:rsid w:val="00FC6E5A"/>
    <w:rsid w:val="00FD0155"/>
    <w:rsid w:val="00FD01AA"/>
    <w:rsid w:val="00FD0423"/>
    <w:rsid w:val="00FD1501"/>
    <w:rsid w:val="00FD1C9D"/>
    <w:rsid w:val="00FD22FD"/>
    <w:rsid w:val="00FD40A9"/>
    <w:rsid w:val="00FD48F3"/>
    <w:rsid w:val="00FD681E"/>
    <w:rsid w:val="00FE0801"/>
    <w:rsid w:val="00FE2717"/>
    <w:rsid w:val="00FE3F18"/>
    <w:rsid w:val="00FE4C41"/>
    <w:rsid w:val="00FE60C0"/>
    <w:rsid w:val="00FE6287"/>
    <w:rsid w:val="00FE79BF"/>
    <w:rsid w:val="00FE7A0D"/>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docId w15:val="{FEB62FA8-72B5-4187-A5DB-C03DBC42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58"/>
  </w:style>
  <w:style w:type="paragraph" w:styleId="Heading3">
    <w:name w:val="heading 3"/>
    <w:basedOn w:val="Normal"/>
    <w:next w:val="Normal"/>
    <w:link w:val="Heading3Char"/>
    <w:qFormat/>
    <w:rsid w:val="008433D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customStyle="1" w:styleId="Heading3Char">
    <w:name w:val="Heading 3 Char"/>
    <w:basedOn w:val="DefaultParagraphFont"/>
    <w:link w:val="Heading3"/>
    <w:rsid w:val="008433DA"/>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B9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tlesford.gov.uk/article/6464/Report-anti-social-behaviou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Landvista LTD</cp:lastModifiedBy>
  <cp:revision>2</cp:revision>
  <cp:lastPrinted>2022-10-12T16:08:00Z</cp:lastPrinted>
  <dcterms:created xsi:type="dcterms:W3CDTF">2023-01-23T10:59:00Z</dcterms:created>
  <dcterms:modified xsi:type="dcterms:W3CDTF">2023-01-23T10:59:00Z</dcterms:modified>
</cp:coreProperties>
</file>