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46348" w14:textId="77777777" w:rsidR="00896C1F" w:rsidRPr="00F32ABC" w:rsidRDefault="00314830" w:rsidP="00F32ABC">
      <w:pPr>
        <w:spacing w:after="0" w:line="240" w:lineRule="auto"/>
        <w:jc w:val="center"/>
        <w:rPr>
          <w:b/>
          <w:sz w:val="28"/>
          <w:szCs w:val="28"/>
          <w:u w:val="single"/>
        </w:rPr>
      </w:pPr>
      <w:bookmarkStart w:id="0" w:name="_GoBack"/>
      <w:bookmarkEnd w:id="0"/>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235165F3" w14:textId="7FD46FD0" w:rsidR="00314830" w:rsidRPr="00F32ABC" w:rsidRDefault="00314830" w:rsidP="00F32ABC">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F4257C">
        <w:rPr>
          <w:b/>
          <w:sz w:val="28"/>
          <w:szCs w:val="28"/>
          <w:u w:val="single"/>
        </w:rPr>
        <w:t>12</w:t>
      </w:r>
      <w:r w:rsidR="008705BA" w:rsidRPr="008705BA">
        <w:rPr>
          <w:b/>
          <w:sz w:val="28"/>
          <w:szCs w:val="28"/>
          <w:u w:val="single"/>
          <w:vertAlign w:val="superscript"/>
        </w:rPr>
        <w:t>th</w:t>
      </w:r>
      <w:r w:rsidR="008705BA">
        <w:rPr>
          <w:b/>
          <w:sz w:val="28"/>
          <w:szCs w:val="28"/>
          <w:u w:val="single"/>
        </w:rPr>
        <w:t xml:space="preserve"> </w:t>
      </w:r>
      <w:r w:rsidR="00F4257C">
        <w:rPr>
          <w:b/>
          <w:sz w:val="28"/>
          <w:szCs w:val="28"/>
          <w:u w:val="single"/>
        </w:rPr>
        <w:t>APRIL</w:t>
      </w:r>
      <w:r w:rsidR="00A93D72">
        <w:rPr>
          <w:b/>
          <w:sz w:val="28"/>
          <w:szCs w:val="28"/>
          <w:u w:val="single"/>
        </w:rPr>
        <w:t xml:space="preserve"> </w:t>
      </w:r>
      <w:r w:rsidR="003072D6">
        <w:rPr>
          <w:b/>
          <w:sz w:val="28"/>
          <w:szCs w:val="28"/>
          <w:u w:val="single"/>
        </w:rPr>
        <w:t>20</w:t>
      </w:r>
      <w:r w:rsidR="00493116">
        <w:rPr>
          <w:b/>
          <w:sz w:val="28"/>
          <w:szCs w:val="28"/>
          <w:u w:val="single"/>
        </w:rPr>
        <w:t>21</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5348CB">
        <w:rPr>
          <w:b/>
          <w:sz w:val="28"/>
          <w:szCs w:val="28"/>
          <w:u w:val="single"/>
        </w:rPr>
        <w:t>REMOTE MEETING VIA ZOOM</w:t>
      </w:r>
    </w:p>
    <w:p w14:paraId="04C0D5E0" w14:textId="77777777" w:rsidR="00F32ABC" w:rsidRPr="00784380" w:rsidRDefault="00F32ABC" w:rsidP="00F32ABC">
      <w:pPr>
        <w:spacing w:after="0" w:line="240" w:lineRule="auto"/>
        <w:rPr>
          <w:rFonts w:cstheme="minorHAnsi"/>
        </w:rPr>
      </w:pPr>
      <w:r w:rsidRPr="00784380">
        <w:rPr>
          <w:rFonts w:cstheme="minorHAnsi"/>
        </w:rPr>
        <w:t>Present:</w:t>
      </w:r>
    </w:p>
    <w:p w14:paraId="74D9B2FF" w14:textId="77777777" w:rsidR="00F32ABC" w:rsidRPr="00784380" w:rsidRDefault="00F32ABC" w:rsidP="00F32ABC">
      <w:pPr>
        <w:spacing w:after="0" w:line="240" w:lineRule="auto"/>
        <w:rPr>
          <w:rFonts w:cstheme="minorHAnsi"/>
        </w:rPr>
      </w:pPr>
    </w:p>
    <w:tbl>
      <w:tblPr>
        <w:tblStyle w:val="TableGrid"/>
        <w:tblW w:w="10456" w:type="dxa"/>
        <w:tblLook w:val="04A0" w:firstRow="1" w:lastRow="0" w:firstColumn="1" w:lastColumn="0" w:noHBand="0" w:noVBand="1"/>
      </w:tblPr>
      <w:tblGrid>
        <w:gridCol w:w="3485"/>
        <w:gridCol w:w="3485"/>
        <w:gridCol w:w="3486"/>
      </w:tblGrid>
      <w:tr w:rsidR="00721518" w:rsidRPr="00784380" w14:paraId="726645E0" w14:textId="77777777" w:rsidTr="003E157C">
        <w:tc>
          <w:tcPr>
            <w:tcW w:w="3485" w:type="dxa"/>
          </w:tcPr>
          <w:p w14:paraId="5EB4E72B" w14:textId="11E5D4E8" w:rsidR="00721518" w:rsidRPr="00784380" w:rsidRDefault="00721518" w:rsidP="00F32ABC">
            <w:pPr>
              <w:rPr>
                <w:rFonts w:cstheme="minorHAnsi"/>
              </w:rPr>
            </w:pPr>
            <w:r w:rsidRPr="000C71AE">
              <w:rPr>
                <w:rFonts w:cstheme="minorHAnsi"/>
              </w:rPr>
              <w:t xml:space="preserve">Cllr R Burlend MBE </w:t>
            </w:r>
            <w:r w:rsidRPr="006767B0">
              <w:rPr>
                <w:rFonts w:cstheme="minorHAnsi"/>
              </w:rPr>
              <w:t>(Chairman)</w:t>
            </w:r>
          </w:p>
        </w:tc>
        <w:tc>
          <w:tcPr>
            <w:tcW w:w="3485" w:type="dxa"/>
          </w:tcPr>
          <w:p w14:paraId="5D154EE3" w14:textId="25DBB02C" w:rsidR="00721518" w:rsidRPr="00784380" w:rsidRDefault="00DD6498" w:rsidP="00F32ABC">
            <w:pPr>
              <w:rPr>
                <w:rFonts w:cstheme="minorHAnsi"/>
              </w:rPr>
            </w:pPr>
            <w:r w:rsidRPr="00DD6498">
              <w:rPr>
                <w:rFonts w:cstheme="minorHAnsi"/>
              </w:rPr>
              <w:t>Cllr J Clyne MVO</w:t>
            </w:r>
          </w:p>
        </w:tc>
        <w:tc>
          <w:tcPr>
            <w:tcW w:w="3486" w:type="dxa"/>
          </w:tcPr>
          <w:p w14:paraId="15803462" w14:textId="01162677" w:rsidR="00721518" w:rsidRPr="00784380" w:rsidRDefault="00721518" w:rsidP="00F32ABC">
            <w:pPr>
              <w:rPr>
                <w:rFonts w:cstheme="minorHAnsi"/>
              </w:rPr>
            </w:pPr>
            <w:r>
              <w:rPr>
                <w:rFonts w:cstheme="minorHAnsi"/>
              </w:rPr>
              <w:t>Cllr K Kirkham</w:t>
            </w:r>
          </w:p>
        </w:tc>
      </w:tr>
      <w:tr w:rsidR="00721518" w:rsidRPr="00784380" w14:paraId="6B6CBFE7" w14:textId="77777777" w:rsidTr="003E157C">
        <w:tc>
          <w:tcPr>
            <w:tcW w:w="3485" w:type="dxa"/>
          </w:tcPr>
          <w:p w14:paraId="58939E01" w14:textId="3805A29B" w:rsidR="00721518" w:rsidRPr="00784380" w:rsidRDefault="00721518" w:rsidP="000C5559">
            <w:pPr>
              <w:rPr>
                <w:rFonts w:cstheme="minorHAnsi"/>
              </w:rPr>
            </w:pPr>
            <w:r>
              <w:rPr>
                <w:rFonts w:cstheme="minorHAnsi"/>
              </w:rPr>
              <w:t>Cllr D Jackaman</w:t>
            </w:r>
          </w:p>
        </w:tc>
        <w:tc>
          <w:tcPr>
            <w:tcW w:w="3485" w:type="dxa"/>
          </w:tcPr>
          <w:p w14:paraId="3221817A" w14:textId="5314B24C" w:rsidR="00721518" w:rsidRPr="00784380" w:rsidRDefault="00721518" w:rsidP="002B3E99">
            <w:pPr>
              <w:rPr>
                <w:rFonts w:cstheme="minorHAnsi"/>
              </w:rPr>
            </w:pPr>
            <w:r w:rsidRPr="009D439C">
              <w:rPr>
                <w:rFonts w:cstheme="minorHAnsi"/>
              </w:rPr>
              <w:t>Cllr S Tuttlebury</w:t>
            </w:r>
          </w:p>
        </w:tc>
        <w:tc>
          <w:tcPr>
            <w:tcW w:w="3486" w:type="dxa"/>
          </w:tcPr>
          <w:p w14:paraId="4A70FB7D" w14:textId="17DA758B" w:rsidR="00721518" w:rsidRPr="00784380" w:rsidRDefault="00721518" w:rsidP="002B3E99">
            <w:pPr>
              <w:rPr>
                <w:rFonts w:cstheme="minorHAnsi"/>
              </w:rPr>
            </w:pPr>
            <w:r w:rsidRPr="00A93D72">
              <w:rPr>
                <w:rFonts w:cstheme="minorHAnsi"/>
              </w:rPr>
              <w:t>Cllr C Day</w:t>
            </w:r>
          </w:p>
        </w:tc>
      </w:tr>
      <w:tr w:rsidR="00721518" w:rsidRPr="00784380" w14:paraId="3EA57B8C" w14:textId="77777777" w:rsidTr="003E157C">
        <w:trPr>
          <w:trHeight w:val="368"/>
        </w:trPr>
        <w:tc>
          <w:tcPr>
            <w:tcW w:w="3485" w:type="dxa"/>
          </w:tcPr>
          <w:p w14:paraId="460AE46C" w14:textId="622FAC33" w:rsidR="00721518" w:rsidRPr="00784380" w:rsidRDefault="00721518" w:rsidP="002B3E99">
            <w:pPr>
              <w:rPr>
                <w:rFonts w:cstheme="minorHAnsi"/>
              </w:rPr>
            </w:pPr>
          </w:p>
        </w:tc>
        <w:tc>
          <w:tcPr>
            <w:tcW w:w="3485" w:type="dxa"/>
          </w:tcPr>
          <w:p w14:paraId="2AE9E578" w14:textId="75FE3F0A" w:rsidR="00721518" w:rsidRPr="00784380" w:rsidRDefault="00DD6498" w:rsidP="002B3E99">
            <w:pPr>
              <w:rPr>
                <w:rFonts w:cstheme="minorHAnsi"/>
              </w:rPr>
            </w:pPr>
            <w:r w:rsidRPr="00DD6498">
              <w:rPr>
                <w:rFonts w:cstheme="minorHAnsi"/>
              </w:rPr>
              <w:t>Cllr P Lavelle</w:t>
            </w:r>
          </w:p>
        </w:tc>
        <w:tc>
          <w:tcPr>
            <w:tcW w:w="3486" w:type="dxa"/>
          </w:tcPr>
          <w:p w14:paraId="6A14E516" w14:textId="42211850" w:rsidR="00721518" w:rsidRPr="00784380" w:rsidRDefault="00721518" w:rsidP="002B3E99">
            <w:pPr>
              <w:rPr>
                <w:rFonts w:cstheme="minorHAnsi"/>
              </w:rPr>
            </w:pPr>
            <w:r w:rsidRPr="000C71AE">
              <w:rPr>
                <w:rFonts w:cstheme="minorHAnsi"/>
              </w:rPr>
              <w:t>Mrs Fay Jupp (Clerk)</w:t>
            </w: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010EDB">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33355713" w14:textId="77777777" w:rsidR="00A6167A" w:rsidRDefault="00A6167A" w:rsidP="00721518">
            <w:pPr>
              <w:tabs>
                <w:tab w:val="left" w:pos="5565"/>
              </w:tabs>
              <w:rPr>
                <w:rFonts w:cstheme="minorHAnsi"/>
              </w:rPr>
            </w:pPr>
          </w:p>
          <w:p w14:paraId="4CFEFE55" w14:textId="375E0A22" w:rsidR="00721518" w:rsidRDefault="00721518" w:rsidP="00721518">
            <w:pPr>
              <w:tabs>
                <w:tab w:val="left" w:pos="5565"/>
              </w:tabs>
              <w:rPr>
                <w:rFonts w:cstheme="minorHAnsi"/>
              </w:rPr>
            </w:pPr>
            <w:r w:rsidRPr="00721518">
              <w:rPr>
                <w:rFonts w:cstheme="minorHAnsi"/>
              </w:rPr>
              <w:t>Cllr S Barker</w:t>
            </w:r>
            <w:r>
              <w:rPr>
                <w:rFonts w:cstheme="minorHAnsi"/>
              </w:rPr>
              <w:t xml:space="preserve">, </w:t>
            </w:r>
            <w:r w:rsidRPr="00721518">
              <w:rPr>
                <w:rFonts w:cstheme="minorHAnsi"/>
              </w:rPr>
              <w:t>Cllr R Jones</w:t>
            </w:r>
            <w:r>
              <w:rPr>
                <w:rFonts w:cstheme="minorHAnsi"/>
              </w:rPr>
              <w:t xml:space="preserve">, </w:t>
            </w:r>
            <w:r w:rsidR="00DD6498" w:rsidRPr="00DD6498">
              <w:rPr>
                <w:rFonts w:cstheme="minorHAnsi"/>
              </w:rPr>
              <w:t>Cllr S Sellens</w:t>
            </w:r>
            <w:r w:rsidR="00DD6498">
              <w:rPr>
                <w:rFonts w:cstheme="minorHAnsi"/>
              </w:rPr>
              <w:t>,</w:t>
            </w:r>
            <w:r w:rsidR="00DD6498">
              <w:t xml:space="preserve"> </w:t>
            </w:r>
            <w:r w:rsidR="00DD6498" w:rsidRPr="00DD6498">
              <w:rPr>
                <w:rFonts w:cstheme="minorHAnsi"/>
              </w:rPr>
              <w:t>Cllr P Singleton</w:t>
            </w:r>
            <w:r w:rsidR="00DD6498">
              <w:rPr>
                <w:rFonts w:cstheme="minorHAnsi"/>
              </w:rPr>
              <w:t xml:space="preserve">, </w:t>
            </w:r>
            <w:r w:rsidR="00DD6498" w:rsidRPr="00DD6498">
              <w:rPr>
                <w:rFonts w:cstheme="minorHAnsi"/>
              </w:rPr>
              <w:t>Cllr M Jaggard</w:t>
            </w:r>
            <w:r w:rsidR="00DD6498">
              <w:rPr>
                <w:rFonts w:cstheme="minorHAnsi"/>
              </w:rPr>
              <w:t xml:space="preserve">, </w:t>
            </w:r>
            <w:r w:rsidR="00DD6498" w:rsidRPr="00DD6498">
              <w:rPr>
                <w:rFonts w:cstheme="minorHAnsi"/>
              </w:rPr>
              <w:t>Cllr J Hills</w:t>
            </w:r>
          </w:p>
          <w:p w14:paraId="0F7404C1" w14:textId="0A594862" w:rsidR="00721518" w:rsidRPr="00784380" w:rsidRDefault="00721518" w:rsidP="00721518">
            <w:pPr>
              <w:tabs>
                <w:tab w:val="left" w:pos="5565"/>
              </w:tabs>
              <w:rPr>
                <w:rFonts w:cstheme="minorHAnsi"/>
              </w:rPr>
            </w:pPr>
          </w:p>
        </w:tc>
      </w:tr>
      <w:tr w:rsidR="00100093" w:rsidRPr="00784380" w14:paraId="5C450A17" w14:textId="77777777" w:rsidTr="00010EDB">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57AE0B68" w14:textId="01149A3A" w:rsidR="00930C25" w:rsidRDefault="00100093" w:rsidP="00B939D8">
            <w:pPr>
              <w:rPr>
                <w:rFonts w:cstheme="minorHAnsi"/>
              </w:rPr>
            </w:pPr>
            <w:r w:rsidRPr="00784380">
              <w:rPr>
                <w:rFonts w:cstheme="minorHAnsi"/>
                <w:b/>
                <w:u w:val="single"/>
              </w:rPr>
              <w:t>Declaration of Interest</w:t>
            </w:r>
            <w:r w:rsidR="00AC3DE8">
              <w:rPr>
                <w:rFonts w:cstheme="minorHAnsi"/>
              </w:rPr>
              <w:t xml:space="preserve"> </w:t>
            </w:r>
            <w:r w:rsidR="00A6167A">
              <w:rPr>
                <w:rFonts w:cstheme="minorHAnsi"/>
              </w:rPr>
              <w:t>- Nil</w:t>
            </w:r>
          </w:p>
          <w:p w14:paraId="6495A76E" w14:textId="02A6D384" w:rsidR="00411DA4" w:rsidRPr="00784380" w:rsidRDefault="00411DA4" w:rsidP="00403D4B">
            <w:pPr>
              <w:rPr>
                <w:rFonts w:cstheme="minorHAnsi"/>
              </w:rPr>
            </w:pPr>
          </w:p>
        </w:tc>
      </w:tr>
      <w:tr w:rsidR="00100093" w:rsidRPr="00784380" w14:paraId="454B72D9" w14:textId="77777777" w:rsidTr="00010EDB">
        <w:tc>
          <w:tcPr>
            <w:tcW w:w="721" w:type="dxa"/>
          </w:tcPr>
          <w:p w14:paraId="5FA0FA1B" w14:textId="23F39359" w:rsidR="00100093" w:rsidRPr="00784380" w:rsidRDefault="00100093" w:rsidP="00F32ABC">
            <w:pPr>
              <w:rPr>
                <w:rFonts w:cstheme="minorHAnsi"/>
              </w:rPr>
            </w:pPr>
            <w:r w:rsidRPr="00784380">
              <w:rPr>
                <w:rFonts w:cstheme="minorHAnsi"/>
              </w:rPr>
              <w:t>3.00</w:t>
            </w:r>
          </w:p>
        </w:tc>
        <w:tc>
          <w:tcPr>
            <w:tcW w:w="10160" w:type="dxa"/>
          </w:tcPr>
          <w:p w14:paraId="0B26D04E" w14:textId="29C92F7D" w:rsidR="00EF5569" w:rsidRDefault="00100093" w:rsidP="00DD6498">
            <w:pPr>
              <w:rPr>
                <w:rFonts w:cstheme="minorHAnsi"/>
              </w:rPr>
            </w:pPr>
            <w:r w:rsidRPr="00784380">
              <w:rPr>
                <w:rFonts w:cstheme="minorHAnsi"/>
                <w:b/>
                <w:u w:val="single"/>
              </w:rPr>
              <w:t>Public Forum</w:t>
            </w:r>
            <w:r w:rsidR="000A1F03">
              <w:rPr>
                <w:rFonts w:cstheme="minorHAnsi"/>
              </w:rPr>
              <w:t xml:space="preserve"> </w:t>
            </w:r>
            <w:r w:rsidR="00DD6498">
              <w:rPr>
                <w:rFonts w:cstheme="minorHAnsi"/>
              </w:rPr>
              <w:t>– Nil</w:t>
            </w:r>
          </w:p>
          <w:p w14:paraId="6CE91805" w14:textId="17ED7178" w:rsidR="00DD6498" w:rsidRPr="00784380" w:rsidRDefault="00DD6498" w:rsidP="00DD6498">
            <w:pPr>
              <w:rPr>
                <w:rFonts w:cstheme="minorHAnsi"/>
              </w:rPr>
            </w:pPr>
          </w:p>
        </w:tc>
      </w:tr>
      <w:tr w:rsidR="00100093" w:rsidRPr="00784380" w14:paraId="2D442990" w14:textId="77777777" w:rsidTr="00010EDB">
        <w:tc>
          <w:tcPr>
            <w:tcW w:w="721" w:type="dxa"/>
          </w:tcPr>
          <w:p w14:paraId="7A81D28F" w14:textId="1F8F4E16" w:rsidR="00100093" w:rsidRPr="00784380" w:rsidRDefault="00C805B7" w:rsidP="00F32ABC">
            <w:pPr>
              <w:rPr>
                <w:rFonts w:cstheme="minorHAnsi"/>
              </w:rPr>
            </w:pPr>
            <w:r>
              <w:rPr>
                <w:rFonts w:cstheme="minorHAnsi"/>
              </w:rPr>
              <w:t>4</w:t>
            </w:r>
            <w:r w:rsidR="00100093" w:rsidRPr="00784380">
              <w:rPr>
                <w:rFonts w:cstheme="minorHAnsi"/>
              </w:rPr>
              <w:t>.00</w:t>
            </w:r>
          </w:p>
        </w:tc>
        <w:tc>
          <w:tcPr>
            <w:tcW w:w="10160" w:type="dxa"/>
          </w:tcPr>
          <w:p w14:paraId="6C7A9A9B" w14:textId="602048BD" w:rsidR="003136DF" w:rsidRDefault="00100093" w:rsidP="00244F6A">
            <w:pPr>
              <w:rPr>
                <w:rFonts w:cstheme="minorHAnsi"/>
              </w:rPr>
            </w:pPr>
            <w:r w:rsidRPr="00784380">
              <w:rPr>
                <w:rFonts w:cstheme="minorHAnsi"/>
                <w:b/>
                <w:u w:val="single"/>
              </w:rPr>
              <w:t>Dist</w:t>
            </w:r>
            <w:r w:rsidR="00247666">
              <w:rPr>
                <w:rFonts w:cstheme="minorHAnsi"/>
                <w:b/>
                <w:u w:val="single"/>
              </w:rPr>
              <w:t>rict &amp; County Councillors</w:t>
            </w:r>
            <w:r w:rsidR="00D94E41">
              <w:rPr>
                <w:rFonts w:cstheme="minorHAnsi"/>
                <w:b/>
                <w:u w:val="single"/>
              </w:rPr>
              <w:t xml:space="preserve"> Report</w:t>
            </w:r>
          </w:p>
          <w:p w14:paraId="7CEB5EFE" w14:textId="77777777" w:rsidR="009775F7" w:rsidRDefault="009775F7" w:rsidP="00E2777B">
            <w:pPr>
              <w:rPr>
                <w:rFonts w:cstheme="minorHAnsi"/>
              </w:rPr>
            </w:pPr>
          </w:p>
          <w:p w14:paraId="58FF7B72" w14:textId="017D3588" w:rsidR="002B0DB1" w:rsidRDefault="004F4D79" w:rsidP="00403D4B">
            <w:pPr>
              <w:rPr>
                <w:rFonts w:cstheme="minorHAnsi"/>
              </w:rPr>
            </w:pPr>
            <w:r w:rsidRPr="004F4D79">
              <w:rPr>
                <w:rFonts w:cstheme="minorHAnsi"/>
              </w:rPr>
              <w:t>Cllr Day provided a District Councillor’s report for the meeting. Key points of the report included;</w:t>
            </w:r>
          </w:p>
          <w:p w14:paraId="76238069" w14:textId="77777777" w:rsidR="003B70A3" w:rsidRDefault="003B70A3" w:rsidP="002B2EB2">
            <w:pPr>
              <w:rPr>
                <w:rFonts w:cstheme="minorHAnsi"/>
              </w:rPr>
            </w:pPr>
          </w:p>
          <w:p w14:paraId="413FC34D" w14:textId="5C78B98D" w:rsidR="0030356C" w:rsidRDefault="0030356C" w:rsidP="0030356C">
            <w:pPr>
              <w:rPr>
                <w:rFonts w:cstheme="minorHAnsi"/>
              </w:rPr>
            </w:pPr>
            <w:r w:rsidRPr="0030356C">
              <w:rPr>
                <w:rFonts w:cstheme="minorHAnsi"/>
              </w:rPr>
              <w:t>It has been confirmed that 7th May 2021 is the current expiry date of the Statutory Instrument No. 392, The Local</w:t>
            </w:r>
            <w:r>
              <w:rPr>
                <w:rFonts w:cstheme="minorHAnsi"/>
              </w:rPr>
              <w:t xml:space="preserve"> </w:t>
            </w:r>
            <w:r w:rsidRPr="0030356C">
              <w:rPr>
                <w:rFonts w:cstheme="minorHAnsi"/>
              </w:rPr>
              <w:t>Authorities and Police and Crime Panels (Coronavirus) (Flexibility of Local Authority and Police and Crime Panel</w:t>
            </w:r>
            <w:r>
              <w:rPr>
                <w:rFonts w:cstheme="minorHAnsi"/>
              </w:rPr>
              <w:t xml:space="preserve"> </w:t>
            </w:r>
            <w:r w:rsidRPr="0030356C">
              <w:rPr>
                <w:rFonts w:cstheme="minorHAnsi"/>
              </w:rPr>
              <w:t>Meetings) (England and Wales) Regulations 2020. Notification has been received from Luke Hall MP, Minister of State</w:t>
            </w:r>
            <w:r>
              <w:rPr>
                <w:rFonts w:cstheme="minorHAnsi"/>
              </w:rPr>
              <w:t xml:space="preserve"> </w:t>
            </w:r>
            <w:r w:rsidRPr="0030356C">
              <w:rPr>
                <w:rFonts w:cstheme="minorHAnsi"/>
              </w:rPr>
              <w:t>for Regional Growth and Local Government to say there will be no extension to permit councils not to hold ‘meet in</w:t>
            </w:r>
            <w:r>
              <w:rPr>
                <w:rFonts w:cstheme="minorHAnsi"/>
              </w:rPr>
              <w:t xml:space="preserve"> </w:t>
            </w:r>
            <w:r w:rsidRPr="0030356C">
              <w:rPr>
                <w:rFonts w:cstheme="minorHAnsi"/>
              </w:rPr>
              <w:t>person’ meetings.</w:t>
            </w:r>
          </w:p>
          <w:p w14:paraId="24130609" w14:textId="77777777" w:rsidR="0030356C" w:rsidRDefault="0030356C" w:rsidP="0030356C">
            <w:pPr>
              <w:rPr>
                <w:rFonts w:cstheme="minorHAnsi"/>
              </w:rPr>
            </w:pPr>
          </w:p>
          <w:p w14:paraId="4B023527" w14:textId="60736F1E" w:rsidR="003B70A3" w:rsidRDefault="003B70A3" w:rsidP="003B70A3">
            <w:pPr>
              <w:rPr>
                <w:rFonts w:cstheme="minorHAnsi"/>
              </w:rPr>
            </w:pPr>
            <w:r>
              <w:rPr>
                <w:rFonts w:cstheme="minorHAnsi"/>
              </w:rPr>
              <w:t>A summary of the resiting of Helena Romanes S</w:t>
            </w:r>
            <w:r w:rsidRPr="003B70A3">
              <w:rPr>
                <w:rFonts w:cstheme="minorHAnsi"/>
              </w:rPr>
              <w:t>chool</w:t>
            </w:r>
            <w:r>
              <w:rPr>
                <w:rFonts w:cstheme="minorHAnsi"/>
              </w:rPr>
              <w:t>. Cllr Day attended the hearing</w:t>
            </w:r>
            <w:r>
              <w:t xml:space="preserve"> </w:t>
            </w:r>
            <w:r w:rsidRPr="003B70A3">
              <w:rPr>
                <w:rFonts w:cstheme="minorHAnsi"/>
              </w:rPr>
              <w:t xml:space="preserve">as a District Councillor and requested the committee to take into consideration </w:t>
            </w:r>
            <w:r>
              <w:rPr>
                <w:rFonts w:cstheme="minorHAnsi"/>
              </w:rPr>
              <w:t>his</w:t>
            </w:r>
            <w:r w:rsidRPr="003B70A3">
              <w:rPr>
                <w:rFonts w:cstheme="minorHAnsi"/>
              </w:rPr>
              <w:t xml:space="preserve"> formal objection</w:t>
            </w:r>
            <w:r>
              <w:rPr>
                <w:rFonts w:cstheme="minorHAnsi"/>
              </w:rPr>
              <w:t>s</w:t>
            </w:r>
            <w:r w:rsidRPr="003B70A3">
              <w:rPr>
                <w:rFonts w:cstheme="minorHAnsi"/>
              </w:rPr>
              <w:t xml:space="preserve"> to the</w:t>
            </w:r>
            <w:r>
              <w:rPr>
                <w:rFonts w:cstheme="minorHAnsi"/>
              </w:rPr>
              <w:t xml:space="preserve"> </w:t>
            </w:r>
            <w:r w:rsidRPr="003B70A3">
              <w:rPr>
                <w:rFonts w:cstheme="minorHAnsi"/>
              </w:rPr>
              <w:t>project in the form presented, particularly with regards to the design of the access to and from the site.</w:t>
            </w:r>
            <w:r>
              <w:rPr>
                <w:rFonts w:cstheme="minorHAnsi"/>
              </w:rPr>
              <w:t xml:space="preserve"> </w:t>
            </w:r>
          </w:p>
          <w:p w14:paraId="477ABC85" w14:textId="49FD80B1" w:rsidR="003B70A3" w:rsidRDefault="003B70A3" w:rsidP="003B70A3">
            <w:pPr>
              <w:rPr>
                <w:rFonts w:cstheme="minorHAnsi"/>
              </w:rPr>
            </w:pPr>
            <w:r w:rsidRPr="003B70A3">
              <w:rPr>
                <w:rFonts w:cstheme="minorHAnsi"/>
              </w:rPr>
              <w:t>The site identified for the new school is on land</w:t>
            </w:r>
            <w:r>
              <w:rPr>
                <w:rFonts w:cstheme="minorHAnsi"/>
              </w:rPr>
              <w:t xml:space="preserve"> </w:t>
            </w:r>
            <w:r w:rsidR="00196C7D">
              <w:rPr>
                <w:rFonts w:cstheme="minorHAnsi"/>
              </w:rPr>
              <w:t>close to Butt</w:t>
            </w:r>
            <w:r w:rsidRPr="003B70A3">
              <w:rPr>
                <w:rFonts w:cstheme="minorHAnsi"/>
              </w:rPr>
              <w:t>ley’s Lane to the west of the Town, just off the B1256 (Stortford Road) approximately half way between</w:t>
            </w:r>
            <w:r>
              <w:rPr>
                <w:rFonts w:cstheme="minorHAnsi"/>
              </w:rPr>
              <w:t xml:space="preserve"> </w:t>
            </w:r>
            <w:r w:rsidRPr="003B70A3">
              <w:rPr>
                <w:rFonts w:cstheme="minorHAnsi"/>
              </w:rPr>
              <w:t>the Tesco roundabout and the roundabout with a slip road onto the A120 to travel east.</w:t>
            </w:r>
            <w:r w:rsidR="00E41B83">
              <w:rPr>
                <w:rFonts w:cstheme="minorHAnsi"/>
              </w:rPr>
              <w:t xml:space="preserve"> </w:t>
            </w:r>
            <w:r w:rsidR="00196C7D" w:rsidRPr="00196C7D">
              <w:rPr>
                <w:rFonts w:cstheme="minorHAnsi"/>
              </w:rPr>
              <w:t>The application was approved unanimously.</w:t>
            </w:r>
          </w:p>
          <w:p w14:paraId="5D659A9E" w14:textId="77777777" w:rsidR="00196C7D" w:rsidRDefault="00196C7D" w:rsidP="003B70A3">
            <w:pPr>
              <w:rPr>
                <w:rFonts w:cstheme="minorHAnsi"/>
              </w:rPr>
            </w:pPr>
          </w:p>
          <w:p w14:paraId="3D92FD47" w14:textId="536CB821" w:rsidR="002B2EB2" w:rsidRPr="002B2EB2" w:rsidRDefault="002B2EB2" w:rsidP="002B2EB2">
            <w:pPr>
              <w:rPr>
                <w:rFonts w:cstheme="minorHAnsi"/>
              </w:rPr>
            </w:pPr>
            <w:r>
              <w:rPr>
                <w:rFonts w:cstheme="minorHAnsi"/>
              </w:rPr>
              <w:t>Local Plan updates can be found online by visiting:</w:t>
            </w:r>
          </w:p>
          <w:p w14:paraId="7B724FA1" w14:textId="52191B7F" w:rsidR="002B2EB2" w:rsidRPr="00ED4FA1" w:rsidRDefault="002B2EB2" w:rsidP="009620DE">
            <w:pPr>
              <w:rPr>
                <w:rFonts w:cstheme="minorHAnsi"/>
              </w:rPr>
            </w:pPr>
            <w:r w:rsidRPr="002B2EB2">
              <w:rPr>
                <w:rFonts w:cstheme="minorHAnsi"/>
              </w:rPr>
              <w:t>https://www.uttlesford.gov.uk/new-local-plan?utm_medium=email&amp;utm_source=govdelivery</w:t>
            </w:r>
            <w:r w:rsidRPr="002B2EB2">
              <w:rPr>
                <w:rFonts w:cstheme="minorHAnsi"/>
              </w:rPr>
              <w:cr/>
            </w:r>
            <w:r w:rsidR="009620DE">
              <w:rPr>
                <w:rFonts w:cstheme="minorHAnsi"/>
              </w:rPr>
              <w:t>The deadline for comments is 21</w:t>
            </w:r>
            <w:r w:rsidR="009620DE" w:rsidRPr="009620DE">
              <w:rPr>
                <w:rFonts w:cstheme="minorHAnsi"/>
                <w:vertAlign w:val="superscript"/>
              </w:rPr>
              <w:t>st</w:t>
            </w:r>
            <w:r w:rsidR="009620DE">
              <w:rPr>
                <w:rFonts w:cstheme="minorHAnsi"/>
              </w:rPr>
              <w:t xml:space="preserve"> April 2021, </w:t>
            </w:r>
            <w:r w:rsidR="009620DE" w:rsidRPr="009620DE">
              <w:rPr>
                <w:rFonts w:cstheme="minorHAnsi"/>
              </w:rPr>
              <w:t>after which all comments will be used to inform</w:t>
            </w:r>
            <w:r w:rsidR="009620DE">
              <w:rPr>
                <w:rFonts w:cstheme="minorHAnsi"/>
              </w:rPr>
              <w:t xml:space="preserve"> </w:t>
            </w:r>
            <w:r w:rsidR="009620DE" w:rsidRPr="009620DE">
              <w:rPr>
                <w:rFonts w:cstheme="minorHAnsi"/>
              </w:rPr>
              <w:t xml:space="preserve">the Council's work on a draft version of the Local Plan. The </w:t>
            </w:r>
            <w:r w:rsidR="00CC6A19" w:rsidRPr="009620DE">
              <w:rPr>
                <w:rFonts w:cstheme="minorHAnsi"/>
              </w:rPr>
              <w:t>call for sites and youth</w:t>
            </w:r>
            <w:r w:rsidR="00CC6A19">
              <w:rPr>
                <w:rFonts w:cstheme="minorHAnsi"/>
              </w:rPr>
              <w:t xml:space="preserve"> </w:t>
            </w:r>
            <w:r w:rsidR="00CC6A19" w:rsidRPr="009620DE">
              <w:rPr>
                <w:rFonts w:cstheme="minorHAnsi"/>
              </w:rPr>
              <w:t>survey concludes</w:t>
            </w:r>
            <w:r w:rsidR="009620DE" w:rsidRPr="009620DE">
              <w:rPr>
                <w:rFonts w:cstheme="minorHAnsi"/>
              </w:rPr>
              <w:t xml:space="preserve"> at the same time.</w:t>
            </w:r>
          </w:p>
          <w:p w14:paraId="034FF3AF" w14:textId="14691D00" w:rsidR="00FE4C41" w:rsidRPr="00784380" w:rsidRDefault="00FE4C41" w:rsidP="009270D8">
            <w:pPr>
              <w:rPr>
                <w:rFonts w:cstheme="minorHAnsi"/>
              </w:rPr>
            </w:pPr>
          </w:p>
        </w:tc>
      </w:tr>
      <w:tr w:rsidR="00100093" w:rsidRPr="00784380" w14:paraId="0749AD2F" w14:textId="77777777" w:rsidTr="00010EDB">
        <w:tc>
          <w:tcPr>
            <w:tcW w:w="721" w:type="dxa"/>
          </w:tcPr>
          <w:p w14:paraId="2AFB3A81" w14:textId="16DCC304" w:rsidR="00100093" w:rsidRPr="00784380" w:rsidRDefault="00C805B7" w:rsidP="00F32ABC">
            <w:pPr>
              <w:rPr>
                <w:rFonts w:cstheme="minorHAnsi"/>
              </w:rPr>
            </w:pPr>
            <w:r>
              <w:rPr>
                <w:rFonts w:cstheme="minorHAnsi"/>
              </w:rPr>
              <w:t>5</w:t>
            </w:r>
            <w:r w:rsidR="00100093" w:rsidRPr="00784380">
              <w:rPr>
                <w:rFonts w:cstheme="minorHAnsi"/>
              </w:rPr>
              <w:t>.00</w:t>
            </w:r>
          </w:p>
        </w:tc>
        <w:tc>
          <w:tcPr>
            <w:tcW w:w="10160" w:type="dxa"/>
          </w:tcPr>
          <w:p w14:paraId="2E210DD6" w14:textId="36E227B6" w:rsidR="00F24CDF" w:rsidRPr="00F24CDF" w:rsidRDefault="00F24CDF" w:rsidP="004D76A4">
            <w:pPr>
              <w:rPr>
                <w:rFonts w:cstheme="minorHAnsi"/>
                <w:b/>
                <w:u w:val="single"/>
              </w:rPr>
            </w:pPr>
            <w:r w:rsidRPr="00F24CDF">
              <w:rPr>
                <w:rFonts w:cstheme="minorHAnsi"/>
                <w:b/>
                <w:u w:val="single"/>
              </w:rPr>
              <w:t>Road Safety</w:t>
            </w:r>
          </w:p>
          <w:p w14:paraId="451CA209" w14:textId="77777777" w:rsidR="00F24CDF" w:rsidRDefault="00F24CDF" w:rsidP="004D76A4">
            <w:pPr>
              <w:rPr>
                <w:rFonts w:cstheme="minorHAnsi"/>
              </w:rPr>
            </w:pPr>
          </w:p>
          <w:p w14:paraId="131DE516" w14:textId="34C8756E" w:rsidR="00D902A9" w:rsidRDefault="006A684F" w:rsidP="004D76A4">
            <w:pPr>
              <w:rPr>
                <w:rFonts w:cstheme="minorHAnsi"/>
                <w:b/>
                <w:u w:val="single"/>
              </w:rPr>
            </w:pPr>
            <w:r>
              <w:rPr>
                <w:rFonts w:cstheme="minorHAnsi"/>
              </w:rPr>
              <w:t>Cllr Jackaman reported one road traffic incident involving a deer on Chelmsford Rd.</w:t>
            </w:r>
          </w:p>
          <w:p w14:paraId="77B21E84" w14:textId="3580B06D" w:rsidR="004D76A4" w:rsidRPr="00784380" w:rsidRDefault="004D76A4" w:rsidP="00A12A4E">
            <w:pPr>
              <w:rPr>
                <w:rFonts w:cstheme="minorHAnsi"/>
              </w:rPr>
            </w:pPr>
          </w:p>
        </w:tc>
      </w:tr>
      <w:tr w:rsidR="00C805B7" w:rsidRPr="00784380" w14:paraId="4D2D2E67" w14:textId="77777777" w:rsidTr="00010EDB">
        <w:tc>
          <w:tcPr>
            <w:tcW w:w="721" w:type="dxa"/>
          </w:tcPr>
          <w:p w14:paraId="4CC98EC5" w14:textId="264BEF32" w:rsidR="00C805B7" w:rsidRDefault="00C805B7" w:rsidP="00F32ABC">
            <w:pPr>
              <w:rPr>
                <w:rFonts w:cstheme="minorHAnsi"/>
              </w:rPr>
            </w:pPr>
            <w:r>
              <w:rPr>
                <w:rFonts w:cstheme="minorHAnsi"/>
              </w:rPr>
              <w:t>6.00</w:t>
            </w:r>
          </w:p>
        </w:tc>
        <w:tc>
          <w:tcPr>
            <w:tcW w:w="10160" w:type="dxa"/>
          </w:tcPr>
          <w:p w14:paraId="4A2406D0" w14:textId="77777777" w:rsidR="00C805B7" w:rsidRDefault="00C805B7" w:rsidP="004D76A4">
            <w:pPr>
              <w:rPr>
                <w:rFonts w:cstheme="minorHAnsi"/>
                <w:b/>
                <w:u w:val="single"/>
              </w:rPr>
            </w:pPr>
            <w:r w:rsidRPr="00C805B7">
              <w:rPr>
                <w:rFonts w:cstheme="minorHAnsi"/>
                <w:b/>
                <w:u w:val="single"/>
              </w:rPr>
              <w:t>Onslow Green Nature Reserve</w:t>
            </w:r>
          </w:p>
          <w:p w14:paraId="6326357F" w14:textId="77777777" w:rsidR="00C805B7" w:rsidRDefault="00C805B7" w:rsidP="004D76A4">
            <w:pPr>
              <w:rPr>
                <w:rFonts w:cstheme="minorHAnsi"/>
                <w:b/>
                <w:u w:val="single"/>
              </w:rPr>
            </w:pPr>
          </w:p>
          <w:p w14:paraId="0668228B" w14:textId="6A676E8A" w:rsidR="00C805B7" w:rsidRPr="00C805B7" w:rsidRDefault="00C805B7" w:rsidP="00C805B7">
            <w:pPr>
              <w:rPr>
                <w:rFonts w:cstheme="minorHAnsi"/>
              </w:rPr>
            </w:pPr>
            <w:r w:rsidRPr="00C805B7">
              <w:rPr>
                <w:rFonts w:cstheme="minorHAnsi"/>
              </w:rPr>
              <w:t xml:space="preserve">Cllr Jackaman confirmed that the Mr </w:t>
            </w:r>
            <w:r w:rsidR="00EC6BBF">
              <w:rPr>
                <w:rFonts w:cstheme="minorHAnsi"/>
              </w:rPr>
              <w:t>Ll</w:t>
            </w:r>
            <w:r w:rsidRPr="00C805B7">
              <w:rPr>
                <w:rFonts w:cstheme="minorHAnsi"/>
              </w:rPr>
              <w:t>o</w:t>
            </w:r>
            <w:r w:rsidR="00EC6BBF">
              <w:rPr>
                <w:rFonts w:cstheme="minorHAnsi"/>
              </w:rPr>
              <w:t>y</w:t>
            </w:r>
            <w:r w:rsidRPr="00C805B7">
              <w:rPr>
                <w:rFonts w:cstheme="minorHAnsi"/>
              </w:rPr>
              <w:t>d Rankin, Honorary Warden of the nature reserve has retired from his position. The Parish Council agreed to take over the management of the nature reserve.</w:t>
            </w:r>
          </w:p>
          <w:p w14:paraId="503DFBF6" w14:textId="568FC472" w:rsidR="00C805B7" w:rsidRDefault="00C805B7" w:rsidP="00C805B7">
            <w:pPr>
              <w:rPr>
                <w:rFonts w:cstheme="minorHAnsi"/>
                <w:b/>
                <w:u w:val="single"/>
              </w:rPr>
            </w:pPr>
            <w:r w:rsidRPr="00C805B7">
              <w:rPr>
                <w:rFonts w:cstheme="minorHAnsi"/>
              </w:rPr>
              <w:t xml:space="preserve">The clerk agreed to meet with </w:t>
            </w:r>
            <w:r w:rsidR="00CC6A19" w:rsidRPr="00C805B7">
              <w:rPr>
                <w:rFonts w:cstheme="minorHAnsi"/>
              </w:rPr>
              <w:t>Lloyd</w:t>
            </w:r>
            <w:r w:rsidRPr="00C805B7">
              <w:rPr>
                <w:rFonts w:cstheme="minorHAnsi"/>
              </w:rPr>
              <w:t xml:space="preserve"> to discuss the current management plan.</w:t>
            </w:r>
            <w:r>
              <w:rPr>
                <w:rFonts w:cstheme="minorHAnsi"/>
              </w:rPr>
              <w:t xml:space="preserve"> </w:t>
            </w:r>
            <w:r w:rsidRPr="00C805B7">
              <w:rPr>
                <w:rFonts w:cstheme="minorHAnsi"/>
                <w:b/>
                <w:u w:val="single"/>
              </w:rPr>
              <w:t>ACTION: PARISH CLERK</w:t>
            </w:r>
          </w:p>
          <w:p w14:paraId="6B76F1F5" w14:textId="1A7687A1" w:rsidR="00C805B7" w:rsidRPr="00F24CDF" w:rsidRDefault="00C805B7" w:rsidP="00C805B7">
            <w:pPr>
              <w:rPr>
                <w:rFonts w:cstheme="minorHAnsi"/>
                <w:b/>
                <w:u w:val="single"/>
              </w:rPr>
            </w:pPr>
          </w:p>
        </w:tc>
      </w:tr>
      <w:tr w:rsidR="00490AA4" w:rsidRPr="00784380" w14:paraId="6B0C4DF5" w14:textId="77777777" w:rsidTr="00010EDB">
        <w:tc>
          <w:tcPr>
            <w:tcW w:w="721" w:type="dxa"/>
          </w:tcPr>
          <w:p w14:paraId="3085A809" w14:textId="6401F347" w:rsidR="00490AA4" w:rsidRDefault="00CC55F5" w:rsidP="00F32ABC">
            <w:pPr>
              <w:rPr>
                <w:rFonts w:cstheme="minorHAnsi"/>
              </w:rPr>
            </w:pPr>
            <w:r>
              <w:rPr>
                <w:rFonts w:cstheme="minorHAnsi"/>
              </w:rPr>
              <w:t>7</w:t>
            </w:r>
            <w:r w:rsidR="00490AA4">
              <w:rPr>
                <w:rFonts w:cstheme="minorHAnsi"/>
              </w:rPr>
              <w:t>.00</w:t>
            </w:r>
          </w:p>
        </w:tc>
        <w:tc>
          <w:tcPr>
            <w:tcW w:w="10160" w:type="dxa"/>
          </w:tcPr>
          <w:p w14:paraId="128C3172" w14:textId="77777777" w:rsidR="00490AA4" w:rsidRDefault="00490AA4" w:rsidP="00F32ABC">
            <w:pPr>
              <w:rPr>
                <w:rFonts w:cstheme="minorHAnsi"/>
              </w:rPr>
            </w:pPr>
            <w:r>
              <w:rPr>
                <w:rFonts w:cstheme="minorHAnsi"/>
                <w:b/>
                <w:u w:val="single"/>
              </w:rPr>
              <w:t xml:space="preserve">Minutes of </w:t>
            </w:r>
            <w:r w:rsidR="005A1B12">
              <w:rPr>
                <w:rFonts w:cstheme="minorHAnsi"/>
                <w:b/>
                <w:u w:val="single"/>
              </w:rPr>
              <w:t>Previous Meeting</w:t>
            </w:r>
          </w:p>
          <w:p w14:paraId="2751A387" w14:textId="77777777" w:rsidR="00490AA4" w:rsidRDefault="00490AA4" w:rsidP="00F32ABC">
            <w:pPr>
              <w:rPr>
                <w:rFonts w:cstheme="minorHAnsi"/>
              </w:rPr>
            </w:pPr>
          </w:p>
          <w:p w14:paraId="01FB45F7" w14:textId="65C00B7E" w:rsidR="005A1B12" w:rsidRDefault="005A1B12" w:rsidP="00F32ABC">
            <w:pPr>
              <w:rPr>
                <w:rFonts w:cstheme="minorHAnsi"/>
              </w:rPr>
            </w:pPr>
            <w:r>
              <w:rPr>
                <w:rFonts w:cstheme="minorHAnsi"/>
              </w:rPr>
              <w:t>M</w:t>
            </w:r>
            <w:r w:rsidRPr="00784380">
              <w:rPr>
                <w:rFonts w:cstheme="minorHAnsi"/>
              </w:rPr>
              <w:t>inutes of the previous meeting (</w:t>
            </w:r>
            <w:r w:rsidR="00A12A4E">
              <w:rPr>
                <w:rFonts w:cstheme="minorHAnsi"/>
              </w:rPr>
              <w:t>8</w:t>
            </w:r>
            <w:r w:rsidR="00A73E4F" w:rsidRPr="00A73E4F">
              <w:rPr>
                <w:rFonts w:cstheme="minorHAnsi"/>
                <w:vertAlign w:val="superscript"/>
              </w:rPr>
              <w:t>th</w:t>
            </w:r>
            <w:r w:rsidR="00A73E4F">
              <w:rPr>
                <w:rFonts w:cstheme="minorHAnsi"/>
              </w:rPr>
              <w:t xml:space="preserve"> </w:t>
            </w:r>
            <w:r w:rsidR="00C805B7">
              <w:rPr>
                <w:rFonts w:cstheme="minorHAnsi"/>
              </w:rPr>
              <w:t>March</w:t>
            </w:r>
            <w:r w:rsidR="00A12A4E">
              <w:rPr>
                <w:rFonts w:cstheme="minorHAnsi"/>
              </w:rPr>
              <w:t xml:space="preserve"> </w:t>
            </w:r>
            <w:r w:rsidR="00C125E1">
              <w:rPr>
                <w:rFonts w:cstheme="minorHAnsi"/>
              </w:rPr>
              <w:t>202</w:t>
            </w:r>
            <w:r w:rsidR="00D902A9">
              <w:rPr>
                <w:rFonts w:cstheme="minorHAnsi"/>
              </w:rPr>
              <w:t>1</w:t>
            </w:r>
            <w:r w:rsidRPr="00784380">
              <w:rPr>
                <w:rFonts w:cstheme="minorHAnsi"/>
              </w:rPr>
              <w:t>) were agreed as a true and accurate record and signed by</w:t>
            </w:r>
            <w:r w:rsidR="00F23BEC">
              <w:rPr>
                <w:rFonts w:cstheme="minorHAnsi"/>
              </w:rPr>
              <w:t xml:space="preserve"> Cllr </w:t>
            </w:r>
            <w:r w:rsidR="001E7A0A">
              <w:rPr>
                <w:rFonts w:cstheme="minorHAnsi"/>
              </w:rPr>
              <w:t>R Burlend</w:t>
            </w:r>
            <w:r w:rsidR="00F23BEC">
              <w:rPr>
                <w:rFonts w:cstheme="minorHAnsi"/>
              </w:rPr>
              <w:t>, Chairman.</w:t>
            </w:r>
          </w:p>
          <w:p w14:paraId="1FB7D8FE" w14:textId="77777777" w:rsidR="0057132D" w:rsidRPr="005A1B12" w:rsidRDefault="0057132D" w:rsidP="005A1B12">
            <w:pPr>
              <w:rPr>
                <w:rFonts w:cstheme="minorHAnsi"/>
                <w:b/>
                <w:u w:val="single"/>
              </w:rPr>
            </w:pPr>
          </w:p>
        </w:tc>
      </w:tr>
      <w:tr w:rsidR="00100093" w:rsidRPr="00784380" w14:paraId="36B20F00" w14:textId="77777777" w:rsidTr="00010EDB">
        <w:tc>
          <w:tcPr>
            <w:tcW w:w="721" w:type="dxa"/>
          </w:tcPr>
          <w:p w14:paraId="0FC52ADC" w14:textId="1B13B97C" w:rsidR="00100093" w:rsidRDefault="00CC55F5" w:rsidP="00F32ABC">
            <w:pPr>
              <w:rPr>
                <w:rFonts w:cstheme="minorHAnsi"/>
              </w:rPr>
            </w:pPr>
            <w:r>
              <w:rPr>
                <w:rFonts w:cstheme="minorHAnsi"/>
              </w:rPr>
              <w:lastRenderedPageBreak/>
              <w:t>8</w:t>
            </w:r>
            <w:r w:rsidR="00CD67AD" w:rsidRPr="00784380">
              <w:rPr>
                <w:rFonts w:cstheme="minorHAnsi"/>
              </w:rPr>
              <w:t>.00</w:t>
            </w:r>
          </w:p>
          <w:p w14:paraId="1A0A017B" w14:textId="77777777" w:rsidR="00F77872" w:rsidRDefault="00F77872" w:rsidP="00F32ABC">
            <w:pPr>
              <w:rPr>
                <w:rFonts w:cstheme="minorHAnsi"/>
              </w:rPr>
            </w:pPr>
          </w:p>
          <w:p w14:paraId="0CE79112" w14:textId="77777777" w:rsidR="00F77872" w:rsidRDefault="00F77872" w:rsidP="00F32ABC">
            <w:pPr>
              <w:rPr>
                <w:rFonts w:cstheme="minorHAnsi"/>
              </w:rPr>
            </w:pPr>
          </w:p>
          <w:p w14:paraId="2C645574" w14:textId="77777777" w:rsidR="00C37844" w:rsidRDefault="00C37844" w:rsidP="00F32ABC">
            <w:pPr>
              <w:rPr>
                <w:rFonts w:cstheme="minorHAnsi"/>
              </w:rPr>
            </w:pPr>
          </w:p>
          <w:p w14:paraId="202F0920" w14:textId="77777777" w:rsidR="00C37844" w:rsidRDefault="00C37844" w:rsidP="00F32ABC">
            <w:pPr>
              <w:rPr>
                <w:rFonts w:cstheme="minorHAnsi"/>
              </w:rPr>
            </w:pPr>
          </w:p>
          <w:p w14:paraId="477DDD20" w14:textId="77777777" w:rsidR="00C37844" w:rsidRDefault="00C37844" w:rsidP="00F32ABC">
            <w:pPr>
              <w:rPr>
                <w:rFonts w:cstheme="minorHAnsi"/>
              </w:rPr>
            </w:pPr>
          </w:p>
          <w:p w14:paraId="4298FFEC" w14:textId="77777777" w:rsidR="00C37844" w:rsidRDefault="00C37844" w:rsidP="00F32ABC">
            <w:pPr>
              <w:rPr>
                <w:rFonts w:cstheme="minorHAnsi"/>
              </w:rPr>
            </w:pPr>
          </w:p>
          <w:p w14:paraId="029EDEC6" w14:textId="77777777" w:rsidR="00C37844" w:rsidRDefault="00C37844" w:rsidP="00F32ABC">
            <w:pPr>
              <w:rPr>
                <w:rFonts w:cstheme="minorHAnsi"/>
              </w:rPr>
            </w:pPr>
          </w:p>
          <w:p w14:paraId="23D503D5" w14:textId="77777777" w:rsidR="00C37844" w:rsidRDefault="00C37844" w:rsidP="00F32ABC">
            <w:pPr>
              <w:rPr>
                <w:rFonts w:cstheme="minorHAnsi"/>
              </w:rPr>
            </w:pPr>
          </w:p>
          <w:p w14:paraId="3E00DB2C" w14:textId="77777777" w:rsidR="00C37844" w:rsidRDefault="00C37844" w:rsidP="00F32ABC">
            <w:pPr>
              <w:rPr>
                <w:rFonts w:cstheme="minorHAnsi"/>
              </w:rPr>
            </w:pPr>
          </w:p>
          <w:p w14:paraId="41E4FAD4" w14:textId="77777777" w:rsidR="00C37844" w:rsidRDefault="00C37844" w:rsidP="00F32ABC">
            <w:pPr>
              <w:rPr>
                <w:rFonts w:cstheme="minorHAnsi"/>
              </w:rPr>
            </w:pPr>
          </w:p>
          <w:p w14:paraId="52179DFF" w14:textId="1FB91358" w:rsidR="00F77872" w:rsidRPr="00784380" w:rsidRDefault="00F77872" w:rsidP="00F32ABC">
            <w:pPr>
              <w:rPr>
                <w:rFonts w:cstheme="minorHAnsi"/>
              </w:rPr>
            </w:pPr>
          </w:p>
        </w:tc>
        <w:tc>
          <w:tcPr>
            <w:tcW w:w="10160" w:type="dxa"/>
          </w:tcPr>
          <w:p w14:paraId="6F153259" w14:textId="77777777" w:rsidR="00100093" w:rsidRDefault="0077778B" w:rsidP="00F32ABC">
            <w:pPr>
              <w:rPr>
                <w:rFonts w:cstheme="minorHAnsi"/>
                <w:b/>
                <w:u w:val="single"/>
              </w:rPr>
            </w:pPr>
            <w:r>
              <w:rPr>
                <w:rFonts w:cstheme="minorHAnsi"/>
                <w:b/>
                <w:u w:val="single"/>
              </w:rPr>
              <w:t>Action Points from previous Meeting</w:t>
            </w:r>
          </w:p>
          <w:p w14:paraId="3FABCFCC" w14:textId="77777777" w:rsidR="00932647" w:rsidRDefault="00932647" w:rsidP="00F32ABC">
            <w:pPr>
              <w:rPr>
                <w:rFonts w:cstheme="minorHAnsi"/>
              </w:rPr>
            </w:pPr>
          </w:p>
          <w:p w14:paraId="2B8070D8" w14:textId="3EF68FEA" w:rsidR="00D902A9" w:rsidRDefault="00C805B7" w:rsidP="00F32ABC">
            <w:pPr>
              <w:rPr>
                <w:rFonts w:cstheme="minorHAnsi"/>
              </w:rPr>
            </w:pPr>
            <w:r>
              <w:rPr>
                <w:rFonts w:cstheme="minorHAnsi"/>
              </w:rPr>
              <w:t xml:space="preserve">Cllr Burlend provided an update following a meeting with </w:t>
            </w:r>
            <w:r w:rsidR="006935FB">
              <w:rPr>
                <w:rFonts w:cstheme="minorHAnsi"/>
              </w:rPr>
              <w:t xml:space="preserve">representatives from Gigaclear and Cllr Day. Reinstatement work has been completed to a good standard. Some areas were identified for remedial work and an action plan is in place to </w:t>
            </w:r>
            <w:r w:rsidR="00CC6A19">
              <w:rPr>
                <w:rFonts w:cstheme="minorHAnsi"/>
              </w:rPr>
              <w:t>rectify</w:t>
            </w:r>
            <w:r w:rsidR="006935FB">
              <w:rPr>
                <w:rFonts w:cstheme="minorHAnsi"/>
              </w:rPr>
              <w:t xml:space="preserve"> these.</w:t>
            </w:r>
          </w:p>
          <w:p w14:paraId="39724410" w14:textId="77777777" w:rsidR="008E0087" w:rsidRDefault="008E0087" w:rsidP="00F32ABC">
            <w:pPr>
              <w:rPr>
                <w:rFonts w:cstheme="minorHAnsi"/>
              </w:rPr>
            </w:pPr>
          </w:p>
          <w:p w14:paraId="25014E1B" w14:textId="3FB92A45" w:rsidR="00A12A4E" w:rsidRDefault="006935FB" w:rsidP="00A12A4E">
            <w:pPr>
              <w:rPr>
                <w:rFonts w:cstheme="minorHAnsi"/>
              </w:rPr>
            </w:pPr>
            <w:r>
              <w:rPr>
                <w:rFonts w:cstheme="minorHAnsi"/>
              </w:rPr>
              <w:t xml:space="preserve">The clerk circulated the revised play apparatus quotation from Kompan. This was unanimously agreed. The clerk will </w:t>
            </w:r>
            <w:r w:rsidR="0073151F">
              <w:rPr>
                <w:rFonts w:cstheme="minorHAnsi"/>
              </w:rPr>
              <w:t>instruct Kompan to proceed</w:t>
            </w:r>
            <w:r w:rsidR="0073151F" w:rsidRPr="0073151F">
              <w:rPr>
                <w:rFonts w:cstheme="minorHAnsi"/>
              </w:rPr>
              <w:t xml:space="preserve">. </w:t>
            </w:r>
            <w:r w:rsidR="0073151F">
              <w:rPr>
                <w:rFonts w:cstheme="minorHAnsi"/>
              </w:rPr>
              <w:t xml:space="preserve"> </w:t>
            </w:r>
            <w:r w:rsidR="0073151F" w:rsidRPr="0073151F">
              <w:rPr>
                <w:rFonts w:cstheme="minorHAnsi"/>
                <w:b/>
                <w:u w:val="single"/>
              </w:rPr>
              <w:t>ACTION: PARISH CLERK</w:t>
            </w:r>
            <w:r w:rsidR="0073151F" w:rsidRPr="0073151F">
              <w:rPr>
                <w:rFonts w:cstheme="minorHAnsi"/>
              </w:rPr>
              <w:t xml:space="preserve"> </w:t>
            </w:r>
          </w:p>
          <w:p w14:paraId="3D976AF7" w14:textId="77777777" w:rsidR="0073151F" w:rsidRDefault="0073151F" w:rsidP="00A12A4E">
            <w:pPr>
              <w:rPr>
                <w:rFonts w:cstheme="minorHAnsi"/>
              </w:rPr>
            </w:pPr>
          </w:p>
          <w:p w14:paraId="57A3BB00" w14:textId="155545B9" w:rsidR="00A12A4E" w:rsidRDefault="00A12A4E" w:rsidP="00A12A4E">
            <w:pPr>
              <w:rPr>
                <w:rFonts w:cstheme="minorHAnsi"/>
              </w:rPr>
            </w:pPr>
            <w:r>
              <w:rPr>
                <w:rFonts w:cstheme="minorHAnsi"/>
              </w:rPr>
              <w:t xml:space="preserve">The clerk contacted </w:t>
            </w:r>
            <w:r w:rsidR="0073151F">
              <w:rPr>
                <w:rFonts w:cstheme="minorHAnsi"/>
              </w:rPr>
              <w:t>Landvista regarding the pavement edges on Chelmsford Rd. The edges will be maintained and kept tidy.</w:t>
            </w:r>
          </w:p>
          <w:p w14:paraId="3F49E5E9" w14:textId="77777777" w:rsidR="00A12A4E" w:rsidRDefault="00A12A4E" w:rsidP="00A12A4E">
            <w:pPr>
              <w:rPr>
                <w:rFonts w:cstheme="minorHAnsi"/>
              </w:rPr>
            </w:pPr>
          </w:p>
          <w:p w14:paraId="4D4A6001" w14:textId="41737FCD" w:rsidR="00A12A4E" w:rsidRDefault="00A12A4E" w:rsidP="00A12A4E">
            <w:pPr>
              <w:rPr>
                <w:rFonts w:cstheme="minorHAnsi"/>
              </w:rPr>
            </w:pPr>
            <w:r>
              <w:rPr>
                <w:rFonts w:cstheme="minorHAnsi"/>
              </w:rPr>
              <w:t xml:space="preserve">The clerk </w:t>
            </w:r>
            <w:r w:rsidR="0073151F">
              <w:rPr>
                <w:rFonts w:cstheme="minorHAnsi"/>
              </w:rPr>
              <w:t>has reported the cracked drai</w:t>
            </w:r>
            <w:r w:rsidR="00EC6BBF">
              <w:rPr>
                <w:rFonts w:cstheme="minorHAnsi"/>
              </w:rPr>
              <w:t>n cover situated in Watts Close to Essex Highways.</w:t>
            </w:r>
          </w:p>
          <w:p w14:paraId="35863265" w14:textId="77777777" w:rsidR="00A12A4E" w:rsidRDefault="00A12A4E" w:rsidP="00A12A4E">
            <w:pPr>
              <w:rPr>
                <w:rFonts w:cstheme="minorHAnsi"/>
              </w:rPr>
            </w:pPr>
          </w:p>
          <w:p w14:paraId="7009CD4D" w14:textId="06394895" w:rsidR="00A12A4E" w:rsidRDefault="00A12A4E" w:rsidP="00A12A4E">
            <w:pPr>
              <w:rPr>
                <w:rFonts w:cstheme="minorHAnsi"/>
              </w:rPr>
            </w:pPr>
            <w:r>
              <w:rPr>
                <w:rFonts w:cstheme="minorHAnsi"/>
              </w:rPr>
              <w:t>The cracked window on the bus stop will be looked at in due course.</w:t>
            </w:r>
          </w:p>
          <w:p w14:paraId="51CCBE6C" w14:textId="2E2B7643" w:rsidR="003E116B" w:rsidRPr="00CD19F0" w:rsidRDefault="003E116B" w:rsidP="00A12A4E">
            <w:pPr>
              <w:rPr>
                <w:rFonts w:cstheme="minorHAnsi"/>
              </w:rPr>
            </w:pPr>
          </w:p>
        </w:tc>
      </w:tr>
      <w:tr w:rsidR="00A979BF" w:rsidRPr="00784380" w14:paraId="307953CE" w14:textId="77777777" w:rsidTr="00010EDB">
        <w:tc>
          <w:tcPr>
            <w:tcW w:w="721" w:type="dxa"/>
          </w:tcPr>
          <w:p w14:paraId="6AD5A5B7" w14:textId="77D6FA74" w:rsidR="00A979BF" w:rsidRDefault="00CC55F5" w:rsidP="00840448">
            <w:pPr>
              <w:rPr>
                <w:rFonts w:cstheme="minorHAnsi"/>
              </w:rPr>
            </w:pPr>
            <w:r>
              <w:rPr>
                <w:rFonts w:cstheme="minorHAnsi"/>
              </w:rPr>
              <w:t>9</w:t>
            </w:r>
            <w:r w:rsidR="00A979BF">
              <w:rPr>
                <w:rFonts w:cstheme="minorHAnsi"/>
              </w:rPr>
              <w:t>.00</w:t>
            </w:r>
          </w:p>
        </w:tc>
        <w:tc>
          <w:tcPr>
            <w:tcW w:w="10160" w:type="dxa"/>
          </w:tcPr>
          <w:p w14:paraId="7C29A1EE" w14:textId="77777777" w:rsidR="00A979BF" w:rsidRDefault="00A979BF" w:rsidP="00442DB9">
            <w:pPr>
              <w:rPr>
                <w:rFonts w:cstheme="minorHAnsi"/>
                <w:b/>
                <w:u w:val="single"/>
              </w:rPr>
            </w:pPr>
            <w:r>
              <w:rPr>
                <w:rFonts w:cstheme="minorHAnsi"/>
                <w:b/>
                <w:u w:val="single"/>
              </w:rPr>
              <w:t>Clerk’s Report</w:t>
            </w:r>
          </w:p>
          <w:p w14:paraId="4E1DC282" w14:textId="77777777" w:rsidR="00A979BF" w:rsidRDefault="00A979BF" w:rsidP="00442DB9">
            <w:pPr>
              <w:rPr>
                <w:rFonts w:cstheme="minorHAnsi"/>
                <w:b/>
                <w:u w:val="single"/>
              </w:rPr>
            </w:pPr>
          </w:p>
          <w:p w14:paraId="44B77B1A" w14:textId="0D65D286" w:rsidR="007F41C6" w:rsidRDefault="0073151F" w:rsidP="0073151F">
            <w:pPr>
              <w:rPr>
                <w:rFonts w:cstheme="minorHAnsi"/>
              </w:rPr>
            </w:pPr>
            <w:r w:rsidRPr="006A2F6D">
              <w:rPr>
                <w:rFonts w:cstheme="minorHAnsi"/>
              </w:rPr>
              <w:t xml:space="preserve">The clerk confirmed that the </w:t>
            </w:r>
            <w:r w:rsidR="006A2F6D">
              <w:rPr>
                <w:rFonts w:cstheme="minorHAnsi"/>
              </w:rPr>
              <w:t xml:space="preserve">current </w:t>
            </w:r>
            <w:r w:rsidRPr="006A2F6D">
              <w:rPr>
                <w:rFonts w:cstheme="minorHAnsi"/>
              </w:rPr>
              <w:t>accountant is retiring.</w:t>
            </w:r>
            <w:r w:rsidR="006A2F6D">
              <w:rPr>
                <w:rFonts w:cstheme="minorHAnsi"/>
              </w:rPr>
              <w:t xml:space="preserve"> At present the accountant reviews the accounts quarterly and at the year end.</w:t>
            </w:r>
            <w:r w:rsidRPr="006A2F6D">
              <w:rPr>
                <w:rFonts w:cstheme="minorHAnsi"/>
              </w:rPr>
              <w:t xml:space="preserve"> The clerk proposed using Scribe software to run the accounts. This software is recommended by the EALC and SLCC. The clerk will source an accountant to assist with the Year End, AGAR Submission and VAT 126.</w:t>
            </w:r>
            <w:r w:rsidR="006A2F6D">
              <w:rPr>
                <w:rFonts w:cstheme="minorHAnsi"/>
              </w:rPr>
              <w:t xml:space="preserve"> The Parish council agreed to the subscription of Scribe software costing £24 per month.</w:t>
            </w:r>
          </w:p>
          <w:p w14:paraId="164A1335" w14:textId="77777777" w:rsidR="006A2F6D" w:rsidRDefault="006A2F6D" w:rsidP="0073151F">
            <w:pPr>
              <w:rPr>
                <w:rFonts w:cstheme="minorHAnsi"/>
              </w:rPr>
            </w:pPr>
          </w:p>
          <w:p w14:paraId="611620BF" w14:textId="28F33939" w:rsidR="006A2F6D" w:rsidRDefault="006A2F6D" w:rsidP="0073151F">
            <w:pPr>
              <w:rPr>
                <w:rFonts w:cstheme="minorHAnsi"/>
              </w:rPr>
            </w:pPr>
            <w:r>
              <w:rPr>
                <w:rFonts w:cstheme="minorHAnsi"/>
              </w:rPr>
              <w:t>The EALC membership will be renewed.</w:t>
            </w:r>
          </w:p>
          <w:p w14:paraId="15E70086" w14:textId="77777777" w:rsidR="006A2F6D" w:rsidRDefault="006A2F6D" w:rsidP="0073151F">
            <w:pPr>
              <w:rPr>
                <w:rFonts w:cstheme="minorHAnsi"/>
              </w:rPr>
            </w:pPr>
          </w:p>
          <w:p w14:paraId="11B9D051" w14:textId="5961C899" w:rsidR="006A2F6D" w:rsidRDefault="006A2F6D" w:rsidP="0073151F">
            <w:pPr>
              <w:rPr>
                <w:rFonts w:cstheme="minorHAnsi"/>
              </w:rPr>
            </w:pPr>
            <w:r>
              <w:rPr>
                <w:rFonts w:cstheme="minorHAnsi"/>
              </w:rPr>
              <w:t xml:space="preserve">The precept </w:t>
            </w:r>
            <w:r w:rsidR="00CC6A19">
              <w:rPr>
                <w:rFonts w:cstheme="minorHAnsi"/>
              </w:rPr>
              <w:t>revenues</w:t>
            </w:r>
            <w:r>
              <w:rPr>
                <w:rFonts w:cstheme="minorHAnsi"/>
              </w:rPr>
              <w:t xml:space="preserve"> will be credited to the account in 2 instalments. One on the 15</w:t>
            </w:r>
            <w:r w:rsidRPr="006A2F6D">
              <w:rPr>
                <w:rFonts w:cstheme="minorHAnsi"/>
                <w:vertAlign w:val="superscript"/>
              </w:rPr>
              <w:t>th</w:t>
            </w:r>
            <w:r>
              <w:rPr>
                <w:rFonts w:cstheme="minorHAnsi"/>
              </w:rPr>
              <w:t xml:space="preserve"> April and the other on 21</w:t>
            </w:r>
            <w:r w:rsidRPr="006A2F6D">
              <w:rPr>
                <w:rFonts w:cstheme="minorHAnsi"/>
                <w:vertAlign w:val="superscript"/>
              </w:rPr>
              <w:t>st</w:t>
            </w:r>
            <w:r>
              <w:rPr>
                <w:rFonts w:cstheme="minorHAnsi"/>
              </w:rPr>
              <w:t xml:space="preserve"> September.</w:t>
            </w:r>
          </w:p>
          <w:p w14:paraId="3C602740" w14:textId="77777777" w:rsidR="006A2F6D" w:rsidRDefault="006A2F6D" w:rsidP="0073151F">
            <w:pPr>
              <w:rPr>
                <w:rFonts w:cstheme="minorHAnsi"/>
              </w:rPr>
            </w:pPr>
          </w:p>
          <w:p w14:paraId="4172909E" w14:textId="30BEBB8B" w:rsidR="006A2F6D" w:rsidRPr="006A2F6D" w:rsidRDefault="006A2F6D" w:rsidP="0073151F">
            <w:pPr>
              <w:rPr>
                <w:rFonts w:cstheme="minorHAnsi"/>
              </w:rPr>
            </w:pPr>
            <w:r>
              <w:rPr>
                <w:rFonts w:cstheme="minorHAnsi"/>
              </w:rPr>
              <w:t>The insurance for the ride on mower will be renewed in mid</w:t>
            </w:r>
            <w:r w:rsidR="009172BD">
              <w:rPr>
                <w:rFonts w:cstheme="minorHAnsi"/>
              </w:rPr>
              <w:t>-</w:t>
            </w:r>
            <w:r>
              <w:rPr>
                <w:rFonts w:cstheme="minorHAnsi"/>
              </w:rPr>
              <w:t>April. No premium increase.</w:t>
            </w:r>
          </w:p>
          <w:p w14:paraId="21435DFC" w14:textId="3A40228F" w:rsidR="0073151F" w:rsidRDefault="0073151F" w:rsidP="0073151F">
            <w:pPr>
              <w:rPr>
                <w:rFonts w:cstheme="minorHAnsi"/>
                <w:b/>
                <w:u w:val="single"/>
              </w:rPr>
            </w:pPr>
          </w:p>
        </w:tc>
      </w:tr>
      <w:tr w:rsidR="00BF15BD" w:rsidRPr="00784380" w14:paraId="70F3B3CE" w14:textId="77777777" w:rsidTr="00010EDB">
        <w:tc>
          <w:tcPr>
            <w:tcW w:w="721" w:type="dxa"/>
          </w:tcPr>
          <w:p w14:paraId="0F03F215" w14:textId="4FCE8935" w:rsidR="00BF15BD" w:rsidRDefault="00CC55F5" w:rsidP="003E2D1D">
            <w:pPr>
              <w:rPr>
                <w:rFonts w:cstheme="minorHAnsi"/>
              </w:rPr>
            </w:pPr>
            <w:r>
              <w:rPr>
                <w:rFonts w:cstheme="minorHAnsi"/>
              </w:rPr>
              <w:t>10</w:t>
            </w:r>
            <w:r w:rsidR="00BF15BD">
              <w:rPr>
                <w:rFonts w:cstheme="minorHAnsi"/>
              </w:rPr>
              <w:t>.00</w:t>
            </w:r>
          </w:p>
        </w:tc>
        <w:tc>
          <w:tcPr>
            <w:tcW w:w="10160" w:type="dxa"/>
          </w:tcPr>
          <w:p w14:paraId="20888312" w14:textId="6082ADDF" w:rsidR="00A534EF" w:rsidRDefault="007226C1" w:rsidP="009F3BFE">
            <w:pPr>
              <w:rPr>
                <w:rFonts w:cstheme="minorHAnsi"/>
                <w:b/>
                <w:u w:val="single"/>
              </w:rPr>
            </w:pPr>
            <w:r w:rsidRPr="007226C1">
              <w:rPr>
                <w:rFonts w:cstheme="minorHAnsi"/>
                <w:b/>
                <w:u w:val="single"/>
              </w:rPr>
              <w:t xml:space="preserve">Financial Position – Statement of bank account as at </w:t>
            </w:r>
            <w:r w:rsidR="00751D18">
              <w:rPr>
                <w:rFonts w:cstheme="minorHAnsi"/>
                <w:b/>
                <w:u w:val="single"/>
              </w:rPr>
              <w:t>31</w:t>
            </w:r>
            <w:r w:rsidR="00751D18" w:rsidRPr="00751D18">
              <w:rPr>
                <w:rFonts w:cstheme="minorHAnsi"/>
                <w:b/>
                <w:u w:val="single"/>
                <w:vertAlign w:val="superscript"/>
              </w:rPr>
              <w:t>st</w:t>
            </w:r>
            <w:r w:rsidR="00751D18">
              <w:rPr>
                <w:rFonts w:cstheme="minorHAnsi"/>
                <w:b/>
                <w:u w:val="single"/>
              </w:rPr>
              <w:t xml:space="preserve"> March</w:t>
            </w:r>
            <w:r w:rsidR="00BF070B">
              <w:rPr>
                <w:rFonts w:cstheme="minorHAnsi"/>
                <w:b/>
                <w:u w:val="single"/>
              </w:rPr>
              <w:t xml:space="preserve"> </w:t>
            </w:r>
            <w:r w:rsidR="003E2D1D">
              <w:rPr>
                <w:rFonts w:cstheme="minorHAnsi"/>
                <w:b/>
                <w:u w:val="single"/>
              </w:rPr>
              <w:t>2021</w:t>
            </w:r>
          </w:p>
          <w:p w14:paraId="4A5BCC5D" w14:textId="77777777" w:rsidR="007226C1" w:rsidRDefault="007226C1" w:rsidP="009F3BFE">
            <w:pPr>
              <w:rPr>
                <w:rFonts w:cstheme="minorHAnsi"/>
                <w:b/>
                <w:u w:val="single"/>
              </w:rPr>
            </w:pPr>
          </w:p>
          <w:p w14:paraId="4C8418D8" w14:textId="7DFB16A5" w:rsidR="007226C1" w:rsidRDefault="007226C1" w:rsidP="009F3BFE">
            <w:pPr>
              <w:rPr>
                <w:rFonts w:cstheme="minorHAnsi"/>
              </w:rPr>
            </w:pPr>
            <w:r w:rsidRPr="00784380">
              <w:rPr>
                <w:rFonts w:cstheme="minorHAnsi"/>
              </w:rPr>
              <w:t>The financial position as at</w:t>
            </w:r>
            <w:r>
              <w:rPr>
                <w:rFonts w:cstheme="minorHAnsi"/>
              </w:rPr>
              <w:t xml:space="preserve"> </w:t>
            </w:r>
            <w:r w:rsidR="00751D18">
              <w:rPr>
                <w:rFonts w:cstheme="minorHAnsi"/>
              </w:rPr>
              <w:t>31</w:t>
            </w:r>
            <w:r w:rsidR="00751D18" w:rsidRPr="00751D18">
              <w:rPr>
                <w:rFonts w:cstheme="minorHAnsi"/>
                <w:vertAlign w:val="superscript"/>
              </w:rPr>
              <w:t>st</w:t>
            </w:r>
            <w:r w:rsidR="00751D18">
              <w:rPr>
                <w:rFonts w:cstheme="minorHAnsi"/>
              </w:rPr>
              <w:t xml:space="preserve"> March</w:t>
            </w:r>
            <w:r w:rsidR="00BF070B">
              <w:rPr>
                <w:rFonts w:cstheme="minorHAnsi"/>
              </w:rPr>
              <w:t xml:space="preserve"> </w:t>
            </w:r>
            <w:r>
              <w:rPr>
                <w:rFonts w:cstheme="minorHAnsi"/>
              </w:rPr>
              <w:t>20</w:t>
            </w:r>
            <w:r w:rsidR="00403D4B">
              <w:rPr>
                <w:rFonts w:cstheme="minorHAnsi"/>
              </w:rPr>
              <w:t>21</w:t>
            </w:r>
            <w:r>
              <w:rPr>
                <w:rFonts w:cstheme="minorHAnsi"/>
              </w:rPr>
              <w:t xml:space="preserve"> was £</w:t>
            </w:r>
            <w:r w:rsidR="00CC55F5">
              <w:rPr>
                <w:rFonts w:cstheme="minorHAnsi"/>
              </w:rPr>
              <w:t xml:space="preserve"> </w:t>
            </w:r>
            <w:r w:rsidR="00751D18">
              <w:rPr>
                <w:rFonts w:cstheme="minorHAnsi"/>
              </w:rPr>
              <w:t>27,164.11</w:t>
            </w:r>
            <w:r w:rsidR="00CC55F5">
              <w:rPr>
                <w:rFonts w:cstheme="minorHAnsi"/>
              </w:rPr>
              <w:t xml:space="preserve"> </w:t>
            </w:r>
            <w:r w:rsidR="007927F1">
              <w:rPr>
                <w:rFonts w:cstheme="minorHAnsi"/>
              </w:rPr>
              <w:t>in</w:t>
            </w:r>
            <w:r w:rsidRPr="00784380">
              <w:rPr>
                <w:rFonts w:cstheme="minorHAnsi"/>
              </w:rPr>
              <w:t xml:space="preserve"> the current account.</w:t>
            </w:r>
          </w:p>
          <w:p w14:paraId="0E190579" w14:textId="3EBBFA74" w:rsidR="007226C1" w:rsidRPr="00784380" w:rsidRDefault="007226C1" w:rsidP="009F3BFE">
            <w:pPr>
              <w:rPr>
                <w:rFonts w:cstheme="minorHAnsi"/>
                <w:b/>
                <w:u w:val="single"/>
              </w:rPr>
            </w:pPr>
          </w:p>
        </w:tc>
      </w:tr>
      <w:tr w:rsidR="00C87151" w:rsidRPr="00784380" w14:paraId="4E6F84CB" w14:textId="77777777" w:rsidTr="00010EDB">
        <w:tc>
          <w:tcPr>
            <w:tcW w:w="721" w:type="dxa"/>
          </w:tcPr>
          <w:p w14:paraId="5D29D8EA" w14:textId="27462D4C" w:rsidR="00C87151" w:rsidRDefault="00C87151" w:rsidP="003E2D1D">
            <w:pPr>
              <w:rPr>
                <w:rFonts w:cstheme="minorHAnsi"/>
              </w:rPr>
            </w:pPr>
            <w:r>
              <w:rPr>
                <w:rFonts w:cstheme="minorHAnsi"/>
              </w:rPr>
              <w:t>10.01</w:t>
            </w:r>
          </w:p>
        </w:tc>
        <w:tc>
          <w:tcPr>
            <w:tcW w:w="10160" w:type="dxa"/>
          </w:tcPr>
          <w:p w14:paraId="3DF219C3" w14:textId="77777777" w:rsidR="00C87151" w:rsidRDefault="00C87151" w:rsidP="009F3BFE">
            <w:pPr>
              <w:rPr>
                <w:rFonts w:cstheme="minorHAnsi"/>
                <w:b/>
                <w:u w:val="single"/>
              </w:rPr>
            </w:pPr>
            <w:r w:rsidRPr="00C87151">
              <w:rPr>
                <w:rFonts w:cstheme="minorHAnsi"/>
                <w:b/>
                <w:u w:val="single"/>
              </w:rPr>
              <w:t>Annual Return – to approve and sign the accounts for Year 2020/21 – Section 1</w:t>
            </w:r>
          </w:p>
          <w:p w14:paraId="0BD313C0" w14:textId="77777777" w:rsidR="00C87151" w:rsidRDefault="00C87151" w:rsidP="009F3BFE">
            <w:pPr>
              <w:rPr>
                <w:rFonts w:cstheme="minorHAnsi"/>
                <w:b/>
                <w:u w:val="single"/>
              </w:rPr>
            </w:pPr>
          </w:p>
          <w:p w14:paraId="764EED99" w14:textId="77777777" w:rsidR="00C87151" w:rsidRPr="00C87151" w:rsidRDefault="00C87151" w:rsidP="009F3BFE">
            <w:pPr>
              <w:rPr>
                <w:rFonts w:cstheme="minorHAnsi"/>
              </w:rPr>
            </w:pPr>
            <w:r w:rsidRPr="00C87151">
              <w:rPr>
                <w:rFonts w:cstheme="minorHAnsi"/>
              </w:rPr>
              <w:t>Section 1 – Annual Governance Statement</w:t>
            </w:r>
          </w:p>
          <w:p w14:paraId="504CB5C0" w14:textId="61362450" w:rsidR="00C87151" w:rsidRPr="00C87151" w:rsidRDefault="00C87151" w:rsidP="009F3BFE">
            <w:pPr>
              <w:rPr>
                <w:rFonts w:cstheme="minorHAnsi"/>
              </w:rPr>
            </w:pPr>
            <w:r w:rsidRPr="00C87151">
              <w:rPr>
                <w:rFonts w:cstheme="minorHAnsi"/>
              </w:rPr>
              <w:t xml:space="preserve">Councillors had </w:t>
            </w:r>
            <w:r w:rsidR="00CC6A19" w:rsidRPr="00C87151">
              <w:rPr>
                <w:rFonts w:cstheme="minorHAnsi"/>
              </w:rPr>
              <w:t>received</w:t>
            </w:r>
            <w:r w:rsidRPr="00C87151">
              <w:rPr>
                <w:rFonts w:cstheme="minorHAnsi"/>
              </w:rPr>
              <w:t xml:space="preserve"> a copy of the year end accounts prior to the meeting to enable them to reconcile and agree the figures for the Annual Return – these were duly signed and dated.</w:t>
            </w:r>
          </w:p>
          <w:p w14:paraId="29737C2D" w14:textId="05DB7CBB" w:rsidR="00C87151" w:rsidRPr="007226C1" w:rsidRDefault="00C87151" w:rsidP="009F3BFE">
            <w:pPr>
              <w:rPr>
                <w:rFonts w:cstheme="minorHAnsi"/>
                <w:b/>
                <w:u w:val="single"/>
              </w:rPr>
            </w:pPr>
          </w:p>
        </w:tc>
      </w:tr>
      <w:tr w:rsidR="00C87151" w:rsidRPr="00784380" w14:paraId="2353BF38" w14:textId="77777777" w:rsidTr="00010EDB">
        <w:tc>
          <w:tcPr>
            <w:tcW w:w="721" w:type="dxa"/>
          </w:tcPr>
          <w:p w14:paraId="62BEE44C" w14:textId="5EDB9917" w:rsidR="00C87151" w:rsidRDefault="00C87151" w:rsidP="003E2D1D">
            <w:pPr>
              <w:rPr>
                <w:rFonts w:cstheme="minorHAnsi"/>
              </w:rPr>
            </w:pPr>
            <w:r>
              <w:rPr>
                <w:rFonts w:cstheme="minorHAnsi"/>
              </w:rPr>
              <w:t>10.02</w:t>
            </w:r>
          </w:p>
        </w:tc>
        <w:tc>
          <w:tcPr>
            <w:tcW w:w="10160" w:type="dxa"/>
          </w:tcPr>
          <w:p w14:paraId="4A5CBA5B" w14:textId="77777777" w:rsidR="00C87151" w:rsidRDefault="00C87151" w:rsidP="009F3BFE">
            <w:pPr>
              <w:rPr>
                <w:rFonts w:cstheme="minorHAnsi"/>
                <w:b/>
                <w:u w:val="single"/>
              </w:rPr>
            </w:pPr>
            <w:r w:rsidRPr="00C87151">
              <w:rPr>
                <w:rFonts w:cstheme="minorHAnsi"/>
                <w:b/>
                <w:u w:val="single"/>
              </w:rPr>
              <w:t>Annual Return – to approve and sign the accounts for Year 2020/21 – Section 2</w:t>
            </w:r>
          </w:p>
          <w:p w14:paraId="62661E08" w14:textId="77777777" w:rsidR="00C87151" w:rsidRDefault="00C87151" w:rsidP="009F3BFE">
            <w:pPr>
              <w:rPr>
                <w:rFonts w:cstheme="minorHAnsi"/>
                <w:b/>
                <w:u w:val="single"/>
              </w:rPr>
            </w:pPr>
          </w:p>
          <w:p w14:paraId="2D195D0D" w14:textId="77777777" w:rsidR="00C87151" w:rsidRDefault="00C87151" w:rsidP="00C87151">
            <w:pPr>
              <w:rPr>
                <w:rFonts w:cstheme="minorHAnsi"/>
              </w:rPr>
            </w:pPr>
            <w:r w:rsidRPr="00C87151">
              <w:rPr>
                <w:rFonts w:cstheme="minorHAnsi"/>
              </w:rPr>
              <w:t xml:space="preserve">Section 1 – </w:t>
            </w:r>
            <w:r>
              <w:rPr>
                <w:rFonts w:cstheme="minorHAnsi"/>
              </w:rPr>
              <w:t>Accounting Statement 2020/2021</w:t>
            </w:r>
            <w:r w:rsidRPr="00C87151">
              <w:rPr>
                <w:rFonts w:cstheme="minorHAnsi"/>
              </w:rPr>
              <w:t xml:space="preserve"> </w:t>
            </w:r>
          </w:p>
          <w:p w14:paraId="155FFD0A" w14:textId="77777777" w:rsidR="00C87151" w:rsidRDefault="00C87151" w:rsidP="00C87151">
            <w:pPr>
              <w:rPr>
                <w:rFonts w:cstheme="minorHAnsi"/>
              </w:rPr>
            </w:pPr>
            <w:r>
              <w:rPr>
                <w:rFonts w:cstheme="minorHAnsi"/>
              </w:rPr>
              <w:t>End of Year figures for 2020/2021 were agreed, signed and dated accordingly.</w:t>
            </w:r>
          </w:p>
          <w:p w14:paraId="504933C4" w14:textId="247AC839" w:rsidR="00C87151" w:rsidRPr="00C87151" w:rsidRDefault="00C87151" w:rsidP="00C87151">
            <w:pPr>
              <w:rPr>
                <w:rFonts w:cstheme="minorHAnsi"/>
                <w:b/>
                <w:u w:val="single"/>
              </w:rPr>
            </w:pPr>
          </w:p>
        </w:tc>
      </w:tr>
      <w:tr w:rsidR="00C87151" w:rsidRPr="00784380" w14:paraId="49A10BD6" w14:textId="77777777" w:rsidTr="00010EDB">
        <w:tc>
          <w:tcPr>
            <w:tcW w:w="721" w:type="dxa"/>
          </w:tcPr>
          <w:p w14:paraId="543CBBB0" w14:textId="424FE603" w:rsidR="00C87151" w:rsidRDefault="00C87151" w:rsidP="003E2D1D">
            <w:pPr>
              <w:rPr>
                <w:rFonts w:cstheme="minorHAnsi"/>
              </w:rPr>
            </w:pPr>
            <w:r>
              <w:rPr>
                <w:rFonts w:cstheme="minorHAnsi"/>
              </w:rPr>
              <w:t>10.03</w:t>
            </w:r>
          </w:p>
        </w:tc>
        <w:tc>
          <w:tcPr>
            <w:tcW w:w="10160" w:type="dxa"/>
          </w:tcPr>
          <w:p w14:paraId="3847E8FF" w14:textId="77777777" w:rsidR="00C87151" w:rsidRDefault="00C87151" w:rsidP="009F3BFE">
            <w:pPr>
              <w:rPr>
                <w:rFonts w:cstheme="minorHAnsi"/>
                <w:b/>
                <w:u w:val="single"/>
              </w:rPr>
            </w:pPr>
            <w:r w:rsidRPr="00C87151">
              <w:rPr>
                <w:rFonts w:cstheme="minorHAnsi"/>
                <w:b/>
                <w:u w:val="single"/>
              </w:rPr>
              <w:t>Cashbook – Chairman and Clerk to sign cashbook as agreeing to bank statements at year end.</w:t>
            </w:r>
          </w:p>
          <w:p w14:paraId="39C23DBA" w14:textId="77777777" w:rsidR="00E02F21" w:rsidRDefault="00E02F21" w:rsidP="009F3BFE">
            <w:pPr>
              <w:rPr>
                <w:rFonts w:cstheme="minorHAnsi"/>
                <w:b/>
                <w:u w:val="single"/>
              </w:rPr>
            </w:pPr>
          </w:p>
          <w:p w14:paraId="6BC6E029" w14:textId="77777777" w:rsidR="00E02F21" w:rsidRPr="00E02F21" w:rsidRDefault="00E02F21" w:rsidP="009F3BFE">
            <w:pPr>
              <w:rPr>
                <w:rFonts w:cstheme="minorHAnsi"/>
              </w:rPr>
            </w:pPr>
            <w:r w:rsidRPr="00E02F21">
              <w:rPr>
                <w:rFonts w:cstheme="minorHAnsi"/>
              </w:rPr>
              <w:t>The Chairman and Clerk signed both the cashbook and bank reconciliation as agreeing to the bank statement at the Year End.</w:t>
            </w:r>
          </w:p>
          <w:p w14:paraId="38F928DA" w14:textId="19C65887" w:rsidR="00E02F21" w:rsidRPr="00C87151" w:rsidRDefault="00E02F21" w:rsidP="009F3BFE">
            <w:pPr>
              <w:rPr>
                <w:rFonts w:cstheme="minorHAnsi"/>
                <w:b/>
                <w:u w:val="single"/>
              </w:rPr>
            </w:pPr>
          </w:p>
        </w:tc>
      </w:tr>
      <w:tr w:rsidR="00A93EE9" w:rsidRPr="00784380" w14:paraId="10768914" w14:textId="77777777" w:rsidTr="00010EDB">
        <w:tc>
          <w:tcPr>
            <w:tcW w:w="721" w:type="dxa"/>
          </w:tcPr>
          <w:p w14:paraId="689FA626" w14:textId="553320AC" w:rsidR="00A93EE9" w:rsidRDefault="00A93EE9" w:rsidP="003E2D1D">
            <w:pPr>
              <w:rPr>
                <w:rFonts w:cstheme="minorHAnsi"/>
              </w:rPr>
            </w:pPr>
            <w:r>
              <w:rPr>
                <w:rFonts w:cstheme="minorHAnsi"/>
              </w:rPr>
              <w:t>11.00</w:t>
            </w:r>
          </w:p>
        </w:tc>
        <w:tc>
          <w:tcPr>
            <w:tcW w:w="10160" w:type="dxa"/>
          </w:tcPr>
          <w:p w14:paraId="4988EC84" w14:textId="77777777" w:rsidR="00A93EE9" w:rsidRPr="00A93EE9" w:rsidRDefault="00A93EE9" w:rsidP="009F3BFE">
            <w:pPr>
              <w:rPr>
                <w:rFonts w:cstheme="minorHAnsi"/>
              </w:rPr>
            </w:pPr>
            <w:r w:rsidRPr="00A93EE9">
              <w:rPr>
                <w:rFonts w:cstheme="minorHAnsi"/>
                <w:b/>
                <w:u w:val="single"/>
              </w:rPr>
              <w:t>Review of Code o</w:t>
            </w:r>
            <w:r>
              <w:rPr>
                <w:rFonts w:cstheme="minorHAnsi"/>
                <w:b/>
                <w:u w:val="single"/>
              </w:rPr>
              <w:t xml:space="preserve">f Conduct – </w:t>
            </w:r>
            <w:r w:rsidRPr="00A93EE9">
              <w:rPr>
                <w:rFonts w:cstheme="minorHAnsi"/>
              </w:rPr>
              <w:t>Reviewed and agreed</w:t>
            </w:r>
          </w:p>
          <w:p w14:paraId="06FAAFEC" w14:textId="77777777" w:rsidR="00A93EE9" w:rsidRDefault="00A93EE9" w:rsidP="009F3BFE">
            <w:pPr>
              <w:rPr>
                <w:rFonts w:cstheme="minorHAnsi"/>
                <w:b/>
                <w:u w:val="single"/>
              </w:rPr>
            </w:pPr>
          </w:p>
          <w:p w14:paraId="4FB5E748" w14:textId="210EA2D1" w:rsidR="00EC6BBF" w:rsidRPr="00C87151" w:rsidRDefault="00EC6BBF" w:rsidP="009F3BFE">
            <w:pPr>
              <w:rPr>
                <w:rFonts w:cstheme="minorHAnsi"/>
                <w:b/>
                <w:u w:val="single"/>
              </w:rPr>
            </w:pPr>
          </w:p>
        </w:tc>
      </w:tr>
      <w:tr w:rsidR="00A93EE9" w:rsidRPr="00784380" w14:paraId="5766E455" w14:textId="77777777" w:rsidTr="00010EDB">
        <w:tc>
          <w:tcPr>
            <w:tcW w:w="721" w:type="dxa"/>
          </w:tcPr>
          <w:p w14:paraId="0B485C5E" w14:textId="21527F66" w:rsidR="00A93EE9" w:rsidRDefault="00A93EE9" w:rsidP="003E2D1D">
            <w:pPr>
              <w:rPr>
                <w:rFonts w:cstheme="minorHAnsi"/>
              </w:rPr>
            </w:pPr>
            <w:r>
              <w:rPr>
                <w:rFonts w:cstheme="minorHAnsi"/>
              </w:rPr>
              <w:lastRenderedPageBreak/>
              <w:t>12.00</w:t>
            </w:r>
          </w:p>
        </w:tc>
        <w:tc>
          <w:tcPr>
            <w:tcW w:w="10160" w:type="dxa"/>
          </w:tcPr>
          <w:p w14:paraId="5A3B990B" w14:textId="77777777" w:rsidR="00A93EE9" w:rsidRDefault="00A93EE9" w:rsidP="009F3BFE">
            <w:pPr>
              <w:rPr>
                <w:rFonts w:cstheme="minorHAnsi"/>
              </w:rPr>
            </w:pPr>
            <w:r w:rsidRPr="00A93EE9">
              <w:rPr>
                <w:rFonts w:cstheme="minorHAnsi"/>
                <w:b/>
                <w:u w:val="single"/>
              </w:rPr>
              <w:t xml:space="preserve">Review of Asset Register </w:t>
            </w:r>
            <w:r w:rsidRPr="00A93EE9">
              <w:rPr>
                <w:rFonts w:cstheme="minorHAnsi"/>
              </w:rPr>
              <w:t>– Reviewed and agreed</w:t>
            </w:r>
          </w:p>
          <w:p w14:paraId="720C27FC" w14:textId="3589B32C" w:rsidR="00EC6BBF" w:rsidRPr="00A93EE9" w:rsidRDefault="00EC6BBF" w:rsidP="009F3BFE">
            <w:pPr>
              <w:rPr>
                <w:rFonts w:cstheme="minorHAnsi"/>
              </w:rPr>
            </w:pPr>
          </w:p>
        </w:tc>
      </w:tr>
      <w:tr w:rsidR="00683732" w:rsidRPr="00784380" w14:paraId="38E9A7C7" w14:textId="77777777" w:rsidTr="00010EDB">
        <w:tc>
          <w:tcPr>
            <w:tcW w:w="721" w:type="dxa"/>
          </w:tcPr>
          <w:p w14:paraId="031254EC" w14:textId="76D65A20" w:rsidR="00683732" w:rsidRDefault="00683732" w:rsidP="003E2D1D">
            <w:pPr>
              <w:rPr>
                <w:rFonts w:cstheme="minorHAnsi"/>
              </w:rPr>
            </w:pPr>
            <w:r>
              <w:rPr>
                <w:rFonts w:cstheme="minorHAnsi"/>
              </w:rPr>
              <w:t>13.00</w:t>
            </w:r>
          </w:p>
        </w:tc>
        <w:tc>
          <w:tcPr>
            <w:tcW w:w="10160" w:type="dxa"/>
          </w:tcPr>
          <w:p w14:paraId="77020244" w14:textId="77777777" w:rsidR="00683732" w:rsidRDefault="00683732" w:rsidP="009F3BFE">
            <w:pPr>
              <w:rPr>
                <w:rFonts w:cstheme="minorHAnsi"/>
              </w:rPr>
            </w:pPr>
            <w:r w:rsidRPr="00683732">
              <w:rPr>
                <w:rFonts w:cstheme="minorHAnsi"/>
                <w:b/>
                <w:u w:val="single"/>
              </w:rPr>
              <w:t>Review of Risk Assessment</w:t>
            </w:r>
            <w:r>
              <w:rPr>
                <w:rFonts w:cstheme="minorHAnsi"/>
                <w:b/>
                <w:u w:val="single"/>
              </w:rPr>
              <w:t xml:space="preserve"> – </w:t>
            </w:r>
            <w:r w:rsidRPr="00683732">
              <w:rPr>
                <w:rFonts w:cstheme="minorHAnsi"/>
              </w:rPr>
              <w:t>Reviewed and agreed</w:t>
            </w:r>
          </w:p>
          <w:p w14:paraId="231DDF85" w14:textId="77777777" w:rsidR="00683732" w:rsidRDefault="00683732" w:rsidP="009F3BFE">
            <w:pPr>
              <w:rPr>
                <w:rFonts w:cstheme="minorHAnsi"/>
              </w:rPr>
            </w:pPr>
          </w:p>
          <w:p w14:paraId="4C14ABAF" w14:textId="77777777" w:rsidR="00683732" w:rsidRDefault="00683732" w:rsidP="009F3BFE">
            <w:pPr>
              <w:rPr>
                <w:rFonts w:cstheme="minorHAnsi"/>
              </w:rPr>
            </w:pPr>
            <w:r>
              <w:rPr>
                <w:rFonts w:cstheme="minorHAnsi"/>
              </w:rPr>
              <w:t>Cllr Burlend highlighted one necessary amendment, which the clerk had rectified.</w:t>
            </w:r>
          </w:p>
          <w:p w14:paraId="71508420" w14:textId="70292F21" w:rsidR="00683732" w:rsidRPr="00A93EE9" w:rsidRDefault="00683732" w:rsidP="009F3BFE">
            <w:pPr>
              <w:rPr>
                <w:rFonts w:cstheme="minorHAnsi"/>
                <w:b/>
                <w:u w:val="single"/>
              </w:rPr>
            </w:pPr>
          </w:p>
        </w:tc>
      </w:tr>
      <w:tr w:rsidR="00683732" w:rsidRPr="00784380" w14:paraId="7CAAFE39" w14:textId="77777777" w:rsidTr="00010EDB">
        <w:tc>
          <w:tcPr>
            <w:tcW w:w="721" w:type="dxa"/>
          </w:tcPr>
          <w:p w14:paraId="7429EB5F" w14:textId="62EEF71B" w:rsidR="00683732" w:rsidRDefault="00683732" w:rsidP="003E2D1D">
            <w:pPr>
              <w:rPr>
                <w:rFonts w:cstheme="minorHAnsi"/>
              </w:rPr>
            </w:pPr>
            <w:r>
              <w:rPr>
                <w:rFonts w:cstheme="minorHAnsi"/>
              </w:rPr>
              <w:t>14.00</w:t>
            </w:r>
          </w:p>
        </w:tc>
        <w:tc>
          <w:tcPr>
            <w:tcW w:w="10160" w:type="dxa"/>
          </w:tcPr>
          <w:p w14:paraId="0255C506" w14:textId="77777777" w:rsidR="00683732" w:rsidRDefault="00683732" w:rsidP="009F3BFE">
            <w:pPr>
              <w:rPr>
                <w:rFonts w:cstheme="minorHAnsi"/>
              </w:rPr>
            </w:pPr>
            <w:r w:rsidRPr="00683732">
              <w:rPr>
                <w:rFonts w:cstheme="minorHAnsi"/>
                <w:b/>
                <w:u w:val="single"/>
              </w:rPr>
              <w:t>Review of Financial Regulations</w:t>
            </w:r>
            <w:r>
              <w:rPr>
                <w:rFonts w:cstheme="minorHAnsi"/>
                <w:b/>
                <w:u w:val="single"/>
              </w:rPr>
              <w:t xml:space="preserve"> – </w:t>
            </w:r>
            <w:r w:rsidRPr="00683732">
              <w:rPr>
                <w:rFonts w:cstheme="minorHAnsi"/>
              </w:rPr>
              <w:t>Reviewed and agreed</w:t>
            </w:r>
          </w:p>
          <w:p w14:paraId="0737A469" w14:textId="1A246C27" w:rsidR="00683732" w:rsidRPr="00683732" w:rsidRDefault="00683732" w:rsidP="009F3BFE">
            <w:pPr>
              <w:rPr>
                <w:rFonts w:cstheme="minorHAnsi"/>
                <w:b/>
                <w:u w:val="single"/>
              </w:rPr>
            </w:pPr>
          </w:p>
        </w:tc>
      </w:tr>
      <w:tr w:rsidR="00683732" w:rsidRPr="00784380" w14:paraId="74FECB77" w14:textId="77777777" w:rsidTr="00010EDB">
        <w:tc>
          <w:tcPr>
            <w:tcW w:w="721" w:type="dxa"/>
          </w:tcPr>
          <w:p w14:paraId="3B6329BB" w14:textId="6DD08033" w:rsidR="00683732" w:rsidRDefault="00683732" w:rsidP="003E2D1D">
            <w:pPr>
              <w:rPr>
                <w:rFonts w:cstheme="minorHAnsi"/>
              </w:rPr>
            </w:pPr>
            <w:r>
              <w:rPr>
                <w:rFonts w:cstheme="minorHAnsi"/>
              </w:rPr>
              <w:t>15.00</w:t>
            </w:r>
          </w:p>
        </w:tc>
        <w:tc>
          <w:tcPr>
            <w:tcW w:w="10160" w:type="dxa"/>
          </w:tcPr>
          <w:p w14:paraId="1E1FF01C" w14:textId="77777777" w:rsidR="00683732" w:rsidRDefault="00683732" w:rsidP="009F3BFE">
            <w:pPr>
              <w:rPr>
                <w:rFonts w:cstheme="minorHAnsi"/>
              </w:rPr>
            </w:pPr>
            <w:r w:rsidRPr="00683732">
              <w:rPr>
                <w:rFonts w:cstheme="minorHAnsi"/>
                <w:b/>
                <w:u w:val="single"/>
              </w:rPr>
              <w:t>Review of Standing Orders</w:t>
            </w:r>
            <w:r>
              <w:rPr>
                <w:rFonts w:cstheme="minorHAnsi"/>
                <w:b/>
                <w:u w:val="single"/>
              </w:rPr>
              <w:t xml:space="preserve">- </w:t>
            </w:r>
            <w:r w:rsidRPr="00683732">
              <w:rPr>
                <w:rFonts w:cstheme="minorHAnsi"/>
              </w:rPr>
              <w:t>Reviewed and agreed</w:t>
            </w:r>
          </w:p>
          <w:p w14:paraId="6644B5C9" w14:textId="3494AC37" w:rsidR="00B50E95" w:rsidRPr="00683732" w:rsidRDefault="00B50E95" w:rsidP="009F3BFE">
            <w:pPr>
              <w:rPr>
                <w:rFonts w:cstheme="minorHAnsi"/>
                <w:b/>
                <w:u w:val="single"/>
              </w:rPr>
            </w:pPr>
          </w:p>
        </w:tc>
      </w:tr>
      <w:tr w:rsidR="005B6C8D" w:rsidRPr="00784380" w14:paraId="29BCACBF" w14:textId="77777777" w:rsidTr="00010EDB">
        <w:tc>
          <w:tcPr>
            <w:tcW w:w="721" w:type="dxa"/>
          </w:tcPr>
          <w:p w14:paraId="7CDA9B49" w14:textId="3FE5845C" w:rsidR="005B6C8D" w:rsidRDefault="00B05620" w:rsidP="00F32ABC">
            <w:pPr>
              <w:rPr>
                <w:rFonts w:cstheme="minorHAnsi"/>
              </w:rPr>
            </w:pPr>
            <w:r>
              <w:rPr>
                <w:rFonts w:cstheme="minorHAnsi"/>
              </w:rPr>
              <w:t>1</w:t>
            </w:r>
            <w:r w:rsidR="00B50E95">
              <w:rPr>
                <w:rFonts w:cstheme="minorHAnsi"/>
              </w:rPr>
              <w:t>6</w:t>
            </w:r>
            <w:r w:rsidR="00F8385E">
              <w:rPr>
                <w:rFonts w:cstheme="minorHAnsi"/>
              </w:rPr>
              <w:t>.00</w:t>
            </w:r>
          </w:p>
          <w:p w14:paraId="126DA3DF" w14:textId="77777777" w:rsidR="001C645F" w:rsidRDefault="001C645F" w:rsidP="00F32ABC">
            <w:pPr>
              <w:rPr>
                <w:rFonts w:cstheme="minorHAnsi"/>
              </w:rPr>
            </w:pPr>
          </w:p>
          <w:p w14:paraId="719BA395" w14:textId="277B7C5F" w:rsidR="001C645F" w:rsidRPr="00784380" w:rsidRDefault="001C645F" w:rsidP="00244F6A">
            <w:pPr>
              <w:rPr>
                <w:rFonts w:cstheme="minorHAnsi"/>
              </w:rPr>
            </w:pPr>
          </w:p>
        </w:tc>
        <w:tc>
          <w:tcPr>
            <w:tcW w:w="10160" w:type="dxa"/>
          </w:tcPr>
          <w:p w14:paraId="7ADF7646" w14:textId="77777777" w:rsidR="005B6C8D" w:rsidRPr="00784380" w:rsidRDefault="00D716EF" w:rsidP="00F32ABC">
            <w:pPr>
              <w:rPr>
                <w:rFonts w:cstheme="minorHAnsi"/>
              </w:rPr>
            </w:pPr>
            <w:r w:rsidRPr="00784380">
              <w:rPr>
                <w:rFonts w:cstheme="minorHAnsi"/>
                <w:b/>
                <w:u w:val="single"/>
              </w:rPr>
              <w:t>Planning Applications</w:t>
            </w:r>
          </w:p>
          <w:p w14:paraId="5FB4FB98" w14:textId="78482FBE" w:rsidR="00847799" w:rsidRDefault="00847799" w:rsidP="00403D4B">
            <w:pPr>
              <w:rPr>
                <w:rFonts w:cstheme="minorHAnsi"/>
              </w:rPr>
            </w:pPr>
          </w:p>
          <w:p w14:paraId="41BBD43F" w14:textId="7D20B132" w:rsidR="00B50E95" w:rsidRPr="00B50E95" w:rsidRDefault="00B50E95" w:rsidP="00B50E95">
            <w:pPr>
              <w:rPr>
                <w:rFonts w:cstheme="minorHAnsi"/>
              </w:rPr>
            </w:pPr>
            <w:r w:rsidRPr="00B50E95">
              <w:rPr>
                <w:rFonts w:cstheme="minorHAnsi"/>
              </w:rPr>
              <w:t>UTT/21/0922/DOC | Application to discharge condition 2 (details of materials) attached to UTT/20/0938/HHF | The Cart Lodge, High Easter Road, Barnston</w:t>
            </w:r>
            <w:r>
              <w:rPr>
                <w:rFonts w:cstheme="minorHAnsi"/>
              </w:rPr>
              <w:t xml:space="preserve"> - Noted</w:t>
            </w:r>
          </w:p>
          <w:p w14:paraId="5DCA5ADD" w14:textId="77777777" w:rsidR="00B50E95" w:rsidRPr="00B50E95" w:rsidRDefault="00B50E95" w:rsidP="00B50E95">
            <w:pPr>
              <w:rPr>
                <w:rFonts w:cstheme="minorHAnsi"/>
              </w:rPr>
            </w:pPr>
          </w:p>
          <w:p w14:paraId="054DBA8A" w14:textId="77777777" w:rsidR="00B50E95" w:rsidRDefault="00B50E95" w:rsidP="00B50E95">
            <w:pPr>
              <w:rPr>
                <w:rFonts w:cstheme="minorHAnsi"/>
                <w:b/>
                <w:u w:val="single"/>
              </w:rPr>
            </w:pPr>
            <w:r w:rsidRPr="00B50E95">
              <w:rPr>
                <w:rFonts w:cstheme="minorHAnsi"/>
              </w:rPr>
              <w:t>UTT/21/0963/HHF | Proposed erection of single storey side extension to dwelling. Conversion of detached garage to home office, alterations to fenestration, construction of pitched roof. Creation of extended parking area to front garden with associated works and landscaping. | 1 Barnston Green, Barnston</w:t>
            </w:r>
            <w:r>
              <w:rPr>
                <w:rFonts w:cstheme="minorHAnsi"/>
              </w:rPr>
              <w:t xml:space="preserve">- Comments to be made. </w:t>
            </w:r>
            <w:r w:rsidRPr="00C805B7">
              <w:rPr>
                <w:rFonts w:cstheme="minorHAnsi"/>
                <w:b/>
                <w:u w:val="single"/>
              </w:rPr>
              <w:t>ACTION: PARISH CLERK</w:t>
            </w:r>
          </w:p>
          <w:p w14:paraId="51BC5555" w14:textId="77777777" w:rsidR="00CC55F5" w:rsidRDefault="00CC55F5" w:rsidP="00B50E95">
            <w:pPr>
              <w:rPr>
                <w:rFonts w:cstheme="minorHAnsi"/>
              </w:rPr>
            </w:pPr>
          </w:p>
          <w:p w14:paraId="4FE936CD" w14:textId="77777777" w:rsidR="00FE0801" w:rsidRDefault="00FE0801" w:rsidP="00B50E95">
            <w:pPr>
              <w:rPr>
                <w:rFonts w:cstheme="minorHAnsi"/>
              </w:rPr>
            </w:pPr>
            <w:r w:rsidRPr="00FE0801">
              <w:rPr>
                <w:rFonts w:cstheme="minorHAnsi"/>
              </w:rPr>
              <w:t>UTT/21/1104/HHF | Demolition of existing brick garden wall and erection of new garden wall made from brick pillars and fence panels. | 41 Rayfield Close, Barnston</w:t>
            </w:r>
          </w:p>
          <w:p w14:paraId="1D56E5DA" w14:textId="327BBC07" w:rsidR="00FE0801" w:rsidRPr="00784380" w:rsidRDefault="00FE0801" w:rsidP="00B50E95">
            <w:pPr>
              <w:rPr>
                <w:rFonts w:cstheme="minorHAnsi"/>
              </w:rPr>
            </w:pPr>
          </w:p>
        </w:tc>
      </w:tr>
      <w:tr w:rsidR="005B6C8D" w:rsidRPr="00784380" w14:paraId="79A71894" w14:textId="77777777" w:rsidTr="00010EDB">
        <w:tc>
          <w:tcPr>
            <w:tcW w:w="721" w:type="dxa"/>
          </w:tcPr>
          <w:p w14:paraId="463BD8FA" w14:textId="0E3A67E9" w:rsidR="005B6C8D" w:rsidRPr="00784380" w:rsidRDefault="00A73E4F" w:rsidP="00493116">
            <w:pPr>
              <w:rPr>
                <w:rFonts w:cstheme="minorHAnsi"/>
              </w:rPr>
            </w:pPr>
            <w:r>
              <w:rPr>
                <w:rFonts w:cstheme="minorHAnsi"/>
              </w:rPr>
              <w:t>1</w:t>
            </w:r>
            <w:r w:rsidR="00FE0801">
              <w:rPr>
                <w:rFonts w:cstheme="minorHAnsi"/>
              </w:rPr>
              <w:t>7</w:t>
            </w:r>
            <w:r w:rsidR="00D716EF" w:rsidRPr="00784380">
              <w:rPr>
                <w:rFonts w:cstheme="minorHAnsi"/>
              </w:rPr>
              <w:t>.00</w:t>
            </w:r>
          </w:p>
        </w:tc>
        <w:tc>
          <w:tcPr>
            <w:tcW w:w="10160" w:type="dxa"/>
          </w:tcPr>
          <w:p w14:paraId="3464B378" w14:textId="71B11A20" w:rsidR="00940F09" w:rsidRDefault="00D716EF" w:rsidP="006D3E44">
            <w:pPr>
              <w:rPr>
                <w:rFonts w:cstheme="minorHAnsi"/>
                <w:b/>
                <w:u w:val="single"/>
              </w:rPr>
            </w:pPr>
            <w:r w:rsidRPr="00784380">
              <w:rPr>
                <w:rFonts w:cstheme="minorHAnsi"/>
                <w:b/>
                <w:u w:val="single"/>
              </w:rPr>
              <w:t>Planning Applications Determined</w:t>
            </w:r>
            <w:r w:rsidR="006621B5">
              <w:rPr>
                <w:rFonts w:cstheme="minorHAnsi"/>
                <w:b/>
                <w:u w:val="single"/>
              </w:rPr>
              <w:t xml:space="preserve"> </w:t>
            </w:r>
          </w:p>
          <w:p w14:paraId="32443E94" w14:textId="77777777" w:rsidR="00FE0801" w:rsidRDefault="00FE0801" w:rsidP="006D3E44">
            <w:pPr>
              <w:rPr>
                <w:rFonts w:cstheme="minorHAnsi"/>
                <w:b/>
                <w:u w:val="single"/>
              </w:rPr>
            </w:pPr>
          </w:p>
          <w:p w14:paraId="34EE71AA" w14:textId="77777777" w:rsidR="00FE0801" w:rsidRPr="00FE0801" w:rsidRDefault="00FE0801" w:rsidP="00FE0801">
            <w:pPr>
              <w:rPr>
                <w:rFonts w:cstheme="minorHAnsi"/>
              </w:rPr>
            </w:pPr>
            <w:r w:rsidRPr="00FE0801">
              <w:rPr>
                <w:rFonts w:cstheme="minorHAnsi"/>
              </w:rPr>
              <w:t>UTT/21/0095/HHF | Proposed outbuilding to be used as shed and gym. | Broadgroves Cottage High Easter Road Barnston – Refused</w:t>
            </w:r>
          </w:p>
          <w:p w14:paraId="3A8B67F1" w14:textId="77777777" w:rsidR="00FE0801" w:rsidRPr="00FE0801" w:rsidRDefault="00FE0801" w:rsidP="00FE0801">
            <w:pPr>
              <w:rPr>
                <w:rFonts w:cstheme="minorHAnsi"/>
              </w:rPr>
            </w:pPr>
          </w:p>
          <w:p w14:paraId="111F5295" w14:textId="77777777" w:rsidR="00FE0801" w:rsidRPr="00FE0801" w:rsidRDefault="00FE0801" w:rsidP="00FE0801">
            <w:pPr>
              <w:rPr>
                <w:rFonts w:cstheme="minorHAnsi"/>
              </w:rPr>
            </w:pPr>
            <w:r w:rsidRPr="00FE0801">
              <w:rPr>
                <w:rFonts w:cstheme="minorHAnsi"/>
              </w:rPr>
              <w:t>UTT/20/3270/HHF | Demolition of outbuilding and erection of single storey extension | 52 Watts Close Barnston – Approved with conditions</w:t>
            </w:r>
          </w:p>
          <w:p w14:paraId="61223DBB" w14:textId="72383B14" w:rsidR="006D3E44" w:rsidRPr="00784380" w:rsidRDefault="006D3E44" w:rsidP="00A12A4E">
            <w:pPr>
              <w:rPr>
                <w:rFonts w:cstheme="minorHAnsi"/>
              </w:rPr>
            </w:pPr>
          </w:p>
        </w:tc>
      </w:tr>
      <w:tr w:rsidR="005B6C8D" w:rsidRPr="00784380" w14:paraId="7946D0A5" w14:textId="77777777" w:rsidTr="00010EDB">
        <w:tc>
          <w:tcPr>
            <w:tcW w:w="721" w:type="dxa"/>
          </w:tcPr>
          <w:p w14:paraId="1399F1D9" w14:textId="61584F68" w:rsidR="005B6C8D" w:rsidRPr="00784380" w:rsidRDefault="000C2F14" w:rsidP="00FE0801">
            <w:pPr>
              <w:rPr>
                <w:rFonts w:cstheme="minorHAnsi"/>
              </w:rPr>
            </w:pPr>
            <w:r>
              <w:rPr>
                <w:rFonts w:cstheme="minorHAnsi"/>
              </w:rPr>
              <w:t>1</w:t>
            </w:r>
            <w:r w:rsidR="00FE0801">
              <w:rPr>
                <w:rFonts w:cstheme="minorHAnsi"/>
              </w:rPr>
              <w:t>8</w:t>
            </w:r>
            <w:r w:rsidR="00D716EF" w:rsidRPr="00784380">
              <w:rPr>
                <w:rFonts w:cstheme="minorHAnsi"/>
              </w:rPr>
              <w:t>.00</w:t>
            </w:r>
          </w:p>
        </w:tc>
        <w:tc>
          <w:tcPr>
            <w:tcW w:w="10160" w:type="dxa"/>
          </w:tcPr>
          <w:p w14:paraId="31E726B2" w14:textId="77777777" w:rsidR="00DC520B" w:rsidRDefault="00D716EF" w:rsidP="00822B03">
            <w:pPr>
              <w:rPr>
                <w:rFonts w:cstheme="minorHAnsi"/>
              </w:rPr>
            </w:pPr>
            <w:r w:rsidRPr="00784380">
              <w:rPr>
                <w:rFonts w:cstheme="minorHAnsi"/>
                <w:b/>
                <w:u w:val="single"/>
              </w:rPr>
              <w:t>General Correspondence to note</w:t>
            </w:r>
            <w:r w:rsidR="004A5733">
              <w:rPr>
                <w:rFonts w:cstheme="minorHAnsi"/>
                <w:b/>
                <w:u w:val="single"/>
              </w:rPr>
              <w:t xml:space="preserve"> </w:t>
            </w:r>
            <w:r w:rsidR="005B2112">
              <w:rPr>
                <w:rFonts w:cstheme="minorHAnsi"/>
                <w:b/>
                <w:u w:val="single"/>
              </w:rPr>
              <w:t xml:space="preserve">- </w:t>
            </w:r>
            <w:r w:rsidR="005B2112" w:rsidRPr="005B2112">
              <w:rPr>
                <w:rFonts w:cstheme="minorHAnsi"/>
              </w:rPr>
              <w:t>Nil</w:t>
            </w:r>
            <w:r w:rsidR="00DC520B">
              <w:rPr>
                <w:rFonts w:cstheme="minorHAnsi"/>
              </w:rPr>
              <w:t xml:space="preserve">  </w:t>
            </w:r>
          </w:p>
          <w:p w14:paraId="0DF13339" w14:textId="749DEA71" w:rsidR="00BC5C24" w:rsidRPr="00784380" w:rsidRDefault="00BC5C24" w:rsidP="00822B03">
            <w:pPr>
              <w:rPr>
                <w:rFonts w:cstheme="minorHAnsi"/>
              </w:rPr>
            </w:pPr>
          </w:p>
        </w:tc>
      </w:tr>
      <w:tr w:rsidR="005B6C8D" w:rsidRPr="00784380" w14:paraId="2638546B" w14:textId="77777777" w:rsidTr="00010EDB">
        <w:tc>
          <w:tcPr>
            <w:tcW w:w="721" w:type="dxa"/>
          </w:tcPr>
          <w:p w14:paraId="2CBF39F6" w14:textId="25108BB2" w:rsidR="005B6C8D" w:rsidRPr="00784380" w:rsidRDefault="00FE0801" w:rsidP="00CC55F5">
            <w:pPr>
              <w:rPr>
                <w:rFonts w:cstheme="minorHAnsi"/>
              </w:rPr>
            </w:pPr>
            <w:r>
              <w:rPr>
                <w:rFonts w:cstheme="minorHAnsi"/>
              </w:rPr>
              <w:t>19</w:t>
            </w:r>
            <w:r w:rsidR="00D716EF" w:rsidRPr="00784380">
              <w:rPr>
                <w:rFonts w:cstheme="minorHAnsi"/>
              </w:rPr>
              <w:t>.00</w:t>
            </w:r>
          </w:p>
        </w:tc>
        <w:tc>
          <w:tcPr>
            <w:tcW w:w="10160" w:type="dxa"/>
          </w:tcPr>
          <w:p w14:paraId="28DA0628" w14:textId="77777777" w:rsidR="00940B1B" w:rsidRDefault="00D716EF" w:rsidP="00B075C2">
            <w:pPr>
              <w:rPr>
                <w:rFonts w:cstheme="minorHAnsi"/>
                <w:b/>
                <w:u w:val="single"/>
              </w:rPr>
            </w:pPr>
            <w:r w:rsidRPr="00784380">
              <w:rPr>
                <w:rFonts w:cstheme="minorHAnsi"/>
                <w:b/>
                <w:u w:val="single"/>
              </w:rPr>
              <w:t>EALC – Various (SS)</w:t>
            </w:r>
            <w:r w:rsidR="004C0F47">
              <w:rPr>
                <w:rFonts w:cstheme="minorHAnsi"/>
                <w:b/>
                <w:u w:val="single"/>
              </w:rPr>
              <w:t xml:space="preserve"> </w:t>
            </w:r>
          </w:p>
          <w:p w14:paraId="30F79C6A" w14:textId="7B19C6B2" w:rsidR="00B075C2" w:rsidRPr="00B075C2" w:rsidRDefault="00B075C2" w:rsidP="00847799">
            <w:pPr>
              <w:rPr>
                <w:rFonts w:cstheme="minorHAnsi"/>
              </w:rPr>
            </w:pPr>
          </w:p>
        </w:tc>
      </w:tr>
      <w:tr w:rsidR="005B6C8D" w:rsidRPr="00784380" w14:paraId="5757B3A2" w14:textId="77777777" w:rsidTr="00010EDB">
        <w:tc>
          <w:tcPr>
            <w:tcW w:w="721" w:type="dxa"/>
          </w:tcPr>
          <w:p w14:paraId="5A0B5267" w14:textId="47B4BA85" w:rsidR="005B6C8D" w:rsidRPr="00784380" w:rsidRDefault="00FE0801" w:rsidP="00CC55F5">
            <w:pPr>
              <w:rPr>
                <w:rFonts w:cstheme="minorHAnsi"/>
              </w:rPr>
            </w:pPr>
            <w:r>
              <w:rPr>
                <w:rFonts w:cstheme="minorHAnsi"/>
              </w:rPr>
              <w:t>20</w:t>
            </w:r>
            <w:r w:rsidR="00D716EF" w:rsidRPr="00784380">
              <w:rPr>
                <w:rFonts w:cstheme="minorHAnsi"/>
              </w:rPr>
              <w:t>.00</w:t>
            </w:r>
          </w:p>
        </w:tc>
        <w:tc>
          <w:tcPr>
            <w:tcW w:w="10160" w:type="dxa"/>
          </w:tcPr>
          <w:p w14:paraId="65DA2C34" w14:textId="77777777" w:rsidR="006776C9" w:rsidRDefault="00D716EF" w:rsidP="00314F2A">
            <w:pPr>
              <w:rPr>
                <w:rFonts w:cstheme="minorHAnsi"/>
              </w:rPr>
            </w:pPr>
            <w:r w:rsidRPr="00784380">
              <w:rPr>
                <w:rFonts w:cstheme="minorHAnsi"/>
                <w:b/>
                <w:u w:val="single"/>
              </w:rPr>
              <w:t>Bus News (ST)</w:t>
            </w:r>
            <w:r w:rsidR="00142F06">
              <w:rPr>
                <w:rFonts w:cstheme="minorHAnsi"/>
                <w:b/>
              </w:rPr>
              <w:t xml:space="preserve"> </w:t>
            </w:r>
            <w:r w:rsidR="00627534">
              <w:rPr>
                <w:rFonts w:cstheme="minorHAnsi"/>
                <w:b/>
              </w:rPr>
              <w:t>–</w:t>
            </w:r>
            <w:r w:rsidR="005B2112">
              <w:rPr>
                <w:rFonts w:cstheme="minorHAnsi"/>
                <w:b/>
              </w:rPr>
              <w:t xml:space="preserve"> </w:t>
            </w:r>
            <w:r w:rsidR="005B2112" w:rsidRPr="005B2112">
              <w:rPr>
                <w:rFonts w:cstheme="minorHAnsi"/>
              </w:rPr>
              <w:t>Nil</w:t>
            </w:r>
          </w:p>
          <w:p w14:paraId="77782606" w14:textId="03691E30" w:rsidR="00066740" w:rsidRPr="00784380" w:rsidRDefault="00066740" w:rsidP="00314F2A">
            <w:pPr>
              <w:rPr>
                <w:rFonts w:cstheme="minorHAnsi"/>
              </w:rPr>
            </w:pPr>
          </w:p>
        </w:tc>
      </w:tr>
      <w:tr w:rsidR="00FE0801" w:rsidRPr="00784380" w14:paraId="642F727B" w14:textId="77777777" w:rsidTr="00010EDB">
        <w:tc>
          <w:tcPr>
            <w:tcW w:w="721" w:type="dxa"/>
          </w:tcPr>
          <w:p w14:paraId="1196F92D" w14:textId="0B47C87B" w:rsidR="00FE0801" w:rsidRDefault="00FE0801" w:rsidP="00CC55F5">
            <w:pPr>
              <w:rPr>
                <w:rFonts w:cstheme="minorHAnsi"/>
              </w:rPr>
            </w:pPr>
            <w:r>
              <w:rPr>
                <w:rFonts w:cstheme="minorHAnsi"/>
              </w:rPr>
              <w:t>21.00</w:t>
            </w:r>
          </w:p>
        </w:tc>
        <w:tc>
          <w:tcPr>
            <w:tcW w:w="10160" w:type="dxa"/>
          </w:tcPr>
          <w:p w14:paraId="4E1E8488" w14:textId="77777777" w:rsidR="00FE0801" w:rsidRDefault="00FE0801" w:rsidP="00314F2A">
            <w:pPr>
              <w:rPr>
                <w:rFonts w:cstheme="minorHAnsi"/>
                <w:b/>
                <w:u w:val="single"/>
              </w:rPr>
            </w:pPr>
            <w:r w:rsidRPr="00FE0801">
              <w:rPr>
                <w:rFonts w:cstheme="minorHAnsi"/>
                <w:b/>
                <w:u w:val="single"/>
              </w:rPr>
              <w:t>Date of next meeting and the Annual meeting.</w:t>
            </w:r>
          </w:p>
          <w:p w14:paraId="03CF3E4F" w14:textId="77777777" w:rsidR="00FE0801" w:rsidRPr="00FE0801" w:rsidRDefault="00FE0801" w:rsidP="00314F2A">
            <w:pPr>
              <w:rPr>
                <w:rFonts w:cstheme="minorHAnsi"/>
              </w:rPr>
            </w:pPr>
          </w:p>
          <w:p w14:paraId="742F5AE8" w14:textId="77777777" w:rsidR="00FE0801" w:rsidRPr="00FE0801" w:rsidRDefault="00FE0801" w:rsidP="00FE0801">
            <w:pPr>
              <w:rPr>
                <w:rFonts w:cstheme="minorHAnsi"/>
              </w:rPr>
            </w:pPr>
            <w:r w:rsidRPr="00FE0801">
              <w:rPr>
                <w:rFonts w:cstheme="minorHAnsi"/>
              </w:rPr>
              <w:t>A general discussion ensued regarding the return of face to face council meetings. It was agreed to return to the village hall on Monday 10</w:t>
            </w:r>
            <w:r w:rsidRPr="00FE0801">
              <w:rPr>
                <w:rFonts w:cstheme="minorHAnsi"/>
                <w:vertAlign w:val="superscript"/>
              </w:rPr>
              <w:t>th</w:t>
            </w:r>
            <w:r w:rsidRPr="00FE0801">
              <w:rPr>
                <w:rFonts w:cstheme="minorHAnsi"/>
              </w:rPr>
              <w:t xml:space="preserve"> May. </w:t>
            </w:r>
          </w:p>
          <w:p w14:paraId="2CEA3A44" w14:textId="77777777" w:rsidR="00FE0801" w:rsidRPr="00FE0801" w:rsidRDefault="00FE0801" w:rsidP="00FE0801">
            <w:pPr>
              <w:rPr>
                <w:rFonts w:cstheme="minorHAnsi"/>
              </w:rPr>
            </w:pPr>
            <w:r w:rsidRPr="00FE0801">
              <w:rPr>
                <w:rFonts w:cstheme="minorHAnsi"/>
              </w:rPr>
              <w:t>A risk assessment will be completed prior to the meeting and all government guidance will be adhered to.</w:t>
            </w:r>
          </w:p>
          <w:p w14:paraId="67E20039" w14:textId="6833F927" w:rsidR="00FE0801" w:rsidRPr="00784380" w:rsidRDefault="00FE0801" w:rsidP="00FE0801">
            <w:pPr>
              <w:rPr>
                <w:rFonts w:cstheme="minorHAnsi"/>
                <w:b/>
                <w:u w:val="single"/>
              </w:rPr>
            </w:pPr>
          </w:p>
        </w:tc>
      </w:tr>
      <w:tr w:rsidR="00D716EF" w:rsidRPr="00784380" w14:paraId="51442609" w14:textId="77777777" w:rsidTr="00010EDB">
        <w:tc>
          <w:tcPr>
            <w:tcW w:w="721" w:type="dxa"/>
          </w:tcPr>
          <w:p w14:paraId="5A9326A4" w14:textId="57BF7D3A" w:rsidR="00D716EF" w:rsidRPr="00784380" w:rsidRDefault="000C2F14" w:rsidP="00A942BA">
            <w:pPr>
              <w:rPr>
                <w:rFonts w:cstheme="minorHAnsi"/>
              </w:rPr>
            </w:pPr>
            <w:r>
              <w:rPr>
                <w:rFonts w:cstheme="minorHAnsi"/>
              </w:rPr>
              <w:t>1</w:t>
            </w:r>
            <w:r w:rsidR="00CC55F5">
              <w:rPr>
                <w:rFonts w:cstheme="minorHAnsi"/>
              </w:rPr>
              <w:t>7</w:t>
            </w:r>
            <w:r w:rsidR="008C3A55">
              <w:rPr>
                <w:rFonts w:cstheme="minorHAnsi"/>
              </w:rPr>
              <w:t>.00</w:t>
            </w:r>
          </w:p>
        </w:tc>
        <w:tc>
          <w:tcPr>
            <w:tcW w:w="10160" w:type="dxa"/>
          </w:tcPr>
          <w:p w14:paraId="5A3E44C8" w14:textId="77777777" w:rsidR="00371399" w:rsidRDefault="00D716EF" w:rsidP="00F32ABC">
            <w:pPr>
              <w:rPr>
                <w:rFonts w:cstheme="minorHAnsi"/>
                <w:b/>
                <w:u w:val="single"/>
              </w:rPr>
            </w:pPr>
            <w:r w:rsidRPr="00784380">
              <w:rPr>
                <w:rFonts w:cstheme="minorHAnsi"/>
                <w:b/>
                <w:u w:val="single"/>
              </w:rPr>
              <w:t>Any Other Business</w:t>
            </w:r>
          </w:p>
          <w:p w14:paraId="500E380A" w14:textId="77777777" w:rsidR="00066740" w:rsidRDefault="00066740" w:rsidP="00847799">
            <w:pPr>
              <w:rPr>
                <w:rFonts w:cstheme="minorHAnsi"/>
              </w:rPr>
            </w:pPr>
          </w:p>
          <w:p w14:paraId="6E29754E" w14:textId="77777777" w:rsidR="0034673A" w:rsidRDefault="0034673A" w:rsidP="00001BDE">
            <w:pPr>
              <w:rPr>
                <w:rFonts w:cstheme="minorHAnsi"/>
                <w:b/>
                <w:u w:val="single"/>
              </w:rPr>
            </w:pPr>
            <w:r>
              <w:rPr>
                <w:rFonts w:cstheme="minorHAnsi"/>
              </w:rPr>
              <w:t xml:space="preserve">Cllr Tuttlebury reported a faulty street lighting in Watts Close. The clerk will inform A&amp;J Lighting. </w:t>
            </w:r>
            <w:r w:rsidRPr="0034673A">
              <w:rPr>
                <w:rFonts w:cstheme="minorHAnsi"/>
                <w:b/>
                <w:u w:val="single"/>
              </w:rPr>
              <w:t>ACTION: PARISH CLERK</w:t>
            </w:r>
          </w:p>
          <w:p w14:paraId="47863582" w14:textId="77777777" w:rsidR="0034673A" w:rsidRDefault="0034673A" w:rsidP="00001BDE">
            <w:pPr>
              <w:rPr>
                <w:rFonts w:cstheme="minorHAnsi"/>
                <w:b/>
                <w:u w:val="single"/>
              </w:rPr>
            </w:pPr>
          </w:p>
          <w:p w14:paraId="23EA0D7B" w14:textId="77777777" w:rsidR="0034673A" w:rsidRDefault="0034673A" w:rsidP="00001BDE">
            <w:pPr>
              <w:rPr>
                <w:rFonts w:cstheme="minorHAnsi"/>
                <w:b/>
                <w:u w:val="single"/>
              </w:rPr>
            </w:pPr>
            <w:r w:rsidRPr="0034673A">
              <w:rPr>
                <w:rFonts w:cstheme="minorHAnsi"/>
              </w:rPr>
              <w:t>The clerk will book the general household waste skips.</w:t>
            </w:r>
            <w:r>
              <w:rPr>
                <w:rFonts w:cstheme="minorHAnsi"/>
              </w:rPr>
              <w:t xml:space="preserve"> </w:t>
            </w:r>
            <w:r w:rsidRPr="0034673A">
              <w:rPr>
                <w:rFonts w:cstheme="minorHAnsi"/>
                <w:b/>
                <w:u w:val="single"/>
              </w:rPr>
              <w:t>ACTION: PARISH CLERK</w:t>
            </w:r>
          </w:p>
          <w:p w14:paraId="66C5E737" w14:textId="1DE2E14D" w:rsidR="0034673A" w:rsidRPr="0034673A" w:rsidRDefault="0034673A" w:rsidP="00001BDE">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34F16" w:rsidRPr="00E567AB" w14:paraId="2EB9D869" w14:textId="77777777" w:rsidTr="006F0C80">
        <w:tc>
          <w:tcPr>
            <w:tcW w:w="8635" w:type="dxa"/>
          </w:tcPr>
          <w:p w14:paraId="52BC7CC8" w14:textId="1A32B791" w:rsidR="00B34F16" w:rsidRDefault="00EC6BBF" w:rsidP="002B6FA0">
            <w:pPr>
              <w:rPr>
                <w:rFonts w:cstheme="minorHAnsi"/>
                <w:b/>
                <w:sz w:val="20"/>
                <w:szCs w:val="20"/>
                <w:u w:val="single"/>
              </w:rPr>
            </w:pPr>
            <w:r>
              <w:rPr>
                <w:rFonts w:cstheme="minorHAnsi"/>
                <w:b/>
                <w:sz w:val="20"/>
                <w:szCs w:val="20"/>
                <w:u w:val="single"/>
              </w:rPr>
              <w:t>April</w:t>
            </w:r>
            <w:r w:rsidR="00F53D62">
              <w:rPr>
                <w:rFonts w:cstheme="minorHAnsi"/>
                <w:b/>
                <w:sz w:val="20"/>
                <w:szCs w:val="20"/>
                <w:u w:val="single"/>
              </w:rPr>
              <w:t xml:space="preserve"> </w:t>
            </w:r>
            <w:r w:rsidR="00ED22E6">
              <w:rPr>
                <w:rFonts w:cstheme="minorHAnsi"/>
                <w:b/>
                <w:sz w:val="20"/>
                <w:szCs w:val="20"/>
                <w:u w:val="single"/>
              </w:rPr>
              <w:t>2021</w:t>
            </w:r>
          </w:p>
          <w:p w14:paraId="27514CD4" w14:textId="0719B3BA" w:rsidR="00847799" w:rsidRPr="00314F2A" w:rsidRDefault="00847799" w:rsidP="002B6FA0">
            <w:pPr>
              <w:rPr>
                <w:rFonts w:cstheme="minorHAnsi"/>
                <w:b/>
                <w:sz w:val="20"/>
                <w:szCs w:val="20"/>
                <w:u w:val="single"/>
              </w:rPr>
            </w:pPr>
          </w:p>
        </w:tc>
        <w:tc>
          <w:tcPr>
            <w:tcW w:w="1821" w:type="dxa"/>
          </w:tcPr>
          <w:p w14:paraId="74FD2679" w14:textId="77777777" w:rsidR="00B34F16" w:rsidRDefault="00B34F16" w:rsidP="00A57D13">
            <w:pPr>
              <w:rPr>
                <w:rFonts w:cstheme="minorHAnsi"/>
                <w:sz w:val="20"/>
                <w:szCs w:val="20"/>
              </w:rPr>
            </w:pPr>
          </w:p>
        </w:tc>
      </w:tr>
      <w:tr w:rsidR="009D6F6D" w:rsidRPr="00E567AB" w14:paraId="1EE23743" w14:textId="77777777" w:rsidTr="006F0C80">
        <w:tc>
          <w:tcPr>
            <w:tcW w:w="8635" w:type="dxa"/>
          </w:tcPr>
          <w:p w14:paraId="3125A6E1" w14:textId="4B1B2865" w:rsidR="00847799" w:rsidRPr="00A05CC5" w:rsidRDefault="0034673A" w:rsidP="006F0C80">
            <w:pPr>
              <w:rPr>
                <w:rFonts w:cstheme="minorHAnsi"/>
                <w:sz w:val="20"/>
                <w:szCs w:val="20"/>
              </w:rPr>
            </w:pPr>
            <w:bookmarkStart w:id="1" w:name="_Hlk487116555"/>
            <w:r>
              <w:rPr>
                <w:rFonts w:cstheme="minorHAnsi"/>
                <w:sz w:val="20"/>
                <w:szCs w:val="20"/>
              </w:rPr>
              <w:t>UDC</w:t>
            </w:r>
            <w:r w:rsidR="00AF06D8">
              <w:rPr>
                <w:rFonts w:cstheme="minorHAnsi"/>
                <w:sz w:val="20"/>
                <w:szCs w:val="20"/>
              </w:rPr>
              <w:t xml:space="preserve"> </w:t>
            </w:r>
          </w:p>
        </w:tc>
        <w:tc>
          <w:tcPr>
            <w:tcW w:w="1821" w:type="dxa"/>
          </w:tcPr>
          <w:p w14:paraId="42CB26A3" w14:textId="7993BB4E" w:rsidR="00A12421" w:rsidRDefault="00AF06D8" w:rsidP="00847799">
            <w:pPr>
              <w:rPr>
                <w:rFonts w:cstheme="minorHAnsi"/>
                <w:sz w:val="20"/>
                <w:szCs w:val="20"/>
              </w:rPr>
            </w:pPr>
            <w:r>
              <w:rPr>
                <w:rFonts w:cstheme="minorHAnsi"/>
                <w:sz w:val="20"/>
                <w:szCs w:val="20"/>
              </w:rPr>
              <w:t>£</w:t>
            </w:r>
            <w:r w:rsidR="0034673A">
              <w:rPr>
                <w:rFonts w:cstheme="minorHAnsi"/>
                <w:sz w:val="20"/>
                <w:szCs w:val="20"/>
              </w:rPr>
              <w:t>1120.00</w:t>
            </w:r>
          </w:p>
          <w:p w14:paraId="0C7FD384" w14:textId="6513C721" w:rsidR="00AF06D8" w:rsidRPr="00A05CC5" w:rsidRDefault="00AF06D8" w:rsidP="00847799">
            <w:pPr>
              <w:rPr>
                <w:rFonts w:cstheme="minorHAnsi"/>
                <w:sz w:val="20"/>
                <w:szCs w:val="20"/>
              </w:rPr>
            </w:pPr>
          </w:p>
        </w:tc>
      </w:tr>
      <w:tr w:rsidR="0016472D" w:rsidRPr="00E567AB" w14:paraId="494E4959" w14:textId="77777777" w:rsidTr="006F0C80">
        <w:tc>
          <w:tcPr>
            <w:tcW w:w="8635" w:type="dxa"/>
          </w:tcPr>
          <w:p w14:paraId="1592FCF5" w14:textId="298274A8" w:rsidR="00314F2A" w:rsidRDefault="0034673A" w:rsidP="00A3333D">
            <w:pPr>
              <w:rPr>
                <w:rFonts w:cstheme="minorHAnsi"/>
                <w:sz w:val="20"/>
                <w:szCs w:val="20"/>
              </w:rPr>
            </w:pPr>
            <w:r>
              <w:rPr>
                <w:rFonts w:cstheme="minorHAnsi"/>
                <w:sz w:val="20"/>
                <w:szCs w:val="20"/>
              </w:rPr>
              <w:lastRenderedPageBreak/>
              <w:t>James Todd &amp; Co</w:t>
            </w:r>
          </w:p>
        </w:tc>
        <w:tc>
          <w:tcPr>
            <w:tcW w:w="1821" w:type="dxa"/>
          </w:tcPr>
          <w:p w14:paraId="09F9E453" w14:textId="0C3C097E" w:rsidR="0016472D" w:rsidRDefault="0034673A" w:rsidP="00A57D13">
            <w:pPr>
              <w:rPr>
                <w:rFonts w:cstheme="minorHAnsi"/>
                <w:sz w:val="20"/>
                <w:szCs w:val="20"/>
              </w:rPr>
            </w:pPr>
            <w:r>
              <w:rPr>
                <w:rFonts w:cstheme="minorHAnsi"/>
                <w:sz w:val="20"/>
                <w:szCs w:val="20"/>
              </w:rPr>
              <w:t>£   93.60</w:t>
            </w:r>
          </w:p>
          <w:p w14:paraId="42FEF01C" w14:textId="1D121787" w:rsidR="00F42D6F" w:rsidRDefault="00F42D6F" w:rsidP="00A57D13">
            <w:pPr>
              <w:rPr>
                <w:rFonts w:cstheme="minorHAnsi"/>
                <w:sz w:val="20"/>
                <w:szCs w:val="20"/>
              </w:rPr>
            </w:pPr>
          </w:p>
        </w:tc>
      </w:tr>
      <w:tr w:rsidR="008858DD" w:rsidRPr="00E567AB" w14:paraId="69C3254D" w14:textId="77777777" w:rsidTr="006F0C80">
        <w:tc>
          <w:tcPr>
            <w:tcW w:w="8635" w:type="dxa"/>
          </w:tcPr>
          <w:p w14:paraId="76059C26" w14:textId="4D9796D7" w:rsidR="008858DD" w:rsidRDefault="0034673A" w:rsidP="00A3333D">
            <w:pPr>
              <w:rPr>
                <w:rFonts w:cstheme="minorHAnsi"/>
                <w:sz w:val="20"/>
                <w:szCs w:val="20"/>
              </w:rPr>
            </w:pPr>
            <w:r>
              <w:rPr>
                <w:rFonts w:cstheme="minorHAnsi"/>
                <w:sz w:val="20"/>
                <w:szCs w:val="20"/>
              </w:rPr>
              <w:t>JRB Enterprise</w:t>
            </w:r>
          </w:p>
        </w:tc>
        <w:tc>
          <w:tcPr>
            <w:tcW w:w="1821" w:type="dxa"/>
          </w:tcPr>
          <w:p w14:paraId="4D847038" w14:textId="6AF5C74A" w:rsidR="008858DD" w:rsidRDefault="0034673A" w:rsidP="00847799">
            <w:pPr>
              <w:rPr>
                <w:rFonts w:cstheme="minorHAnsi"/>
                <w:sz w:val="20"/>
                <w:szCs w:val="20"/>
              </w:rPr>
            </w:pPr>
            <w:r>
              <w:rPr>
                <w:rFonts w:cstheme="minorHAnsi"/>
                <w:sz w:val="20"/>
                <w:szCs w:val="20"/>
              </w:rPr>
              <w:t>£ 259.20</w:t>
            </w:r>
          </w:p>
          <w:p w14:paraId="50445D7B" w14:textId="77777777" w:rsidR="008858DD" w:rsidRDefault="008858DD" w:rsidP="00847799">
            <w:pPr>
              <w:rPr>
                <w:rFonts w:cstheme="minorHAnsi"/>
                <w:sz w:val="20"/>
                <w:szCs w:val="20"/>
              </w:rPr>
            </w:pPr>
          </w:p>
        </w:tc>
      </w:tr>
      <w:tr w:rsidR="00F912DE" w:rsidRPr="00E567AB" w14:paraId="71972075" w14:textId="77777777" w:rsidTr="006F0C80">
        <w:tc>
          <w:tcPr>
            <w:tcW w:w="8635" w:type="dxa"/>
          </w:tcPr>
          <w:p w14:paraId="4DC5190C" w14:textId="6CD1F8D2" w:rsidR="00F912DE" w:rsidRDefault="00F912DE" w:rsidP="00A3333D">
            <w:pPr>
              <w:rPr>
                <w:rFonts w:cstheme="minorHAnsi"/>
                <w:sz w:val="20"/>
                <w:szCs w:val="20"/>
              </w:rPr>
            </w:pPr>
            <w:r>
              <w:rPr>
                <w:rFonts w:cstheme="minorHAnsi"/>
                <w:sz w:val="20"/>
                <w:szCs w:val="20"/>
              </w:rPr>
              <w:t>Landvista Ltd</w:t>
            </w:r>
          </w:p>
          <w:p w14:paraId="714232F4" w14:textId="77777777" w:rsidR="00F912DE" w:rsidRDefault="00F912DE" w:rsidP="00A3333D">
            <w:pPr>
              <w:rPr>
                <w:rFonts w:cstheme="minorHAnsi"/>
                <w:sz w:val="20"/>
                <w:szCs w:val="20"/>
              </w:rPr>
            </w:pPr>
          </w:p>
        </w:tc>
        <w:tc>
          <w:tcPr>
            <w:tcW w:w="1821" w:type="dxa"/>
          </w:tcPr>
          <w:p w14:paraId="0E3556F2" w14:textId="77777777" w:rsidR="00F912DE" w:rsidRDefault="00F912DE" w:rsidP="00847799">
            <w:pPr>
              <w:rPr>
                <w:rFonts w:cstheme="minorHAnsi"/>
                <w:sz w:val="20"/>
                <w:szCs w:val="20"/>
              </w:rPr>
            </w:pPr>
            <w:r>
              <w:rPr>
                <w:rFonts w:cstheme="minorHAnsi"/>
                <w:sz w:val="20"/>
                <w:szCs w:val="20"/>
              </w:rPr>
              <w:t>£</w:t>
            </w:r>
            <w:r w:rsidR="00847799">
              <w:rPr>
                <w:rFonts w:cstheme="minorHAnsi"/>
                <w:sz w:val="20"/>
                <w:szCs w:val="20"/>
              </w:rPr>
              <w:t>837.60</w:t>
            </w:r>
          </w:p>
          <w:p w14:paraId="13A9BBD2" w14:textId="47E3EE2F" w:rsidR="003A35D6" w:rsidRDefault="003A35D6" w:rsidP="00847799">
            <w:pPr>
              <w:rPr>
                <w:rFonts w:cstheme="minorHAnsi"/>
                <w:sz w:val="20"/>
                <w:szCs w:val="20"/>
              </w:rPr>
            </w:pPr>
          </w:p>
        </w:tc>
      </w:tr>
      <w:tr w:rsidR="00A3333D" w:rsidRPr="00A05CC5" w14:paraId="3906F01E" w14:textId="77777777" w:rsidTr="006F0C80">
        <w:tc>
          <w:tcPr>
            <w:tcW w:w="8635" w:type="dxa"/>
          </w:tcPr>
          <w:p w14:paraId="676EC3AE" w14:textId="2F553B89" w:rsidR="00A3333D" w:rsidRPr="00A05CC5" w:rsidRDefault="00A3333D" w:rsidP="00A3333D">
            <w:pPr>
              <w:rPr>
                <w:rFonts w:cstheme="minorHAnsi"/>
                <w:sz w:val="20"/>
                <w:szCs w:val="20"/>
              </w:rPr>
            </w:pPr>
            <w:bookmarkStart w:id="2" w:name="_Hlk530119717"/>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05C41231" w14:textId="0FDCAA00" w:rsidR="00A12421" w:rsidRDefault="00A3333D" w:rsidP="00C1736D">
            <w:pPr>
              <w:rPr>
                <w:rFonts w:cstheme="minorHAnsi"/>
                <w:sz w:val="20"/>
                <w:szCs w:val="20"/>
              </w:rPr>
            </w:pPr>
            <w:r w:rsidRPr="00A05CC5">
              <w:rPr>
                <w:rFonts w:cstheme="minorHAnsi"/>
                <w:sz w:val="20"/>
                <w:szCs w:val="20"/>
              </w:rPr>
              <w:t>£</w:t>
            </w:r>
            <w:r w:rsidR="000F0CE0">
              <w:rPr>
                <w:rFonts w:cstheme="minorHAnsi"/>
                <w:sz w:val="20"/>
                <w:szCs w:val="20"/>
              </w:rPr>
              <w:t>458.70</w:t>
            </w:r>
          </w:p>
          <w:p w14:paraId="1F55C8D9" w14:textId="0D941A5D" w:rsidR="00C1736D" w:rsidRPr="00A05CC5" w:rsidRDefault="00C1736D" w:rsidP="00C1736D">
            <w:pPr>
              <w:rPr>
                <w:rFonts w:cstheme="minorHAnsi"/>
                <w:sz w:val="20"/>
                <w:szCs w:val="20"/>
              </w:rPr>
            </w:pPr>
          </w:p>
        </w:tc>
      </w:tr>
      <w:tr w:rsidR="00F42D6F" w:rsidRPr="00E567AB" w14:paraId="7CB76CDE" w14:textId="77777777" w:rsidTr="006F0C80">
        <w:tc>
          <w:tcPr>
            <w:tcW w:w="8635" w:type="dxa"/>
          </w:tcPr>
          <w:p w14:paraId="4FD9D89A" w14:textId="302D5DBE" w:rsidR="00847799" w:rsidRDefault="00847799" w:rsidP="00A3333D">
            <w:pPr>
              <w:rPr>
                <w:rFonts w:cstheme="minorHAnsi"/>
                <w:sz w:val="20"/>
                <w:szCs w:val="20"/>
              </w:rPr>
            </w:pPr>
            <w:r>
              <w:rPr>
                <w:rFonts w:cstheme="minorHAnsi"/>
                <w:sz w:val="20"/>
                <w:szCs w:val="20"/>
              </w:rPr>
              <w:t>Mrs F Jupp (Expenses)</w:t>
            </w:r>
            <w:r w:rsidR="008E3109">
              <w:rPr>
                <w:rFonts w:cstheme="minorHAnsi"/>
                <w:sz w:val="20"/>
                <w:szCs w:val="20"/>
              </w:rPr>
              <w:t xml:space="preserve"> Zoom</w:t>
            </w:r>
            <w:r w:rsidR="003A35D6">
              <w:rPr>
                <w:rFonts w:cstheme="minorHAnsi"/>
                <w:sz w:val="20"/>
                <w:szCs w:val="20"/>
              </w:rPr>
              <w:t xml:space="preserve"> conferencing</w:t>
            </w:r>
          </w:p>
        </w:tc>
        <w:tc>
          <w:tcPr>
            <w:tcW w:w="1821" w:type="dxa"/>
          </w:tcPr>
          <w:p w14:paraId="4213911E" w14:textId="7684F214" w:rsidR="00F42D6F" w:rsidRDefault="00F53D62" w:rsidP="004704A5">
            <w:pPr>
              <w:rPr>
                <w:rFonts w:cstheme="minorHAnsi"/>
                <w:sz w:val="20"/>
                <w:szCs w:val="20"/>
              </w:rPr>
            </w:pPr>
            <w:r>
              <w:rPr>
                <w:rFonts w:cstheme="minorHAnsi"/>
                <w:sz w:val="20"/>
                <w:szCs w:val="20"/>
              </w:rPr>
              <w:t>£</w:t>
            </w:r>
            <w:r w:rsidR="008E3109">
              <w:rPr>
                <w:rFonts w:cstheme="minorHAnsi"/>
                <w:sz w:val="20"/>
                <w:szCs w:val="20"/>
              </w:rPr>
              <w:t>14.39</w:t>
            </w:r>
          </w:p>
          <w:p w14:paraId="735771D8" w14:textId="77777777" w:rsidR="00F42D6F" w:rsidRDefault="00F42D6F" w:rsidP="004704A5">
            <w:pPr>
              <w:rPr>
                <w:rFonts w:cstheme="minorHAnsi"/>
                <w:sz w:val="20"/>
                <w:szCs w:val="20"/>
              </w:rPr>
            </w:pPr>
          </w:p>
        </w:tc>
      </w:tr>
      <w:tr w:rsidR="008E3109" w:rsidRPr="00E567AB" w14:paraId="6E659FFB" w14:textId="77777777" w:rsidTr="006F0C80">
        <w:tc>
          <w:tcPr>
            <w:tcW w:w="8635" w:type="dxa"/>
          </w:tcPr>
          <w:p w14:paraId="5907861D" w14:textId="3E9E5488" w:rsidR="008E3109" w:rsidRDefault="000F0CE0" w:rsidP="008E3109">
            <w:pPr>
              <w:rPr>
                <w:rFonts w:cstheme="minorHAnsi"/>
                <w:sz w:val="20"/>
                <w:szCs w:val="20"/>
              </w:rPr>
            </w:pPr>
            <w:r>
              <w:rPr>
                <w:rFonts w:cstheme="minorHAnsi"/>
                <w:sz w:val="20"/>
                <w:szCs w:val="20"/>
              </w:rPr>
              <w:t>Nancy Powell Davies</w:t>
            </w:r>
          </w:p>
        </w:tc>
        <w:tc>
          <w:tcPr>
            <w:tcW w:w="1821" w:type="dxa"/>
          </w:tcPr>
          <w:p w14:paraId="4683B5C3" w14:textId="1F2A8677" w:rsidR="008E3109" w:rsidRDefault="000F0CE0" w:rsidP="004704A5">
            <w:pPr>
              <w:rPr>
                <w:rFonts w:cstheme="minorHAnsi"/>
                <w:sz w:val="20"/>
                <w:szCs w:val="20"/>
              </w:rPr>
            </w:pPr>
            <w:r>
              <w:rPr>
                <w:rFonts w:cstheme="minorHAnsi"/>
                <w:sz w:val="20"/>
                <w:szCs w:val="20"/>
              </w:rPr>
              <w:t>£ 75.00</w:t>
            </w:r>
          </w:p>
          <w:p w14:paraId="10B0EC4A" w14:textId="400D6B9B" w:rsidR="008E3109" w:rsidRDefault="008E3109" w:rsidP="004704A5">
            <w:pPr>
              <w:rPr>
                <w:rFonts w:cstheme="minorHAnsi"/>
                <w:sz w:val="20"/>
                <w:szCs w:val="20"/>
              </w:rPr>
            </w:pPr>
          </w:p>
        </w:tc>
      </w:tr>
      <w:bookmarkEnd w:id="2"/>
      <w:tr w:rsidR="00B34F16" w:rsidRPr="00E567AB" w14:paraId="6A0B80E6" w14:textId="77777777" w:rsidTr="006F0C80">
        <w:tc>
          <w:tcPr>
            <w:tcW w:w="8635" w:type="dxa"/>
          </w:tcPr>
          <w:p w14:paraId="042556FA" w14:textId="4779D77F" w:rsidR="00B34F16" w:rsidRPr="00AF3311" w:rsidRDefault="00B34F16" w:rsidP="006B6761">
            <w:pPr>
              <w:rPr>
                <w:rFonts w:cstheme="minorHAnsi"/>
                <w:b/>
                <w:sz w:val="20"/>
                <w:szCs w:val="20"/>
                <w:u w:val="single"/>
              </w:rPr>
            </w:pPr>
            <w:r w:rsidRPr="00AF3311">
              <w:rPr>
                <w:rFonts w:cstheme="minorHAnsi"/>
                <w:b/>
                <w:sz w:val="20"/>
                <w:szCs w:val="20"/>
                <w:u w:val="single"/>
              </w:rPr>
              <w:t>DIRECT DEBITS/STANDING ORDERS</w:t>
            </w:r>
          </w:p>
        </w:tc>
        <w:tc>
          <w:tcPr>
            <w:tcW w:w="1821" w:type="dxa"/>
          </w:tcPr>
          <w:p w14:paraId="27866633" w14:textId="77777777" w:rsidR="00B34F16" w:rsidRDefault="00B34F16" w:rsidP="00B34F16">
            <w:pPr>
              <w:rPr>
                <w:rFonts w:cstheme="minorHAnsi"/>
                <w:sz w:val="20"/>
                <w:szCs w:val="20"/>
              </w:rPr>
            </w:pPr>
          </w:p>
        </w:tc>
      </w:tr>
      <w:tr w:rsidR="00B34F16" w:rsidRPr="00E567AB" w14:paraId="7DD839C0" w14:textId="77777777" w:rsidTr="006F0C80">
        <w:tc>
          <w:tcPr>
            <w:tcW w:w="8635" w:type="dxa"/>
          </w:tcPr>
          <w:p w14:paraId="05E7F359" w14:textId="213E4A67" w:rsidR="00B34F16" w:rsidRDefault="00B34F16" w:rsidP="00E4755A">
            <w:pPr>
              <w:rPr>
                <w:rFonts w:cstheme="minorHAnsi"/>
                <w:sz w:val="20"/>
                <w:szCs w:val="20"/>
              </w:rPr>
            </w:pPr>
            <w:r>
              <w:rPr>
                <w:rFonts w:cstheme="minorHAnsi"/>
                <w:sz w:val="20"/>
                <w:szCs w:val="20"/>
              </w:rPr>
              <w:t>EON</w:t>
            </w:r>
          </w:p>
        </w:tc>
        <w:tc>
          <w:tcPr>
            <w:tcW w:w="1821" w:type="dxa"/>
          </w:tcPr>
          <w:p w14:paraId="51DC9F31" w14:textId="5901FE69" w:rsidR="00B34F16" w:rsidRDefault="00B34F16" w:rsidP="00B34F16">
            <w:pPr>
              <w:rPr>
                <w:rFonts w:cstheme="minorHAnsi"/>
                <w:sz w:val="20"/>
                <w:szCs w:val="20"/>
              </w:rPr>
            </w:pPr>
            <w:r>
              <w:rPr>
                <w:rFonts w:cstheme="minorHAnsi"/>
                <w:sz w:val="20"/>
                <w:szCs w:val="20"/>
              </w:rPr>
              <w:t>£</w:t>
            </w:r>
            <w:r w:rsidR="000F0CE0">
              <w:rPr>
                <w:rFonts w:cstheme="minorHAnsi"/>
                <w:sz w:val="20"/>
                <w:szCs w:val="20"/>
              </w:rPr>
              <w:t>105.25</w:t>
            </w:r>
          </w:p>
          <w:p w14:paraId="2E6F45DF" w14:textId="396AEA10" w:rsidR="006B6761" w:rsidRDefault="006B6761" w:rsidP="00B34F16">
            <w:pPr>
              <w:rPr>
                <w:rFonts w:cstheme="minorHAnsi"/>
                <w:sz w:val="20"/>
                <w:szCs w:val="20"/>
              </w:rPr>
            </w:pPr>
          </w:p>
        </w:tc>
      </w:tr>
      <w:tr w:rsidR="006B6761" w:rsidRPr="00E567AB" w14:paraId="3F9FB1DD" w14:textId="77777777" w:rsidTr="006F0C80">
        <w:tc>
          <w:tcPr>
            <w:tcW w:w="8635" w:type="dxa"/>
          </w:tcPr>
          <w:p w14:paraId="474F433F" w14:textId="6C7744F9" w:rsidR="006B6761" w:rsidRDefault="006B6761" w:rsidP="00E4755A">
            <w:pPr>
              <w:rPr>
                <w:rFonts w:cstheme="minorHAnsi"/>
                <w:sz w:val="20"/>
                <w:szCs w:val="20"/>
              </w:rPr>
            </w:pPr>
            <w:r>
              <w:rPr>
                <w:rFonts w:cstheme="minorHAnsi"/>
                <w:sz w:val="20"/>
                <w:szCs w:val="20"/>
              </w:rPr>
              <w:t>A&amp;J Lighting</w:t>
            </w:r>
          </w:p>
        </w:tc>
        <w:tc>
          <w:tcPr>
            <w:tcW w:w="1821" w:type="dxa"/>
          </w:tcPr>
          <w:p w14:paraId="369DEE8E" w14:textId="77777777" w:rsidR="006B6761" w:rsidRDefault="006B6761" w:rsidP="00B34F16">
            <w:pPr>
              <w:rPr>
                <w:rFonts w:cstheme="minorHAnsi"/>
                <w:sz w:val="20"/>
                <w:szCs w:val="20"/>
              </w:rPr>
            </w:pPr>
            <w:r>
              <w:rPr>
                <w:rFonts w:cstheme="minorHAnsi"/>
                <w:sz w:val="20"/>
                <w:szCs w:val="20"/>
              </w:rPr>
              <w:t>£59.88</w:t>
            </w:r>
          </w:p>
          <w:p w14:paraId="46D39FA1" w14:textId="77777777" w:rsidR="006B6761" w:rsidRDefault="006B6761" w:rsidP="00B34F16">
            <w:pPr>
              <w:rPr>
                <w:rFonts w:cstheme="minorHAnsi"/>
                <w:sz w:val="20"/>
                <w:szCs w:val="20"/>
              </w:rPr>
            </w:pPr>
          </w:p>
        </w:tc>
      </w:tr>
      <w:tr w:rsidR="006B6761" w:rsidRPr="00E567AB" w14:paraId="27EE5F30" w14:textId="77777777" w:rsidTr="006F0C80">
        <w:tc>
          <w:tcPr>
            <w:tcW w:w="8635" w:type="dxa"/>
          </w:tcPr>
          <w:p w14:paraId="697DEDD1" w14:textId="7EC671F3" w:rsidR="006B6761" w:rsidRDefault="006B6761" w:rsidP="00E4755A">
            <w:pPr>
              <w:rPr>
                <w:rFonts w:cstheme="minorHAnsi"/>
                <w:sz w:val="20"/>
                <w:szCs w:val="20"/>
              </w:rPr>
            </w:pPr>
            <w:r>
              <w:rPr>
                <w:rFonts w:cstheme="minorHAnsi"/>
                <w:sz w:val="20"/>
                <w:szCs w:val="20"/>
              </w:rPr>
              <w:t>UDC</w:t>
            </w:r>
          </w:p>
        </w:tc>
        <w:tc>
          <w:tcPr>
            <w:tcW w:w="1821" w:type="dxa"/>
          </w:tcPr>
          <w:p w14:paraId="1E0E7C5A" w14:textId="040C06C4" w:rsidR="006B6761" w:rsidRDefault="006B6761" w:rsidP="00B34F16">
            <w:pPr>
              <w:rPr>
                <w:rFonts w:cstheme="minorHAnsi"/>
                <w:sz w:val="20"/>
                <w:szCs w:val="20"/>
              </w:rPr>
            </w:pPr>
            <w:r>
              <w:rPr>
                <w:rFonts w:cstheme="minorHAnsi"/>
                <w:sz w:val="20"/>
                <w:szCs w:val="20"/>
              </w:rPr>
              <w:t>£</w:t>
            </w:r>
            <w:r w:rsidR="000F0CE0">
              <w:rPr>
                <w:rFonts w:cstheme="minorHAnsi"/>
                <w:sz w:val="20"/>
                <w:szCs w:val="20"/>
              </w:rPr>
              <w:t>57.67</w:t>
            </w:r>
          </w:p>
          <w:p w14:paraId="1F194810" w14:textId="77777777" w:rsidR="006B6761" w:rsidRDefault="006B6761" w:rsidP="00B34F16">
            <w:pPr>
              <w:rPr>
                <w:rFonts w:cstheme="minorHAnsi"/>
                <w:sz w:val="20"/>
                <w:szCs w:val="20"/>
              </w:rPr>
            </w:pPr>
          </w:p>
        </w:tc>
      </w:tr>
    </w:tbl>
    <w:bookmarkEnd w:id="1"/>
    <w:p w14:paraId="67351B37" w14:textId="6363998F" w:rsidR="007F1EA7" w:rsidRDefault="001B359F" w:rsidP="007F1EA7">
      <w:pPr>
        <w:jc w:val="center"/>
        <w:rPr>
          <w:rFonts w:cstheme="minorHAnsi"/>
        </w:rPr>
      </w:pPr>
      <w:r>
        <w:rPr>
          <w:rFonts w:cstheme="minorHAnsi"/>
        </w:rPr>
        <w:t>The next meeting is scheduled for Monday</w:t>
      </w:r>
      <w:r w:rsidR="00D50BB6">
        <w:rPr>
          <w:rFonts w:cstheme="minorHAnsi"/>
        </w:rPr>
        <w:t xml:space="preserve"> </w:t>
      </w:r>
      <w:r w:rsidR="00FE60C0">
        <w:rPr>
          <w:rFonts w:cstheme="minorHAnsi"/>
        </w:rPr>
        <w:t>10</w:t>
      </w:r>
      <w:r w:rsidR="00BF070B" w:rsidRPr="00BF070B">
        <w:rPr>
          <w:rFonts w:cstheme="minorHAnsi"/>
          <w:vertAlign w:val="superscript"/>
        </w:rPr>
        <w:t>th</w:t>
      </w:r>
      <w:r w:rsidR="00BF070B">
        <w:rPr>
          <w:rFonts w:cstheme="minorHAnsi"/>
        </w:rPr>
        <w:t xml:space="preserve"> </w:t>
      </w:r>
      <w:r w:rsidR="00FE60C0">
        <w:rPr>
          <w:rFonts w:cstheme="minorHAnsi"/>
        </w:rPr>
        <w:t>May</w:t>
      </w:r>
      <w:r w:rsidR="006B6761">
        <w:rPr>
          <w:rFonts w:cstheme="minorHAnsi"/>
        </w:rPr>
        <w:t xml:space="preserve"> </w:t>
      </w:r>
      <w:r w:rsidR="00257A23">
        <w:rPr>
          <w:rFonts w:cstheme="minorHAnsi"/>
        </w:rPr>
        <w:t>20</w:t>
      </w:r>
      <w:r w:rsidR="00CD144A">
        <w:rPr>
          <w:rFonts w:cstheme="minorHAnsi"/>
        </w:rPr>
        <w:t>21</w:t>
      </w:r>
      <w:r w:rsidR="003848A3">
        <w:rPr>
          <w:rFonts w:cstheme="minorHAnsi"/>
        </w:rPr>
        <w:t xml:space="preserve">, 7:45 </w:t>
      </w:r>
      <w:r w:rsidR="00CC6A19">
        <w:rPr>
          <w:rFonts w:cstheme="minorHAnsi"/>
        </w:rPr>
        <w:t>p.m at</w:t>
      </w:r>
      <w:r w:rsidR="00FE60C0">
        <w:rPr>
          <w:rFonts w:cstheme="minorHAnsi"/>
        </w:rPr>
        <w:t xml:space="preserve"> Barnston village hall.</w:t>
      </w:r>
    </w:p>
    <w:p w14:paraId="2306CB50" w14:textId="7B61E9AA" w:rsidR="00296328" w:rsidRDefault="00296328" w:rsidP="007F1EA7">
      <w:pPr>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please </w:t>
      </w:r>
    </w:p>
    <w:p w14:paraId="4CEC38DF" w14:textId="2C3D899A" w:rsidR="00296328" w:rsidRPr="00784380" w:rsidRDefault="00296328" w:rsidP="007F1EA7">
      <w:pPr>
        <w:spacing w:after="0" w:line="240" w:lineRule="auto"/>
        <w:jc w:val="center"/>
        <w:rPr>
          <w:rFonts w:cstheme="minorHAnsi"/>
        </w:rPr>
      </w:pPr>
      <w:r>
        <w:rPr>
          <w:rFonts w:cstheme="minorHAnsi"/>
          <w:sz w:val="16"/>
          <w:szCs w:val="16"/>
        </w:rPr>
        <w:t>contact Barnstonpc@hotmail to request a copy.</w:t>
      </w:r>
    </w:p>
    <w:sectPr w:rsidR="00296328" w:rsidRPr="00784380" w:rsidSect="00C65CFA">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D2CAD" w14:textId="77777777" w:rsidR="00046620" w:rsidRDefault="00046620" w:rsidP="006823FE">
      <w:pPr>
        <w:spacing w:after="0" w:line="240" w:lineRule="auto"/>
      </w:pPr>
      <w:r>
        <w:separator/>
      </w:r>
    </w:p>
  </w:endnote>
  <w:endnote w:type="continuationSeparator" w:id="0">
    <w:p w14:paraId="71468C92" w14:textId="77777777" w:rsidR="00046620" w:rsidRDefault="00046620"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016140"/>
      <w:docPartObj>
        <w:docPartGallery w:val="Page Numbers (Bottom of Page)"/>
        <w:docPartUnique/>
      </w:docPartObj>
    </w:sdtPr>
    <w:sdtEndPr>
      <w:rPr>
        <w:color w:val="7F7F7F" w:themeColor="background1" w:themeShade="7F"/>
        <w:spacing w:val="60"/>
      </w:rPr>
    </w:sdtEndPr>
    <w:sdtContent>
      <w:p w14:paraId="3AC50C64" w14:textId="251C949C" w:rsidR="00357F10" w:rsidRDefault="00357F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235B2" w:rsidRPr="003235B2">
          <w:rPr>
            <w:b/>
            <w:bCs/>
            <w:noProof/>
          </w:rPr>
          <w:t>2</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04A49" w14:textId="77777777" w:rsidR="00046620" w:rsidRDefault="00046620" w:rsidP="006823FE">
      <w:pPr>
        <w:spacing w:after="0" w:line="240" w:lineRule="auto"/>
      </w:pPr>
      <w:r>
        <w:separator/>
      </w:r>
    </w:p>
  </w:footnote>
  <w:footnote w:type="continuationSeparator" w:id="0">
    <w:p w14:paraId="12A1C955" w14:textId="77777777" w:rsidR="00046620" w:rsidRDefault="00046620" w:rsidP="00682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FA"/>
    <w:rsid w:val="00000461"/>
    <w:rsid w:val="000015D2"/>
    <w:rsid w:val="0000199A"/>
    <w:rsid w:val="00001BDE"/>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F0"/>
    <w:rsid w:val="00016035"/>
    <w:rsid w:val="00017FDF"/>
    <w:rsid w:val="00020BF8"/>
    <w:rsid w:val="00023AC4"/>
    <w:rsid w:val="0002696E"/>
    <w:rsid w:val="00027969"/>
    <w:rsid w:val="000337BC"/>
    <w:rsid w:val="00036349"/>
    <w:rsid w:val="00043459"/>
    <w:rsid w:val="00043590"/>
    <w:rsid w:val="00043B59"/>
    <w:rsid w:val="00043D47"/>
    <w:rsid w:val="000446CC"/>
    <w:rsid w:val="00044B2D"/>
    <w:rsid w:val="00044F7E"/>
    <w:rsid w:val="00046620"/>
    <w:rsid w:val="00046F2A"/>
    <w:rsid w:val="00047BAF"/>
    <w:rsid w:val="00050A38"/>
    <w:rsid w:val="000517F5"/>
    <w:rsid w:val="0005413C"/>
    <w:rsid w:val="00056A07"/>
    <w:rsid w:val="00060595"/>
    <w:rsid w:val="000605B9"/>
    <w:rsid w:val="00061244"/>
    <w:rsid w:val="0006372B"/>
    <w:rsid w:val="00064269"/>
    <w:rsid w:val="00064573"/>
    <w:rsid w:val="0006577F"/>
    <w:rsid w:val="00066740"/>
    <w:rsid w:val="00075FCC"/>
    <w:rsid w:val="00077548"/>
    <w:rsid w:val="000800AA"/>
    <w:rsid w:val="000844EE"/>
    <w:rsid w:val="00086779"/>
    <w:rsid w:val="0009103A"/>
    <w:rsid w:val="00093274"/>
    <w:rsid w:val="00093CAA"/>
    <w:rsid w:val="0009410E"/>
    <w:rsid w:val="00095F1F"/>
    <w:rsid w:val="00097ECA"/>
    <w:rsid w:val="000A1F03"/>
    <w:rsid w:val="000A2ED4"/>
    <w:rsid w:val="000A373D"/>
    <w:rsid w:val="000A46D5"/>
    <w:rsid w:val="000A6A94"/>
    <w:rsid w:val="000A783E"/>
    <w:rsid w:val="000A7FF1"/>
    <w:rsid w:val="000B027A"/>
    <w:rsid w:val="000B3054"/>
    <w:rsid w:val="000B33DE"/>
    <w:rsid w:val="000B52D1"/>
    <w:rsid w:val="000B755A"/>
    <w:rsid w:val="000C0057"/>
    <w:rsid w:val="000C0983"/>
    <w:rsid w:val="000C2F14"/>
    <w:rsid w:val="000C32FE"/>
    <w:rsid w:val="000C3F9A"/>
    <w:rsid w:val="000C5559"/>
    <w:rsid w:val="000C5FAD"/>
    <w:rsid w:val="000C71AE"/>
    <w:rsid w:val="000D14DE"/>
    <w:rsid w:val="000D3D8B"/>
    <w:rsid w:val="000D5982"/>
    <w:rsid w:val="000D59B6"/>
    <w:rsid w:val="000E1F54"/>
    <w:rsid w:val="000E38AD"/>
    <w:rsid w:val="000E3B7A"/>
    <w:rsid w:val="000E4BC0"/>
    <w:rsid w:val="000E5FA0"/>
    <w:rsid w:val="000E771A"/>
    <w:rsid w:val="000E772C"/>
    <w:rsid w:val="000F0CE0"/>
    <w:rsid w:val="000F1635"/>
    <w:rsid w:val="000F4599"/>
    <w:rsid w:val="000F4AF3"/>
    <w:rsid w:val="000F527B"/>
    <w:rsid w:val="00100093"/>
    <w:rsid w:val="0010188F"/>
    <w:rsid w:val="00101B44"/>
    <w:rsid w:val="00102167"/>
    <w:rsid w:val="001023A0"/>
    <w:rsid w:val="00102744"/>
    <w:rsid w:val="00102933"/>
    <w:rsid w:val="00103BBD"/>
    <w:rsid w:val="00104AE6"/>
    <w:rsid w:val="0011064F"/>
    <w:rsid w:val="001147EB"/>
    <w:rsid w:val="001177B5"/>
    <w:rsid w:val="00117846"/>
    <w:rsid w:val="001201EB"/>
    <w:rsid w:val="00122B22"/>
    <w:rsid w:val="00122B49"/>
    <w:rsid w:val="00123AA1"/>
    <w:rsid w:val="00125031"/>
    <w:rsid w:val="00127B08"/>
    <w:rsid w:val="00131AA8"/>
    <w:rsid w:val="00135AC9"/>
    <w:rsid w:val="00135E51"/>
    <w:rsid w:val="00136992"/>
    <w:rsid w:val="00141DDF"/>
    <w:rsid w:val="00142A9C"/>
    <w:rsid w:val="00142F06"/>
    <w:rsid w:val="00144A5E"/>
    <w:rsid w:val="00145D52"/>
    <w:rsid w:val="00147A5E"/>
    <w:rsid w:val="00147B3A"/>
    <w:rsid w:val="00151591"/>
    <w:rsid w:val="00152D5F"/>
    <w:rsid w:val="00154C78"/>
    <w:rsid w:val="001562B1"/>
    <w:rsid w:val="00157933"/>
    <w:rsid w:val="00162320"/>
    <w:rsid w:val="00162D1E"/>
    <w:rsid w:val="0016303A"/>
    <w:rsid w:val="001644CF"/>
    <w:rsid w:val="0016472D"/>
    <w:rsid w:val="0016541D"/>
    <w:rsid w:val="00167F51"/>
    <w:rsid w:val="001701AA"/>
    <w:rsid w:val="00170E14"/>
    <w:rsid w:val="00173B32"/>
    <w:rsid w:val="001764DB"/>
    <w:rsid w:val="00177098"/>
    <w:rsid w:val="00177274"/>
    <w:rsid w:val="00177B0B"/>
    <w:rsid w:val="00177B81"/>
    <w:rsid w:val="0018099E"/>
    <w:rsid w:val="00181310"/>
    <w:rsid w:val="0018438B"/>
    <w:rsid w:val="001846DA"/>
    <w:rsid w:val="00185D72"/>
    <w:rsid w:val="00185ECF"/>
    <w:rsid w:val="001914B5"/>
    <w:rsid w:val="00192669"/>
    <w:rsid w:val="00194689"/>
    <w:rsid w:val="00194F6B"/>
    <w:rsid w:val="00196C7D"/>
    <w:rsid w:val="001A0CAD"/>
    <w:rsid w:val="001A3F65"/>
    <w:rsid w:val="001A5A5E"/>
    <w:rsid w:val="001A5C99"/>
    <w:rsid w:val="001A6D6C"/>
    <w:rsid w:val="001A74C6"/>
    <w:rsid w:val="001B0801"/>
    <w:rsid w:val="001B2692"/>
    <w:rsid w:val="001B2DC2"/>
    <w:rsid w:val="001B359F"/>
    <w:rsid w:val="001B3912"/>
    <w:rsid w:val="001B5098"/>
    <w:rsid w:val="001B6977"/>
    <w:rsid w:val="001C026B"/>
    <w:rsid w:val="001C0667"/>
    <w:rsid w:val="001C288C"/>
    <w:rsid w:val="001C3966"/>
    <w:rsid w:val="001C488A"/>
    <w:rsid w:val="001C5C07"/>
    <w:rsid w:val="001C645F"/>
    <w:rsid w:val="001D0D32"/>
    <w:rsid w:val="001D2FA2"/>
    <w:rsid w:val="001D42A9"/>
    <w:rsid w:val="001D52CC"/>
    <w:rsid w:val="001D595C"/>
    <w:rsid w:val="001E0F4D"/>
    <w:rsid w:val="001E4D11"/>
    <w:rsid w:val="001E5EBE"/>
    <w:rsid w:val="001E7A0A"/>
    <w:rsid w:val="001F19B3"/>
    <w:rsid w:val="001F7229"/>
    <w:rsid w:val="001F723E"/>
    <w:rsid w:val="00200EC4"/>
    <w:rsid w:val="00201093"/>
    <w:rsid w:val="002023D1"/>
    <w:rsid w:val="00203755"/>
    <w:rsid w:val="0020544C"/>
    <w:rsid w:val="0020570A"/>
    <w:rsid w:val="002058C7"/>
    <w:rsid w:val="0020611A"/>
    <w:rsid w:val="0020689E"/>
    <w:rsid w:val="00207916"/>
    <w:rsid w:val="00210903"/>
    <w:rsid w:val="0021173A"/>
    <w:rsid w:val="002129AC"/>
    <w:rsid w:val="0021464B"/>
    <w:rsid w:val="00215189"/>
    <w:rsid w:val="00215939"/>
    <w:rsid w:val="0021645B"/>
    <w:rsid w:val="002243B0"/>
    <w:rsid w:val="00224E22"/>
    <w:rsid w:val="00224F1C"/>
    <w:rsid w:val="0022771D"/>
    <w:rsid w:val="002305D8"/>
    <w:rsid w:val="002346B7"/>
    <w:rsid w:val="00235906"/>
    <w:rsid w:val="0023672B"/>
    <w:rsid w:val="00243978"/>
    <w:rsid w:val="00244F6A"/>
    <w:rsid w:val="00245766"/>
    <w:rsid w:val="002460FB"/>
    <w:rsid w:val="00247666"/>
    <w:rsid w:val="00251E72"/>
    <w:rsid w:val="002528AB"/>
    <w:rsid w:val="00253184"/>
    <w:rsid w:val="00253E61"/>
    <w:rsid w:val="00256D35"/>
    <w:rsid w:val="00256FB4"/>
    <w:rsid w:val="00257660"/>
    <w:rsid w:val="002578CB"/>
    <w:rsid w:val="00257A23"/>
    <w:rsid w:val="00261380"/>
    <w:rsid w:val="002622E4"/>
    <w:rsid w:val="00262834"/>
    <w:rsid w:val="0026283F"/>
    <w:rsid w:val="00262C6F"/>
    <w:rsid w:val="002631E6"/>
    <w:rsid w:val="00263490"/>
    <w:rsid w:val="00272116"/>
    <w:rsid w:val="0027423A"/>
    <w:rsid w:val="00276664"/>
    <w:rsid w:val="0028360F"/>
    <w:rsid w:val="0028448C"/>
    <w:rsid w:val="00284861"/>
    <w:rsid w:val="00285659"/>
    <w:rsid w:val="00286E91"/>
    <w:rsid w:val="0028768D"/>
    <w:rsid w:val="002924B1"/>
    <w:rsid w:val="00296328"/>
    <w:rsid w:val="002A10D8"/>
    <w:rsid w:val="002A2DFC"/>
    <w:rsid w:val="002A615A"/>
    <w:rsid w:val="002A6868"/>
    <w:rsid w:val="002A7A5F"/>
    <w:rsid w:val="002B06EF"/>
    <w:rsid w:val="002B0DB1"/>
    <w:rsid w:val="002B0F91"/>
    <w:rsid w:val="002B2EB2"/>
    <w:rsid w:val="002B3BE9"/>
    <w:rsid w:val="002B3E99"/>
    <w:rsid w:val="002B6A43"/>
    <w:rsid w:val="002B6FA0"/>
    <w:rsid w:val="002B7BBB"/>
    <w:rsid w:val="002C05A7"/>
    <w:rsid w:val="002C28DF"/>
    <w:rsid w:val="002C3099"/>
    <w:rsid w:val="002C7D0B"/>
    <w:rsid w:val="002D05DB"/>
    <w:rsid w:val="002D0BF0"/>
    <w:rsid w:val="002D3F60"/>
    <w:rsid w:val="002D619F"/>
    <w:rsid w:val="002D6407"/>
    <w:rsid w:val="002D6A91"/>
    <w:rsid w:val="002D7A90"/>
    <w:rsid w:val="002D7BD9"/>
    <w:rsid w:val="002E13CF"/>
    <w:rsid w:val="002E1AF0"/>
    <w:rsid w:val="002E1FDA"/>
    <w:rsid w:val="002E45FD"/>
    <w:rsid w:val="002E4F2C"/>
    <w:rsid w:val="002E55CD"/>
    <w:rsid w:val="002F1C78"/>
    <w:rsid w:val="002F2504"/>
    <w:rsid w:val="002F5674"/>
    <w:rsid w:val="002F7965"/>
    <w:rsid w:val="002F7FEC"/>
    <w:rsid w:val="00302511"/>
    <w:rsid w:val="0030271B"/>
    <w:rsid w:val="0030356C"/>
    <w:rsid w:val="00305870"/>
    <w:rsid w:val="00305D7D"/>
    <w:rsid w:val="003072D6"/>
    <w:rsid w:val="0031023E"/>
    <w:rsid w:val="003106A7"/>
    <w:rsid w:val="003117B5"/>
    <w:rsid w:val="0031266B"/>
    <w:rsid w:val="00313187"/>
    <w:rsid w:val="003136DF"/>
    <w:rsid w:val="003145F6"/>
    <w:rsid w:val="00314830"/>
    <w:rsid w:val="00314E04"/>
    <w:rsid w:val="00314F2A"/>
    <w:rsid w:val="00315C92"/>
    <w:rsid w:val="003168DE"/>
    <w:rsid w:val="00321B56"/>
    <w:rsid w:val="0032240B"/>
    <w:rsid w:val="00323364"/>
    <w:rsid w:val="003235B2"/>
    <w:rsid w:val="0032501C"/>
    <w:rsid w:val="00325C59"/>
    <w:rsid w:val="00327013"/>
    <w:rsid w:val="003270FA"/>
    <w:rsid w:val="0032719F"/>
    <w:rsid w:val="0033103E"/>
    <w:rsid w:val="00332935"/>
    <w:rsid w:val="00332B28"/>
    <w:rsid w:val="00333427"/>
    <w:rsid w:val="00333E24"/>
    <w:rsid w:val="003375AA"/>
    <w:rsid w:val="00345281"/>
    <w:rsid w:val="00345832"/>
    <w:rsid w:val="003463A3"/>
    <w:rsid w:val="0034673A"/>
    <w:rsid w:val="00351E68"/>
    <w:rsid w:val="0035410E"/>
    <w:rsid w:val="00354A3F"/>
    <w:rsid w:val="00356717"/>
    <w:rsid w:val="00357F10"/>
    <w:rsid w:val="00360F8D"/>
    <w:rsid w:val="003638CB"/>
    <w:rsid w:val="00363FF8"/>
    <w:rsid w:val="00365529"/>
    <w:rsid w:val="00365DAE"/>
    <w:rsid w:val="003662EA"/>
    <w:rsid w:val="00367870"/>
    <w:rsid w:val="00371399"/>
    <w:rsid w:val="0037294A"/>
    <w:rsid w:val="00372B0C"/>
    <w:rsid w:val="00377CA4"/>
    <w:rsid w:val="00381684"/>
    <w:rsid w:val="00381E75"/>
    <w:rsid w:val="00382696"/>
    <w:rsid w:val="00383D45"/>
    <w:rsid w:val="003848A3"/>
    <w:rsid w:val="00390046"/>
    <w:rsid w:val="00394F2E"/>
    <w:rsid w:val="00396DF6"/>
    <w:rsid w:val="003A0D75"/>
    <w:rsid w:val="003A35D6"/>
    <w:rsid w:val="003A3E26"/>
    <w:rsid w:val="003A4DC9"/>
    <w:rsid w:val="003A5BEF"/>
    <w:rsid w:val="003A5DCE"/>
    <w:rsid w:val="003A62DE"/>
    <w:rsid w:val="003A777F"/>
    <w:rsid w:val="003A78CE"/>
    <w:rsid w:val="003B0D07"/>
    <w:rsid w:val="003B1EF0"/>
    <w:rsid w:val="003B32F7"/>
    <w:rsid w:val="003B3936"/>
    <w:rsid w:val="003B54EE"/>
    <w:rsid w:val="003B70A3"/>
    <w:rsid w:val="003B776B"/>
    <w:rsid w:val="003C1DB1"/>
    <w:rsid w:val="003C2F7A"/>
    <w:rsid w:val="003C390F"/>
    <w:rsid w:val="003C46DE"/>
    <w:rsid w:val="003C5E80"/>
    <w:rsid w:val="003C683A"/>
    <w:rsid w:val="003C6B8D"/>
    <w:rsid w:val="003D0CC8"/>
    <w:rsid w:val="003D223E"/>
    <w:rsid w:val="003D332D"/>
    <w:rsid w:val="003D344B"/>
    <w:rsid w:val="003D37AF"/>
    <w:rsid w:val="003D384F"/>
    <w:rsid w:val="003D3F23"/>
    <w:rsid w:val="003D5F92"/>
    <w:rsid w:val="003D6268"/>
    <w:rsid w:val="003D6762"/>
    <w:rsid w:val="003D69B5"/>
    <w:rsid w:val="003D70E6"/>
    <w:rsid w:val="003D78E9"/>
    <w:rsid w:val="003E058E"/>
    <w:rsid w:val="003E116B"/>
    <w:rsid w:val="003E23F8"/>
    <w:rsid w:val="003E2D1D"/>
    <w:rsid w:val="003E33FB"/>
    <w:rsid w:val="003E4246"/>
    <w:rsid w:val="003E53CB"/>
    <w:rsid w:val="003E793F"/>
    <w:rsid w:val="003F20D8"/>
    <w:rsid w:val="003F24A4"/>
    <w:rsid w:val="003F41B3"/>
    <w:rsid w:val="003F573A"/>
    <w:rsid w:val="003F5F53"/>
    <w:rsid w:val="003F6EF6"/>
    <w:rsid w:val="003F78C6"/>
    <w:rsid w:val="00403D4B"/>
    <w:rsid w:val="00404C22"/>
    <w:rsid w:val="0040532D"/>
    <w:rsid w:val="00405FBC"/>
    <w:rsid w:val="0040634C"/>
    <w:rsid w:val="004065C9"/>
    <w:rsid w:val="00411DA4"/>
    <w:rsid w:val="00411E02"/>
    <w:rsid w:val="004127FB"/>
    <w:rsid w:val="00413A49"/>
    <w:rsid w:val="004152EE"/>
    <w:rsid w:val="004172E6"/>
    <w:rsid w:val="00421ED0"/>
    <w:rsid w:val="0042203A"/>
    <w:rsid w:val="004221BC"/>
    <w:rsid w:val="0042296A"/>
    <w:rsid w:val="00424E5C"/>
    <w:rsid w:val="004252B6"/>
    <w:rsid w:val="004277E3"/>
    <w:rsid w:val="00430282"/>
    <w:rsid w:val="004309DF"/>
    <w:rsid w:val="00431524"/>
    <w:rsid w:val="004318B1"/>
    <w:rsid w:val="00434400"/>
    <w:rsid w:val="00434800"/>
    <w:rsid w:val="00435230"/>
    <w:rsid w:val="004353BD"/>
    <w:rsid w:val="004406DB"/>
    <w:rsid w:val="004410B4"/>
    <w:rsid w:val="00442DB9"/>
    <w:rsid w:val="00444039"/>
    <w:rsid w:val="00444898"/>
    <w:rsid w:val="0044594D"/>
    <w:rsid w:val="00445F1A"/>
    <w:rsid w:val="00446B47"/>
    <w:rsid w:val="00453325"/>
    <w:rsid w:val="0045725B"/>
    <w:rsid w:val="00461838"/>
    <w:rsid w:val="00461FE2"/>
    <w:rsid w:val="00465342"/>
    <w:rsid w:val="0046536B"/>
    <w:rsid w:val="004704A5"/>
    <w:rsid w:val="00470BEF"/>
    <w:rsid w:val="00471431"/>
    <w:rsid w:val="0047177E"/>
    <w:rsid w:val="004737B4"/>
    <w:rsid w:val="004738F3"/>
    <w:rsid w:val="00477BDF"/>
    <w:rsid w:val="00480A38"/>
    <w:rsid w:val="00480B75"/>
    <w:rsid w:val="00482131"/>
    <w:rsid w:val="0048357F"/>
    <w:rsid w:val="004873E4"/>
    <w:rsid w:val="00490AA4"/>
    <w:rsid w:val="0049149C"/>
    <w:rsid w:val="00491B23"/>
    <w:rsid w:val="00492BED"/>
    <w:rsid w:val="00493116"/>
    <w:rsid w:val="00493CC4"/>
    <w:rsid w:val="004940E1"/>
    <w:rsid w:val="00494A38"/>
    <w:rsid w:val="00494E52"/>
    <w:rsid w:val="004957C0"/>
    <w:rsid w:val="00495937"/>
    <w:rsid w:val="004A055D"/>
    <w:rsid w:val="004A30ED"/>
    <w:rsid w:val="004A55C6"/>
    <w:rsid w:val="004A5733"/>
    <w:rsid w:val="004B07F7"/>
    <w:rsid w:val="004B0805"/>
    <w:rsid w:val="004B1850"/>
    <w:rsid w:val="004B2FE2"/>
    <w:rsid w:val="004B3A8D"/>
    <w:rsid w:val="004B401E"/>
    <w:rsid w:val="004B5A0A"/>
    <w:rsid w:val="004B6B15"/>
    <w:rsid w:val="004B7815"/>
    <w:rsid w:val="004C0F12"/>
    <w:rsid w:val="004C0F47"/>
    <w:rsid w:val="004C0FFA"/>
    <w:rsid w:val="004C2951"/>
    <w:rsid w:val="004C4191"/>
    <w:rsid w:val="004C4B59"/>
    <w:rsid w:val="004C5994"/>
    <w:rsid w:val="004C719E"/>
    <w:rsid w:val="004C7CBD"/>
    <w:rsid w:val="004C7E9A"/>
    <w:rsid w:val="004D2224"/>
    <w:rsid w:val="004D2C8C"/>
    <w:rsid w:val="004D3543"/>
    <w:rsid w:val="004D76A4"/>
    <w:rsid w:val="004D7D2D"/>
    <w:rsid w:val="004E0F6C"/>
    <w:rsid w:val="004E18A4"/>
    <w:rsid w:val="004E20DD"/>
    <w:rsid w:val="004E2E7F"/>
    <w:rsid w:val="004E4355"/>
    <w:rsid w:val="004E6D7D"/>
    <w:rsid w:val="004E6E58"/>
    <w:rsid w:val="004E75A2"/>
    <w:rsid w:val="004F0044"/>
    <w:rsid w:val="004F044F"/>
    <w:rsid w:val="004F0F55"/>
    <w:rsid w:val="004F2258"/>
    <w:rsid w:val="004F4D79"/>
    <w:rsid w:val="004F630D"/>
    <w:rsid w:val="004F6689"/>
    <w:rsid w:val="004F69F9"/>
    <w:rsid w:val="00500DE0"/>
    <w:rsid w:val="00503F5E"/>
    <w:rsid w:val="00505257"/>
    <w:rsid w:val="00506D3F"/>
    <w:rsid w:val="005109BD"/>
    <w:rsid w:val="005110C8"/>
    <w:rsid w:val="00511EF5"/>
    <w:rsid w:val="005129C8"/>
    <w:rsid w:val="00512A56"/>
    <w:rsid w:val="005145C0"/>
    <w:rsid w:val="0051570A"/>
    <w:rsid w:val="00517B29"/>
    <w:rsid w:val="005203DB"/>
    <w:rsid w:val="005205D0"/>
    <w:rsid w:val="0052269F"/>
    <w:rsid w:val="00526679"/>
    <w:rsid w:val="005271E4"/>
    <w:rsid w:val="00527751"/>
    <w:rsid w:val="00527BF8"/>
    <w:rsid w:val="005316AB"/>
    <w:rsid w:val="00532112"/>
    <w:rsid w:val="005348CB"/>
    <w:rsid w:val="00534E13"/>
    <w:rsid w:val="00536161"/>
    <w:rsid w:val="00536CA8"/>
    <w:rsid w:val="00545009"/>
    <w:rsid w:val="005452C0"/>
    <w:rsid w:val="00545C41"/>
    <w:rsid w:val="00550A88"/>
    <w:rsid w:val="00552771"/>
    <w:rsid w:val="00552EDA"/>
    <w:rsid w:val="00555CB6"/>
    <w:rsid w:val="00560177"/>
    <w:rsid w:val="0056294A"/>
    <w:rsid w:val="00562A01"/>
    <w:rsid w:val="00563BB7"/>
    <w:rsid w:val="00565B1B"/>
    <w:rsid w:val="00566215"/>
    <w:rsid w:val="0056783A"/>
    <w:rsid w:val="0057132D"/>
    <w:rsid w:val="00571C8B"/>
    <w:rsid w:val="00572310"/>
    <w:rsid w:val="005729CD"/>
    <w:rsid w:val="00573BA9"/>
    <w:rsid w:val="00574A1B"/>
    <w:rsid w:val="005755D0"/>
    <w:rsid w:val="005764A4"/>
    <w:rsid w:val="005774A0"/>
    <w:rsid w:val="005806DA"/>
    <w:rsid w:val="005819A4"/>
    <w:rsid w:val="00581F5F"/>
    <w:rsid w:val="00584ADB"/>
    <w:rsid w:val="00585427"/>
    <w:rsid w:val="00585590"/>
    <w:rsid w:val="00586479"/>
    <w:rsid w:val="005907F5"/>
    <w:rsid w:val="00590971"/>
    <w:rsid w:val="00591AE9"/>
    <w:rsid w:val="00594183"/>
    <w:rsid w:val="005964CD"/>
    <w:rsid w:val="005A1251"/>
    <w:rsid w:val="005A1820"/>
    <w:rsid w:val="005A1B12"/>
    <w:rsid w:val="005A2681"/>
    <w:rsid w:val="005A3541"/>
    <w:rsid w:val="005A5C1B"/>
    <w:rsid w:val="005B0FD9"/>
    <w:rsid w:val="005B2112"/>
    <w:rsid w:val="005B657C"/>
    <w:rsid w:val="005B6C8D"/>
    <w:rsid w:val="005B7E76"/>
    <w:rsid w:val="005C4EE7"/>
    <w:rsid w:val="005C5D7D"/>
    <w:rsid w:val="005C67CA"/>
    <w:rsid w:val="005C6EDC"/>
    <w:rsid w:val="005D00C9"/>
    <w:rsid w:val="005D13C7"/>
    <w:rsid w:val="005D27F0"/>
    <w:rsid w:val="005D4D65"/>
    <w:rsid w:val="005D533D"/>
    <w:rsid w:val="005D5F6E"/>
    <w:rsid w:val="005D7CBB"/>
    <w:rsid w:val="005E22E6"/>
    <w:rsid w:val="005E7BB7"/>
    <w:rsid w:val="005F11AD"/>
    <w:rsid w:val="005F1A07"/>
    <w:rsid w:val="005F26FE"/>
    <w:rsid w:val="005F295D"/>
    <w:rsid w:val="005F39FF"/>
    <w:rsid w:val="005F638E"/>
    <w:rsid w:val="005F67B3"/>
    <w:rsid w:val="00600955"/>
    <w:rsid w:val="00601B54"/>
    <w:rsid w:val="0060226B"/>
    <w:rsid w:val="00602F6D"/>
    <w:rsid w:val="00603288"/>
    <w:rsid w:val="00604126"/>
    <w:rsid w:val="00605E23"/>
    <w:rsid w:val="006061DD"/>
    <w:rsid w:val="00606C8E"/>
    <w:rsid w:val="00606E85"/>
    <w:rsid w:val="0060762E"/>
    <w:rsid w:val="0061200A"/>
    <w:rsid w:val="00613C00"/>
    <w:rsid w:val="00617041"/>
    <w:rsid w:val="006172CD"/>
    <w:rsid w:val="0062143D"/>
    <w:rsid w:val="00623399"/>
    <w:rsid w:val="006239D2"/>
    <w:rsid w:val="00624D60"/>
    <w:rsid w:val="00624DBD"/>
    <w:rsid w:val="006268B8"/>
    <w:rsid w:val="00627534"/>
    <w:rsid w:val="00627550"/>
    <w:rsid w:val="006301D9"/>
    <w:rsid w:val="00633977"/>
    <w:rsid w:val="00635EDC"/>
    <w:rsid w:val="006370DC"/>
    <w:rsid w:val="006402A7"/>
    <w:rsid w:val="00643403"/>
    <w:rsid w:val="00644CCA"/>
    <w:rsid w:val="00644ED2"/>
    <w:rsid w:val="00646A29"/>
    <w:rsid w:val="006514A9"/>
    <w:rsid w:val="006526BC"/>
    <w:rsid w:val="00653472"/>
    <w:rsid w:val="0066009C"/>
    <w:rsid w:val="006615D0"/>
    <w:rsid w:val="006621B5"/>
    <w:rsid w:val="00662E6E"/>
    <w:rsid w:val="00664222"/>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3732"/>
    <w:rsid w:val="006869AA"/>
    <w:rsid w:val="006912D4"/>
    <w:rsid w:val="0069238C"/>
    <w:rsid w:val="00692ED0"/>
    <w:rsid w:val="006935FB"/>
    <w:rsid w:val="00694A8D"/>
    <w:rsid w:val="00694E5C"/>
    <w:rsid w:val="00694EEE"/>
    <w:rsid w:val="00695330"/>
    <w:rsid w:val="00695426"/>
    <w:rsid w:val="006964E6"/>
    <w:rsid w:val="00697F0B"/>
    <w:rsid w:val="006A2F6D"/>
    <w:rsid w:val="006A41AB"/>
    <w:rsid w:val="006A54D1"/>
    <w:rsid w:val="006A684F"/>
    <w:rsid w:val="006B1075"/>
    <w:rsid w:val="006B2161"/>
    <w:rsid w:val="006B4ABD"/>
    <w:rsid w:val="006B4C93"/>
    <w:rsid w:val="006B6761"/>
    <w:rsid w:val="006B7C75"/>
    <w:rsid w:val="006C0355"/>
    <w:rsid w:val="006C26D2"/>
    <w:rsid w:val="006C32A7"/>
    <w:rsid w:val="006C49F4"/>
    <w:rsid w:val="006D1E18"/>
    <w:rsid w:val="006D29B0"/>
    <w:rsid w:val="006D3E44"/>
    <w:rsid w:val="006D4463"/>
    <w:rsid w:val="006D4B4F"/>
    <w:rsid w:val="006D524A"/>
    <w:rsid w:val="006D6CA3"/>
    <w:rsid w:val="006D78B5"/>
    <w:rsid w:val="006E10E3"/>
    <w:rsid w:val="006E1AAC"/>
    <w:rsid w:val="006E2E38"/>
    <w:rsid w:val="006E4853"/>
    <w:rsid w:val="006E489E"/>
    <w:rsid w:val="006E6CF4"/>
    <w:rsid w:val="006E6D69"/>
    <w:rsid w:val="006F2D9E"/>
    <w:rsid w:val="006F3D83"/>
    <w:rsid w:val="006F4E38"/>
    <w:rsid w:val="006F77D0"/>
    <w:rsid w:val="0070102F"/>
    <w:rsid w:val="00701039"/>
    <w:rsid w:val="007020A4"/>
    <w:rsid w:val="00703215"/>
    <w:rsid w:val="007039A7"/>
    <w:rsid w:val="00703BDB"/>
    <w:rsid w:val="00703D0E"/>
    <w:rsid w:val="00707F08"/>
    <w:rsid w:val="0071093E"/>
    <w:rsid w:val="0071310B"/>
    <w:rsid w:val="007154D2"/>
    <w:rsid w:val="0071559E"/>
    <w:rsid w:val="0071581A"/>
    <w:rsid w:val="007169EA"/>
    <w:rsid w:val="007207E4"/>
    <w:rsid w:val="00721518"/>
    <w:rsid w:val="007226C1"/>
    <w:rsid w:val="00724547"/>
    <w:rsid w:val="00726659"/>
    <w:rsid w:val="007267AD"/>
    <w:rsid w:val="007269D3"/>
    <w:rsid w:val="0072706D"/>
    <w:rsid w:val="0073151F"/>
    <w:rsid w:val="00731BDF"/>
    <w:rsid w:val="007333AB"/>
    <w:rsid w:val="00735580"/>
    <w:rsid w:val="007371F7"/>
    <w:rsid w:val="007376D5"/>
    <w:rsid w:val="007376DB"/>
    <w:rsid w:val="00740076"/>
    <w:rsid w:val="00742B3B"/>
    <w:rsid w:val="00743970"/>
    <w:rsid w:val="00744064"/>
    <w:rsid w:val="007476D5"/>
    <w:rsid w:val="00747932"/>
    <w:rsid w:val="00750813"/>
    <w:rsid w:val="00751D18"/>
    <w:rsid w:val="00754BCF"/>
    <w:rsid w:val="007565D4"/>
    <w:rsid w:val="00756CF6"/>
    <w:rsid w:val="0075770C"/>
    <w:rsid w:val="00761A23"/>
    <w:rsid w:val="00762086"/>
    <w:rsid w:val="00766D2B"/>
    <w:rsid w:val="00767CF2"/>
    <w:rsid w:val="00770682"/>
    <w:rsid w:val="00771066"/>
    <w:rsid w:val="00773168"/>
    <w:rsid w:val="007733AA"/>
    <w:rsid w:val="007736A5"/>
    <w:rsid w:val="00774CA6"/>
    <w:rsid w:val="00774E7F"/>
    <w:rsid w:val="0077504B"/>
    <w:rsid w:val="00776E03"/>
    <w:rsid w:val="0077778B"/>
    <w:rsid w:val="00781D9F"/>
    <w:rsid w:val="00781E0C"/>
    <w:rsid w:val="00783641"/>
    <w:rsid w:val="00784380"/>
    <w:rsid w:val="00784982"/>
    <w:rsid w:val="00785C6F"/>
    <w:rsid w:val="00785D3B"/>
    <w:rsid w:val="007862E0"/>
    <w:rsid w:val="007869D4"/>
    <w:rsid w:val="0079028E"/>
    <w:rsid w:val="00790EF7"/>
    <w:rsid w:val="007927F1"/>
    <w:rsid w:val="00793717"/>
    <w:rsid w:val="00795D21"/>
    <w:rsid w:val="00795FFF"/>
    <w:rsid w:val="00796271"/>
    <w:rsid w:val="00796826"/>
    <w:rsid w:val="007A4CA8"/>
    <w:rsid w:val="007B192B"/>
    <w:rsid w:val="007B2518"/>
    <w:rsid w:val="007B3B97"/>
    <w:rsid w:val="007B54CC"/>
    <w:rsid w:val="007B61C8"/>
    <w:rsid w:val="007B62A2"/>
    <w:rsid w:val="007B7E6C"/>
    <w:rsid w:val="007C1D9D"/>
    <w:rsid w:val="007C2295"/>
    <w:rsid w:val="007C263C"/>
    <w:rsid w:val="007C4231"/>
    <w:rsid w:val="007C6CB3"/>
    <w:rsid w:val="007C7747"/>
    <w:rsid w:val="007D02BA"/>
    <w:rsid w:val="007D0D10"/>
    <w:rsid w:val="007D1AC9"/>
    <w:rsid w:val="007D3E8E"/>
    <w:rsid w:val="007D4EC8"/>
    <w:rsid w:val="007D5EC2"/>
    <w:rsid w:val="007D7AE0"/>
    <w:rsid w:val="007E53AD"/>
    <w:rsid w:val="007E79A4"/>
    <w:rsid w:val="007F0504"/>
    <w:rsid w:val="007F1EA7"/>
    <w:rsid w:val="007F41C6"/>
    <w:rsid w:val="007F531C"/>
    <w:rsid w:val="007F7194"/>
    <w:rsid w:val="00800223"/>
    <w:rsid w:val="00801042"/>
    <w:rsid w:val="00802CC8"/>
    <w:rsid w:val="008071C8"/>
    <w:rsid w:val="00807B05"/>
    <w:rsid w:val="00811F34"/>
    <w:rsid w:val="00812D2D"/>
    <w:rsid w:val="00813F18"/>
    <w:rsid w:val="0081559C"/>
    <w:rsid w:val="00820DE5"/>
    <w:rsid w:val="008218B7"/>
    <w:rsid w:val="008221CB"/>
    <w:rsid w:val="00822B03"/>
    <w:rsid w:val="00823E22"/>
    <w:rsid w:val="00823E3B"/>
    <w:rsid w:val="00825BC6"/>
    <w:rsid w:val="008269B3"/>
    <w:rsid w:val="00832E93"/>
    <w:rsid w:val="008345BB"/>
    <w:rsid w:val="00835172"/>
    <w:rsid w:val="00835280"/>
    <w:rsid w:val="00835816"/>
    <w:rsid w:val="00837F60"/>
    <w:rsid w:val="00840448"/>
    <w:rsid w:val="008408F4"/>
    <w:rsid w:val="008416F1"/>
    <w:rsid w:val="00841E04"/>
    <w:rsid w:val="00842421"/>
    <w:rsid w:val="00842D94"/>
    <w:rsid w:val="00842F44"/>
    <w:rsid w:val="00843A65"/>
    <w:rsid w:val="008455A2"/>
    <w:rsid w:val="008468C8"/>
    <w:rsid w:val="00847117"/>
    <w:rsid w:val="008471FB"/>
    <w:rsid w:val="0084758C"/>
    <w:rsid w:val="00847799"/>
    <w:rsid w:val="00850285"/>
    <w:rsid w:val="008529CE"/>
    <w:rsid w:val="008574F1"/>
    <w:rsid w:val="00857B13"/>
    <w:rsid w:val="00862C5E"/>
    <w:rsid w:val="00863D69"/>
    <w:rsid w:val="00865E40"/>
    <w:rsid w:val="0086658D"/>
    <w:rsid w:val="00867B9E"/>
    <w:rsid w:val="008705BA"/>
    <w:rsid w:val="00871BCE"/>
    <w:rsid w:val="00872581"/>
    <w:rsid w:val="008732E0"/>
    <w:rsid w:val="00875361"/>
    <w:rsid w:val="00880C72"/>
    <w:rsid w:val="0088142E"/>
    <w:rsid w:val="00882199"/>
    <w:rsid w:val="008858DD"/>
    <w:rsid w:val="0088745B"/>
    <w:rsid w:val="00891858"/>
    <w:rsid w:val="00892D68"/>
    <w:rsid w:val="0089537E"/>
    <w:rsid w:val="0089698B"/>
    <w:rsid w:val="00896C1F"/>
    <w:rsid w:val="00897327"/>
    <w:rsid w:val="008A0CC7"/>
    <w:rsid w:val="008A1689"/>
    <w:rsid w:val="008A4B2E"/>
    <w:rsid w:val="008A649F"/>
    <w:rsid w:val="008B00B6"/>
    <w:rsid w:val="008B104C"/>
    <w:rsid w:val="008B19AF"/>
    <w:rsid w:val="008B41A3"/>
    <w:rsid w:val="008B4B69"/>
    <w:rsid w:val="008B5520"/>
    <w:rsid w:val="008B6739"/>
    <w:rsid w:val="008B7168"/>
    <w:rsid w:val="008C006C"/>
    <w:rsid w:val="008C0924"/>
    <w:rsid w:val="008C3A55"/>
    <w:rsid w:val="008C41C8"/>
    <w:rsid w:val="008C451C"/>
    <w:rsid w:val="008C4FF9"/>
    <w:rsid w:val="008C7CDE"/>
    <w:rsid w:val="008D2677"/>
    <w:rsid w:val="008D2956"/>
    <w:rsid w:val="008D4934"/>
    <w:rsid w:val="008D7611"/>
    <w:rsid w:val="008D7EA0"/>
    <w:rsid w:val="008E0087"/>
    <w:rsid w:val="008E0C6B"/>
    <w:rsid w:val="008E250B"/>
    <w:rsid w:val="008E287C"/>
    <w:rsid w:val="008E3109"/>
    <w:rsid w:val="008E3820"/>
    <w:rsid w:val="008E52FD"/>
    <w:rsid w:val="008E67E2"/>
    <w:rsid w:val="008E7801"/>
    <w:rsid w:val="008E795F"/>
    <w:rsid w:val="008E7E0D"/>
    <w:rsid w:val="008F0AAC"/>
    <w:rsid w:val="008F3705"/>
    <w:rsid w:val="00903641"/>
    <w:rsid w:val="00907574"/>
    <w:rsid w:val="00907DC2"/>
    <w:rsid w:val="0091217C"/>
    <w:rsid w:val="00912BE9"/>
    <w:rsid w:val="009165AE"/>
    <w:rsid w:val="00916CDA"/>
    <w:rsid w:val="00916F82"/>
    <w:rsid w:val="00917068"/>
    <w:rsid w:val="009172BD"/>
    <w:rsid w:val="009175B1"/>
    <w:rsid w:val="00917DDC"/>
    <w:rsid w:val="00921E38"/>
    <w:rsid w:val="00924865"/>
    <w:rsid w:val="009260CE"/>
    <w:rsid w:val="009270D8"/>
    <w:rsid w:val="00927E15"/>
    <w:rsid w:val="00930C25"/>
    <w:rsid w:val="00932647"/>
    <w:rsid w:val="009375D0"/>
    <w:rsid w:val="00940991"/>
    <w:rsid w:val="00940B1B"/>
    <w:rsid w:val="00940F09"/>
    <w:rsid w:val="0094136D"/>
    <w:rsid w:val="00943536"/>
    <w:rsid w:val="00943B89"/>
    <w:rsid w:val="00944231"/>
    <w:rsid w:val="00946622"/>
    <w:rsid w:val="009469B2"/>
    <w:rsid w:val="00951913"/>
    <w:rsid w:val="00951C72"/>
    <w:rsid w:val="00952132"/>
    <w:rsid w:val="00952545"/>
    <w:rsid w:val="0095284A"/>
    <w:rsid w:val="009560DB"/>
    <w:rsid w:val="00956BF2"/>
    <w:rsid w:val="009600AA"/>
    <w:rsid w:val="009620DE"/>
    <w:rsid w:val="00962622"/>
    <w:rsid w:val="009631C1"/>
    <w:rsid w:val="00964404"/>
    <w:rsid w:val="009652EA"/>
    <w:rsid w:val="00966BBD"/>
    <w:rsid w:val="009677C3"/>
    <w:rsid w:val="00971630"/>
    <w:rsid w:val="009726E6"/>
    <w:rsid w:val="0097388C"/>
    <w:rsid w:val="0097446D"/>
    <w:rsid w:val="00975D17"/>
    <w:rsid w:val="009775F7"/>
    <w:rsid w:val="00977A12"/>
    <w:rsid w:val="00992CFB"/>
    <w:rsid w:val="00993F46"/>
    <w:rsid w:val="00993FFC"/>
    <w:rsid w:val="00997FDB"/>
    <w:rsid w:val="009A05E3"/>
    <w:rsid w:val="009A0AAE"/>
    <w:rsid w:val="009A1198"/>
    <w:rsid w:val="009A4370"/>
    <w:rsid w:val="009A4B1A"/>
    <w:rsid w:val="009A605C"/>
    <w:rsid w:val="009B10A2"/>
    <w:rsid w:val="009B128A"/>
    <w:rsid w:val="009B1445"/>
    <w:rsid w:val="009B2187"/>
    <w:rsid w:val="009B35A5"/>
    <w:rsid w:val="009B390C"/>
    <w:rsid w:val="009B57E3"/>
    <w:rsid w:val="009B68E5"/>
    <w:rsid w:val="009C13D1"/>
    <w:rsid w:val="009C3894"/>
    <w:rsid w:val="009C48E1"/>
    <w:rsid w:val="009C6C91"/>
    <w:rsid w:val="009C6F30"/>
    <w:rsid w:val="009C7B2B"/>
    <w:rsid w:val="009D2409"/>
    <w:rsid w:val="009D439C"/>
    <w:rsid w:val="009D6F6D"/>
    <w:rsid w:val="009D72DA"/>
    <w:rsid w:val="009D7554"/>
    <w:rsid w:val="009D7AEA"/>
    <w:rsid w:val="009D7B53"/>
    <w:rsid w:val="009E640D"/>
    <w:rsid w:val="009E64EE"/>
    <w:rsid w:val="009F2106"/>
    <w:rsid w:val="009F3877"/>
    <w:rsid w:val="009F3936"/>
    <w:rsid w:val="009F3BFE"/>
    <w:rsid w:val="009F440D"/>
    <w:rsid w:val="00A01B6C"/>
    <w:rsid w:val="00A03A43"/>
    <w:rsid w:val="00A04606"/>
    <w:rsid w:val="00A05A0D"/>
    <w:rsid w:val="00A072AA"/>
    <w:rsid w:val="00A114AC"/>
    <w:rsid w:val="00A1210D"/>
    <w:rsid w:val="00A12283"/>
    <w:rsid w:val="00A12421"/>
    <w:rsid w:val="00A12A4E"/>
    <w:rsid w:val="00A12CE9"/>
    <w:rsid w:val="00A133A2"/>
    <w:rsid w:val="00A1502A"/>
    <w:rsid w:val="00A15D6B"/>
    <w:rsid w:val="00A1649F"/>
    <w:rsid w:val="00A166EC"/>
    <w:rsid w:val="00A17989"/>
    <w:rsid w:val="00A17DF0"/>
    <w:rsid w:val="00A24C3F"/>
    <w:rsid w:val="00A251A7"/>
    <w:rsid w:val="00A263A6"/>
    <w:rsid w:val="00A27E5F"/>
    <w:rsid w:val="00A30272"/>
    <w:rsid w:val="00A31384"/>
    <w:rsid w:val="00A3333D"/>
    <w:rsid w:val="00A33DF3"/>
    <w:rsid w:val="00A37549"/>
    <w:rsid w:val="00A4258E"/>
    <w:rsid w:val="00A429B1"/>
    <w:rsid w:val="00A43898"/>
    <w:rsid w:val="00A43C91"/>
    <w:rsid w:val="00A46067"/>
    <w:rsid w:val="00A472D1"/>
    <w:rsid w:val="00A50769"/>
    <w:rsid w:val="00A51EE6"/>
    <w:rsid w:val="00A534EF"/>
    <w:rsid w:val="00A55AC1"/>
    <w:rsid w:val="00A57D13"/>
    <w:rsid w:val="00A6031B"/>
    <w:rsid w:val="00A603A5"/>
    <w:rsid w:val="00A6167A"/>
    <w:rsid w:val="00A61D6B"/>
    <w:rsid w:val="00A625FB"/>
    <w:rsid w:val="00A65BE0"/>
    <w:rsid w:val="00A66865"/>
    <w:rsid w:val="00A66C2B"/>
    <w:rsid w:val="00A70802"/>
    <w:rsid w:val="00A71502"/>
    <w:rsid w:val="00A71E3A"/>
    <w:rsid w:val="00A73E4F"/>
    <w:rsid w:val="00A7479B"/>
    <w:rsid w:val="00A74AB9"/>
    <w:rsid w:val="00A75830"/>
    <w:rsid w:val="00A75D07"/>
    <w:rsid w:val="00A75F73"/>
    <w:rsid w:val="00A80075"/>
    <w:rsid w:val="00A80BBE"/>
    <w:rsid w:val="00A82ED4"/>
    <w:rsid w:val="00A83A9F"/>
    <w:rsid w:val="00A8408F"/>
    <w:rsid w:val="00A85CE6"/>
    <w:rsid w:val="00A8627D"/>
    <w:rsid w:val="00A86FBE"/>
    <w:rsid w:val="00A90D20"/>
    <w:rsid w:val="00A9334E"/>
    <w:rsid w:val="00A93D72"/>
    <w:rsid w:val="00A93EE2"/>
    <w:rsid w:val="00A93EE9"/>
    <w:rsid w:val="00A942BA"/>
    <w:rsid w:val="00A95D66"/>
    <w:rsid w:val="00A96A84"/>
    <w:rsid w:val="00A979BF"/>
    <w:rsid w:val="00AA07C3"/>
    <w:rsid w:val="00AA14C5"/>
    <w:rsid w:val="00AA22E7"/>
    <w:rsid w:val="00AA4344"/>
    <w:rsid w:val="00AB4A39"/>
    <w:rsid w:val="00AB6687"/>
    <w:rsid w:val="00AB66A2"/>
    <w:rsid w:val="00AB7C0B"/>
    <w:rsid w:val="00AC0B52"/>
    <w:rsid w:val="00AC1336"/>
    <w:rsid w:val="00AC32EA"/>
    <w:rsid w:val="00AC3DE8"/>
    <w:rsid w:val="00AC3EBD"/>
    <w:rsid w:val="00AC4A97"/>
    <w:rsid w:val="00AC4D0A"/>
    <w:rsid w:val="00AC607E"/>
    <w:rsid w:val="00AD07FA"/>
    <w:rsid w:val="00AD0AC4"/>
    <w:rsid w:val="00AD178A"/>
    <w:rsid w:val="00AD37F1"/>
    <w:rsid w:val="00AD7198"/>
    <w:rsid w:val="00AE22F2"/>
    <w:rsid w:val="00AE260E"/>
    <w:rsid w:val="00AE2B8B"/>
    <w:rsid w:val="00AE5309"/>
    <w:rsid w:val="00AE5CA0"/>
    <w:rsid w:val="00AE6A46"/>
    <w:rsid w:val="00AF06D8"/>
    <w:rsid w:val="00AF3311"/>
    <w:rsid w:val="00AF3569"/>
    <w:rsid w:val="00AF4BF3"/>
    <w:rsid w:val="00AF587D"/>
    <w:rsid w:val="00AF6AA8"/>
    <w:rsid w:val="00AF6E72"/>
    <w:rsid w:val="00B01523"/>
    <w:rsid w:val="00B03009"/>
    <w:rsid w:val="00B038FA"/>
    <w:rsid w:val="00B05620"/>
    <w:rsid w:val="00B0654D"/>
    <w:rsid w:val="00B075C2"/>
    <w:rsid w:val="00B10D83"/>
    <w:rsid w:val="00B13EDE"/>
    <w:rsid w:val="00B14CC1"/>
    <w:rsid w:val="00B17DF0"/>
    <w:rsid w:val="00B2062F"/>
    <w:rsid w:val="00B20D7A"/>
    <w:rsid w:val="00B2135C"/>
    <w:rsid w:val="00B22323"/>
    <w:rsid w:val="00B22DAD"/>
    <w:rsid w:val="00B24858"/>
    <w:rsid w:val="00B2640A"/>
    <w:rsid w:val="00B264CE"/>
    <w:rsid w:val="00B26DD2"/>
    <w:rsid w:val="00B27E3E"/>
    <w:rsid w:val="00B32027"/>
    <w:rsid w:val="00B33CC2"/>
    <w:rsid w:val="00B34F16"/>
    <w:rsid w:val="00B37857"/>
    <w:rsid w:val="00B41A5A"/>
    <w:rsid w:val="00B44609"/>
    <w:rsid w:val="00B4488C"/>
    <w:rsid w:val="00B458C5"/>
    <w:rsid w:val="00B46692"/>
    <w:rsid w:val="00B470D7"/>
    <w:rsid w:val="00B47E47"/>
    <w:rsid w:val="00B508F0"/>
    <w:rsid w:val="00B50E95"/>
    <w:rsid w:val="00B517F9"/>
    <w:rsid w:val="00B533DC"/>
    <w:rsid w:val="00B56773"/>
    <w:rsid w:val="00B56F8E"/>
    <w:rsid w:val="00B60615"/>
    <w:rsid w:val="00B656F8"/>
    <w:rsid w:val="00B670EC"/>
    <w:rsid w:val="00B726CB"/>
    <w:rsid w:val="00B72999"/>
    <w:rsid w:val="00B738F5"/>
    <w:rsid w:val="00B74DD5"/>
    <w:rsid w:val="00B807AE"/>
    <w:rsid w:val="00B8119F"/>
    <w:rsid w:val="00B8281B"/>
    <w:rsid w:val="00B86488"/>
    <w:rsid w:val="00B9322D"/>
    <w:rsid w:val="00B939D8"/>
    <w:rsid w:val="00B95575"/>
    <w:rsid w:val="00B95BB3"/>
    <w:rsid w:val="00BA15CF"/>
    <w:rsid w:val="00BA3066"/>
    <w:rsid w:val="00BA3359"/>
    <w:rsid w:val="00BA37F3"/>
    <w:rsid w:val="00BA434A"/>
    <w:rsid w:val="00BA4D50"/>
    <w:rsid w:val="00BB0060"/>
    <w:rsid w:val="00BB300C"/>
    <w:rsid w:val="00BB6D60"/>
    <w:rsid w:val="00BC2D31"/>
    <w:rsid w:val="00BC5C24"/>
    <w:rsid w:val="00BC67BB"/>
    <w:rsid w:val="00BD03F3"/>
    <w:rsid w:val="00BD06C3"/>
    <w:rsid w:val="00BD1DDF"/>
    <w:rsid w:val="00BD2672"/>
    <w:rsid w:val="00BD649F"/>
    <w:rsid w:val="00BD677E"/>
    <w:rsid w:val="00BD6909"/>
    <w:rsid w:val="00BE3A3F"/>
    <w:rsid w:val="00BE64C3"/>
    <w:rsid w:val="00BF070B"/>
    <w:rsid w:val="00BF15BD"/>
    <w:rsid w:val="00BF5047"/>
    <w:rsid w:val="00BF5CFE"/>
    <w:rsid w:val="00C008F0"/>
    <w:rsid w:val="00C00A1F"/>
    <w:rsid w:val="00C03026"/>
    <w:rsid w:val="00C03263"/>
    <w:rsid w:val="00C0795E"/>
    <w:rsid w:val="00C079BF"/>
    <w:rsid w:val="00C125E1"/>
    <w:rsid w:val="00C12F50"/>
    <w:rsid w:val="00C13A49"/>
    <w:rsid w:val="00C16215"/>
    <w:rsid w:val="00C1736D"/>
    <w:rsid w:val="00C20622"/>
    <w:rsid w:val="00C24C54"/>
    <w:rsid w:val="00C26C0D"/>
    <w:rsid w:val="00C307AC"/>
    <w:rsid w:val="00C324C9"/>
    <w:rsid w:val="00C334D1"/>
    <w:rsid w:val="00C34217"/>
    <w:rsid w:val="00C343AB"/>
    <w:rsid w:val="00C3595F"/>
    <w:rsid w:val="00C35FCC"/>
    <w:rsid w:val="00C3653C"/>
    <w:rsid w:val="00C37844"/>
    <w:rsid w:val="00C37BFD"/>
    <w:rsid w:val="00C42F6F"/>
    <w:rsid w:val="00C45271"/>
    <w:rsid w:val="00C47D4B"/>
    <w:rsid w:val="00C5544D"/>
    <w:rsid w:val="00C60EA3"/>
    <w:rsid w:val="00C62E25"/>
    <w:rsid w:val="00C647B1"/>
    <w:rsid w:val="00C65CFA"/>
    <w:rsid w:val="00C67309"/>
    <w:rsid w:val="00C700F6"/>
    <w:rsid w:val="00C70F21"/>
    <w:rsid w:val="00C7290A"/>
    <w:rsid w:val="00C73351"/>
    <w:rsid w:val="00C738CC"/>
    <w:rsid w:val="00C805B7"/>
    <w:rsid w:val="00C82CED"/>
    <w:rsid w:val="00C839C2"/>
    <w:rsid w:val="00C84340"/>
    <w:rsid w:val="00C85E1E"/>
    <w:rsid w:val="00C86F9C"/>
    <w:rsid w:val="00C87151"/>
    <w:rsid w:val="00C903CD"/>
    <w:rsid w:val="00C90B19"/>
    <w:rsid w:val="00C917BA"/>
    <w:rsid w:val="00C91AD4"/>
    <w:rsid w:val="00C9290B"/>
    <w:rsid w:val="00C937C8"/>
    <w:rsid w:val="00C95572"/>
    <w:rsid w:val="00C962E3"/>
    <w:rsid w:val="00C97F60"/>
    <w:rsid w:val="00CA1C49"/>
    <w:rsid w:val="00CA5249"/>
    <w:rsid w:val="00CA756D"/>
    <w:rsid w:val="00CA7D8C"/>
    <w:rsid w:val="00CB0832"/>
    <w:rsid w:val="00CB2856"/>
    <w:rsid w:val="00CB32A3"/>
    <w:rsid w:val="00CB37D6"/>
    <w:rsid w:val="00CB4494"/>
    <w:rsid w:val="00CB4DE7"/>
    <w:rsid w:val="00CB63E3"/>
    <w:rsid w:val="00CB69FA"/>
    <w:rsid w:val="00CC0587"/>
    <w:rsid w:val="00CC0FA5"/>
    <w:rsid w:val="00CC295A"/>
    <w:rsid w:val="00CC55F5"/>
    <w:rsid w:val="00CC607F"/>
    <w:rsid w:val="00CC6A19"/>
    <w:rsid w:val="00CD0435"/>
    <w:rsid w:val="00CD144A"/>
    <w:rsid w:val="00CD19F0"/>
    <w:rsid w:val="00CD3B1F"/>
    <w:rsid w:val="00CD523E"/>
    <w:rsid w:val="00CD67AD"/>
    <w:rsid w:val="00CD7C22"/>
    <w:rsid w:val="00CE0D24"/>
    <w:rsid w:val="00CE2846"/>
    <w:rsid w:val="00CE4F40"/>
    <w:rsid w:val="00CE5200"/>
    <w:rsid w:val="00CE54CA"/>
    <w:rsid w:val="00CE69CA"/>
    <w:rsid w:val="00CE79B4"/>
    <w:rsid w:val="00CF0514"/>
    <w:rsid w:val="00CF0B5B"/>
    <w:rsid w:val="00CF0FB3"/>
    <w:rsid w:val="00CF414A"/>
    <w:rsid w:val="00CF6A48"/>
    <w:rsid w:val="00CF6FB1"/>
    <w:rsid w:val="00D00D43"/>
    <w:rsid w:val="00D034CD"/>
    <w:rsid w:val="00D04583"/>
    <w:rsid w:val="00D0637A"/>
    <w:rsid w:val="00D068A8"/>
    <w:rsid w:val="00D079B0"/>
    <w:rsid w:val="00D11A47"/>
    <w:rsid w:val="00D133F0"/>
    <w:rsid w:val="00D134F2"/>
    <w:rsid w:val="00D1354A"/>
    <w:rsid w:val="00D13F30"/>
    <w:rsid w:val="00D14894"/>
    <w:rsid w:val="00D151F8"/>
    <w:rsid w:val="00D2016B"/>
    <w:rsid w:val="00D205C5"/>
    <w:rsid w:val="00D20838"/>
    <w:rsid w:val="00D20F13"/>
    <w:rsid w:val="00D222B1"/>
    <w:rsid w:val="00D23C36"/>
    <w:rsid w:val="00D276C5"/>
    <w:rsid w:val="00D339F5"/>
    <w:rsid w:val="00D374F5"/>
    <w:rsid w:val="00D377A2"/>
    <w:rsid w:val="00D37E2D"/>
    <w:rsid w:val="00D40650"/>
    <w:rsid w:val="00D406DB"/>
    <w:rsid w:val="00D420A5"/>
    <w:rsid w:val="00D44CF0"/>
    <w:rsid w:val="00D50BB6"/>
    <w:rsid w:val="00D524FE"/>
    <w:rsid w:val="00D55115"/>
    <w:rsid w:val="00D55A5A"/>
    <w:rsid w:val="00D569EF"/>
    <w:rsid w:val="00D56CAA"/>
    <w:rsid w:val="00D603C7"/>
    <w:rsid w:val="00D6218D"/>
    <w:rsid w:val="00D63233"/>
    <w:rsid w:val="00D64809"/>
    <w:rsid w:val="00D6537D"/>
    <w:rsid w:val="00D7110C"/>
    <w:rsid w:val="00D71578"/>
    <w:rsid w:val="00D716EF"/>
    <w:rsid w:val="00D735BC"/>
    <w:rsid w:val="00D738A6"/>
    <w:rsid w:val="00D74E29"/>
    <w:rsid w:val="00D75A8A"/>
    <w:rsid w:val="00D8042B"/>
    <w:rsid w:val="00D8448B"/>
    <w:rsid w:val="00D86CA4"/>
    <w:rsid w:val="00D87D11"/>
    <w:rsid w:val="00D902A9"/>
    <w:rsid w:val="00D92AAB"/>
    <w:rsid w:val="00D94E41"/>
    <w:rsid w:val="00DA495F"/>
    <w:rsid w:val="00DA4C5D"/>
    <w:rsid w:val="00DA6398"/>
    <w:rsid w:val="00DA6645"/>
    <w:rsid w:val="00DB2C68"/>
    <w:rsid w:val="00DB7155"/>
    <w:rsid w:val="00DB74C9"/>
    <w:rsid w:val="00DC024A"/>
    <w:rsid w:val="00DC03BA"/>
    <w:rsid w:val="00DC0587"/>
    <w:rsid w:val="00DC09F2"/>
    <w:rsid w:val="00DC1174"/>
    <w:rsid w:val="00DC12E3"/>
    <w:rsid w:val="00DC1457"/>
    <w:rsid w:val="00DC208D"/>
    <w:rsid w:val="00DC2196"/>
    <w:rsid w:val="00DC276B"/>
    <w:rsid w:val="00DC2B1F"/>
    <w:rsid w:val="00DC2CF6"/>
    <w:rsid w:val="00DC374A"/>
    <w:rsid w:val="00DC520B"/>
    <w:rsid w:val="00DC5805"/>
    <w:rsid w:val="00DC5A5A"/>
    <w:rsid w:val="00DC61F1"/>
    <w:rsid w:val="00DC6F00"/>
    <w:rsid w:val="00DD0643"/>
    <w:rsid w:val="00DD0E96"/>
    <w:rsid w:val="00DD13C2"/>
    <w:rsid w:val="00DD3D37"/>
    <w:rsid w:val="00DD58CF"/>
    <w:rsid w:val="00DD6498"/>
    <w:rsid w:val="00DD7F9D"/>
    <w:rsid w:val="00DE01D5"/>
    <w:rsid w:val="00DE2AAF"/>
    <w:rsid w:val="00DE429B"/>
    <w:rsid w:val="00DE5946"/>
    <w:rsid w:val="00DE5FAC"/>
    <w:rsid w:val="00DE69CB"/>
    <w:rsid w:val="00DE6BDF"/>
    <w:rsid w:val="00DF0C67"/>
    <w:rsid w:val="00DF0E48"/>
    <w:rsid w:val="00DF12DA"/>
    <w:rsid w:val="00DF13C8"/>
    <w:rsid w:val="00DF16AF"/>
    <w:rsid w:val="00DF1D72"/>
    <w:rsid w:val="00DF3AFF"/>
    <w:rsid w:val="00DF4541"/>
    <w:rsid w:val="00DF53CB"/>
    <w:rsid w:val="00DF65EA"/>
    <w:rsid w:val="00E011A3"/>
    <w:rsid w:val="00E018A3"/>
    <w:rsid w:val="00E02873"/>
    <w:rsid w:val="00E029E5"/>
    <w:rsid w:val="00E02A48"/>
    <w:rsid w:val="00E02F21"/>
    <w:rsid w:val="00E036D7"/>
    <w:rsid w:val="00E06BCB"/>
    <w:rsid w:val="00E06D6C"/>
    <w:rsid w:val="00E06E1B"/>
    <w:rsid w:val="00E12D88"/>
    <w:rsid w:val="00E15E2E"/>
    <w:rsid w:val="00E168AB"/>
    <w:rsid w:val="00E172C4"/>
    <w:rsid w:val="00E174AF"/>
    <w:rsid w:val="00E202AD"/>
    <w:rsid w:val="00E20743"/>
    <w:rsid w:val="00E21F8A"/>
    <w:rsid w:val="00E22A16"/>
    <w:rsid w:val="00E22CDC"/>
    <w:rsid w:val="00E23E60"/>
    <w:rsid w:val="00E24D0E"/>
    <w:rsid w:val="00E2777B"/>
    <w:rsid w:val="00E30338"/>
    <w:rsid w:val="00E31109"/>
    <w:rsid w:val="00E316DE"/>
    <w:rsid w:val="00E317B1"/>
    <w:rsid w:val="00E32908"/>
    <w:rsid w:val="00E338BE"/>
    <w:rsid w:val="00E35945"/>
    <w:rsid w:val="00E36015"/>
    <w:rsid w:val="00E368EC"/>
    <w:rsid w:val="00E36C90"/>
    <w:rsid w:val="00E371AB"/>
    <w:rsid w:val="00E408CF"/>
    <w:rsid w:val="00E41B83"/>
    <w:rsid w:val="00E43AA0"/>
    <w:rsid w:val="00E43C25"/>
    <w:rsid w:val="00E50795"/>
    <w:rsid w:val="00E52071"/>
    <w:rsid w:val="00E5212C"/>
    <w:rsid w:val="00E5265C"/>
    <w:rsid w:val="00E60D2E"/>
    <w:rsid w:val="00E61163"/>
    <w:rsid w:val="00E61EDC"/>
    <w:rsid w:val="00E6769C"/>
    <w:rsid w:val="00E71000"/>
    <w:rsid w:val="00E71185"/>
    <w:rsid w:val="00E7480B"/>
    <w:rsid w:val="00E74FD3"/>
    <w:rsid w:val="00E76B53"/>
    <w:rsid w:val="00E77058"/>
    <w:rsid w:val="00E77304"/>
    <w:rsid w:val="00E77A14"/>
    <w:rsid w:val="00E82DE4"/>
    <w:rsid w:val="00E8720B"/>
    <w:rsid w:val="00E90060"/>
    <w:rsid w:val="00E900D4"/>
    <w:rsid w:val="00E91442"/>
    <w:rsid w:val="00E934C2"/>
    <w:rsid w:val="00E9510F"/>
    <w:rsid w:val="00E970D3"/>
    <w:rsid w:val="00E97366"/>
    <w:rsid w:val="00EA111C"/>
    <w:rsid w:val="00EA1CE7"/>
    <w:rsid w:val="00EA5592"/>
    <w:rsid w:val="00EA64D3"/>
    <w:rsid w:val="00EA6BE2"/>
    <w:rsid w:val="00EA7045"/>
    <w:rsid w:val="00EA7D75"/>
    <w:rsid w:val="00EB0543"/>
    <w:rsid w:val="00EB136C"/>
    <w:rsid w:val="00EB20AC"/>
    <w:rsid w:val="00EB2246"/>
    <w:rsid w:val="00EB4B12"/>
    <w:rsid w:val="00EB4D0D"/>
    <w:rsid w:val="00EB54F6"/>
    <w:rsid w:val="00EB7C6D"/>
    <w:rsid w:val="00EC056A"/>
    <w:rsid w:val="00EC4A63"/>
    <w:rsid w:val="00EC6184"/>
    <w:rsid w:val="00EC6839"/>
    <w:rsid w:val="00EC68BF"/>
    <w:rsid w:val="00EC6BBF"/>
    <w:rsid w:val="00EC7741"/>
    <w:rsid w:val="00ED22E6"/>
    <w:rsid w:val="00ED34D8"/>
    <w:rsid w:val="00ED402B"/>
    <w:rsid w:val="00ED4FA1"/>
    <w:rsid w:val="00ED56F0"/>
    <w:rsid w:val="00EE0136"/>
    <w:rsid w:val="00EE6458"/>
    <w:rsid w:val="00EE6537"/>
    <w:rsid w:val="00EF404D"/>
    <w:rsid w:val="00EF5569"/>
    <w:rsid w:val="00EF79D5"/>
    <w:rsid w:val="00EF7F11"/>
    <w:rsid w:val="00F0008E"/>
    <w:rsid w:val="00F00CB7"/>
    <w:rsid w:val="00F01FEF"/>
    <w:rsid w:val="00F03968"/>
    <w:rsid w:val="00F051BC"/>
    <w:rsid w:val="00F05A64"/>
    <w:rsid w:val="00F069F0"/>
    <w:rsid w:val="00F117CD"/>
    <w:rsid w:val="00F11948"/>
    <w:rsid w:val="00F12086"/>
    <w:rsid w:val="00F13ECE"/>
    <w:rsid w:val="00F145D7"/>
    <w:rsid w:val="00F14F45"/>
    <w:rsid w:val="00F17969"/>
    <w:rsid w:val="00F20109"/>
    <w:rsid w:val="00F21568"/>
    <w:rsid w:val="00F23BEC"/>
    <w:rsid w:val="00F24CDF"/>
    <w:rsid w:val="00F25349"/>
    <w:rsid w:val="00F27BC4"/>
    <w:rsid w:val="00F30616"/>
    <w:rsid w:val="00F32ABC"/>
    <w:rsid w:val="00F34B9A"/>
    <w:rsid w:val="00F36261"/>
    <w:rsid w:val="00F37633"/>
    <w:rsid w:val="00F40CEF"/>
    <w:rsid w:val="00F41643"/>
    <w:rsid w:val="00F4257C"/>
    <w:rsid w:val="00F42D6F"/>
    <w:rsid w:val="00F4638B"/>
    <w:rsid w:val="00F47D03"/>
    <w:rsid w:val="00F50554"/>
    <w:rsid w:val="00F51FDB"/>
    <w:rsid w:val="00F53451"/>
    <w:rsid w:val="00F53D62"/>
    <w:rsid w:val="00F563AE"/>
    <w:rsid w:val="00F618D2"/>
    <w:rsid w:val="00F642BB"/>
    <w:rsid w:val="00F748F8"/>
    <w:rsid w:val="00F77872"/>
    <w:rsid w:val="00F779A8"/>
    <w:rsid w:val="00F8385E"/>
    <w:rsid w:val="00F849EE"/>
    <w:rsid w:val="00F84B81"/>
    <w:rsid w:val="00F862F0"/>
    <w:rsid w:val="00F912DE"/>
    <w:rsid w:val="00F915B3"/>
    <w:rsid w:val="00F92D76"/>
    <w:rsid w:val="00F92F84"/>
    <w:rsid w:val="00F939EE"/>
    <w:rsid w:val="00F93A2A"/>
    <w:rsid w:val="00F96B64"/>
    <w:rsid w:val="00F96BBD"/>
    <w:rsid w:val="00F96C1D"/>
    <w:rsid w:val="00FA1102"/>
    <w:rsid w:val="00FA5669"/>
    <w:rsid w:val="00FA5675"/>
    <w:rsid w:val="00FA5D76"/>
    <w:rsid w:val="00FA7022"/>
    <w:rsid w:val="00FA7C93"/>
    <w:rsid w:val="00FA7D86"/>
    <w:rsid w:val="00FB28A6"/>
    <w:rsid w:val="00FB2DD9"/>
    <w:rsid w:val="00FB3084"/>
    <w:rsid w:val="00FB3791"/>
    <w:rsid w:val="00FB38A7"/>
    <w:rsid w:val="00FB3A01"/>
    <w:rsid w:val="00FB5A11"/>
    <w:rsid w:val="00FB6430"/>
    <w:rsid w:val="00FB67DA"/>
    <w:rsid w:val="00FC1E66"/>
    <w:rsid w:val="00FC29EC"/>
    <w:rsid w:val="00FC369D"/>
    <w:rsid w:val="00FC40E4"/>
    <w:rsid w:val="00FC5522"/>
    <w:rsid w:val="00FC6E5A"/>
    <w:rsid w:val="00FD0155"/>
    <w:rsid w:val="00FD01AA"/>
    <w:rsid w:val="00FD0423"/>
    <w:rsid w:val="00FD1501"/>
    <w:rsid w:val="00FD22FD"/>
    <w:rsid w:val="00FD48F3"/>
    <w:rsid w:val="00FD681E"/>
    <w:rsid w:val="00FE0801"/>
    <w:rsid w:val="00FE2717"/>
    <w:rsid w:val="00FE3F18"/>
    <w:rsid w:val="00FE4C41"/>
    <w:rsid w:val="00FE60C0"/>
    <w:rsid w:val="00FE6287"/>
    <w:rsid w:val="00FE79BF"/>
    <w:rsid w:val="00FE7A0D"/>
    <w:rsid w:val="00FF0606"/>
    <w:rsid w:val="00FF0652"/>
    <w:rsid w:val="00FF174D"/>
    <w:rsid w:val="00FF1C22"/>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F60A3-9DE7-401B-94A4-C0CC2478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2021-03-08T15:02:00Z</cp:lastPrinted>
  <dcterms:created xsi:type="dcterms:W3CDTF">2021-05-05T18:57:00Z</dcterms:created>
  <dcterms:modified xsi:type="dcterms:W3CDTF">2021-05-05T18:57:00Z</dcterms:modified>
</cp:coreProperties>
</file>